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E7" w:rsidRPr="00103116" w:rsidRDefault="00F67DE7" w:rsidP="00A76DF6">
      <w:pPr>
        <w:spacing w:before="60" w:after="60" w:line="360" w:lineRule="auto"/>
        <w:ind w:left="7080" w:firstLine="708"/>
      </w:pPr>
      <w:bookmarkStart w:id="0" w:name="_GoBack"/>
      <w:bookmarkEnd w:id="0"/>
      <w:r w:rsidRPr="00103116">
        <w:t>Projekt</w:t>
      </w:r>
    </w:p>
    <w:p w:rsidR="00F67DE7" w:rsidRPr="00A76DF6" w:rsidRDefault="00F67DE7" w:rsidP="00A76DF6">
      <w:pPr>
        <w:spacing w:before="60" w:after="60" w:line="360" w:lineRule="auto"/>
        <w:jc w:val="center"/>
      </w:pPr>
    </w:p>
    <w:p w:rsidR="00F67DE7" w:rsidRPr="00A76DF6" w:rsidRDefault="00A76DF6" w:rsidP="00A76DF6">
      <w:pPr>
        <w:spacing w:before="60" w:after="60" w:line="360" w:lineRule="auto"/>
        <w:jc w:val="center"/>
      </w:pPr>
      <w:r w:rsidRPr="00A76DF6">
        <w:t>U S T A W A</w:t>
      </w:r>
    </w:p>
    <w:p w:rsidR="00F67DE7" w:rsidRPr="00A76DF6" w:rsidRDefault="00F67DE7" w:rsidP="00A76DF6">
      <w:pPr>
        <w:spacing w:before="60" w:after="60" w:line="360" w:lineRule="auto"/>
        <w:ind w:left="2835"/>
      </w:pPr>
      <w:r w:rsidRPr="00A76DF6">
        <w:t xml:space="preserve">z dnia </w:t>
      </w:r>
    </w:p>
    <w:p w:rsidR="00F67DE7" w:rsidRPr="00A76DF6" w:rsidRDefault="00F67DE7" w:rsidP="00A76DF6">
      <w:pPr>
        <w:spacing w:before="60" w:after="60" w:line="360" w:lineRule="auto"/>
        <w:jc w:val="center"/>
      </w:pPr>
    </w:p>
    <w:p w:rsidR="00F67DE7" w:rsidRPr="00A76DF6" w:rsidRDefault="00F67DE7" w:rsidP="00A76DF6">
      <w:pPr>
        <w:pStyle w:val="Tekstpodstawowy"/>
        <w:spacing w:before="60" w:after="60" w:line="360" w:lineRule="auto"/>
        <w:jc w:val="center"/>
      </w:pPr>
      <w:r w:rsidRPr="00A76DF6">
        <w:t xml:space="preserve">o ratyfikacji </w:t>
      </w:r>
      <w:r w:rsidR="00740D56" w:rsidRPr="00A76DF6">
        <w:rPr>
          <w:szCs w:val="24"/>
        </w:rPr>
        <w:t>Protokołu między Rzecząpospolitą Polską a Królestwem Norwegii zmieniającego Konwencję między Rzecząpospolitą</w:t>
      </w:r>
      <w:r w:rsidR="00A76DF6">
        <w:rPr>
          <w:szCs w:val="24"/>
        </w:rPr>
        <w:t xml:space="preserve"> Polską a Królestwem Norwegii w </w:t>
      </w:r>
      <w:r w:rsidR="00740D56" w:rsidRPr="00A76DF6">
        <w:rPr>
          <w:szCs w:val="24"/>
        </w:rPr>
        <w:t>sprawie unikania podwójnego opodatkowania i zapobiegania uchylaniu się od opodatkowania w zakresie podatków od dochodu,</w:t>
      </w:r>
      <w:r w:rsidR="00A76DF6">
        <w:rPr>
          <w:szCs w:val="24"/>
        </w:rPr>
        <w:t xml:space="preserve"> sporządzoną w Warszawie dnia 9 </w:t>
      </w:r>
      <w:r w:rsidR="00740D56" w:rsidRPr="00A76DF6">
        <w:rPr>
          <w:szCs w:val="24"/>
        </w:rPr>
        <w:t>września 2009 r., podpisanego w Oslo dnia 5 lipca 2012 r.</w:t>
      </w:r>
    </w:p>
    <w:p w:rsidR="00F67DE7" w:rsidRPr="00A76DF6" w:rsidRDefault="00F67DE7" w:rsidP="00A76DF6">
      <w:pPr>
        <w:pStyle w:val="Tekstpodstawowy"/>
        <w:spacing w:before="60" w:after="60" w:line="360" w:lineRule="auto"/>
        <w:jc w:val="center"/>
      </w:pPr>
    </w:p>
    <w:p w:rsidR="00F67DE7" w:rsidRPr="00A76DF6" w:rsidRDefault="00A76DF6" w:rsidP="00A76DF6">
      <w:pPr>
        <w:pStyle w:val="Tekstpodstawowy"/>
        <w:tabs>
          <w:tab w:val="left" w:pos="1701"/>
        </w:tabs>
        <w:spacing w:before="60" w:after="60" w:line="360" w:lineRule="auto"/>
        <w:ind w:firstLine="851"/>
        <w:jc w:val="both"/>
        <w:rPr>
          <w:szCs w:val="24"/>
        </w:rPr>
      </w:pPr>
      <w:r w:rsidRPr="00A76DF6">
        <w:t>Art.</w:t>
      </w:r>
      <w:r w:rsidR="001641F6" w:rsidRPr="00A76DF6">
        <w:t xml:space="preserve"> 1</w:t>
      </w:r>
      <w:r w:rsidRPr="00A76DF6">
        <w:t>.</w:t>
      </w:r>
      <w:r>
        <w:tab/>
      </w:r>
      <w:r w:rsidR="00F67DE7" w:rsidRPr="00A76DF6">
        <w:t>Wyraża się zgodę na dokonanie przez Prezydenta Rzeczypospolitej Polskiej ratyfikacji</w:t>
      </w:r>
      <w:r w:rsidR="00740D56" w:rsidRPr="00A76DF6">
        <w:t xml:space="preserve"> </w:t>
      </w:r>
      <w:r w:rsidR="00740D56" w:rsidRPr="00A76DF6">
        <w:rPr>
          <w:szCs w:val="24"/>
        </w:rPr>
        <w:t>Protokołu między Rzecząpospolitą Polską a Królestwem Norwegii zmieniającego Konwencję między Rzecząpospolitą</w:t>
      </w:r>
      <w:r>
        <w:rPr>
          <w:szCs w:val="24"/>
        </w:rPr>
        <w:t xml:space="preserve"> Polską a Królestwem Norwegii w  </w:t>
      </w:r>
      <w:r w:rsidR="00740D56" w:rsidRPr="00A76DF6">
        <w:rPr>
          <w:szCs w:val="24"/>
        </w:rPr>
        <w:t>sprawie unikania podwójnego opodatkowania i zapobiegania uchylaniu się od opodatkowania w zakresie podatków od dochodu,</w:t>
      </w:r>
      <w:r>
        <w:rPr>
          <w:szCs w:val="24"/>
        </w:rPr>
        <w:t xml:space="preserve"> sporządzoną w Warszawie dnia 9 </w:t>
      </w:r>
      <w:r w:rsidR="00740D56" w:rsidRPr="00A76DF6">
        <w:rPr>
          <w:szCs w:val="24"/>
        </w:rPr>
        <w:t>września 2009 r., podpisanego w Oslo dnia 5 lipca 2012 r.</w:t>
      </w:r>
    </w:p>
    <w:p w:rsidR="001641F6" w:rsidRPr="00A76DF6" w:rsidRDefault="001641F6" w:rsidP="00A76DF6">
      <w:pPr>
        <w:pStyle w:val="Tekstpodstawowy"/>
        <w:tabs>
          <w:tab w:val="left" w:pos="1701"/>
        </w:tabs>
        <w:spacing w:before="60" w:after="60" w:line="360" w:lineRule="auto"/>
        <w:ind w:firstLine="851"/>
        <w:jc w:val="both"/>
      </w:pPr>
    </w:p>
    <w:p w:rsidR="00F67DE7" w:rsidRPr="00A76DF6" w:rsidRDefault="00A76DF6" w:rsidP="00A76DF6">
      <w:pPr>
        <w:pStyle w:val="Tekstpodstawowy"/>
        <w:tabs>
          <w:tab w:val="left" w:pos="1701"/>
        </w:tabs>
        <w:spacing w:before="60" w:after="60" w:line="360" w:lineRule="auto"/>
        <w:ind w:firstLine="851"/>
        <w:jc w:val="both"/>
      </w:pPr>
      <w:r w:rsidRPr="00A76DF6">
        <w:t>Art.</w:t>
      </w:r>
      <w:r w:rsidR="001641F6" w:rsidRPr="00A76DF6">
        <w:t xml:space="preserve"> 2</w:t>
      </w:r>
      <w:r>
        <w:t>.</w:t>
      </w:r>
      <w:r>
        <w:tab/>
      </w:r>
      <w:r w:rsidR="00F67DE7" w:rsidRPr="00A76DF6">
        <w:t>Ustawa wchodzi w życie po upływie 14 dni od dnia ogłoszenia.</w:t>
      </w:r>
    </w:p>
    <w:p w:rsidR="00F67DE7" w:rsidRPr="00A76DF6" w:rsidRDefault="00F67DE7" w:rsidP="00A76DF6">
      <w:pPr>
        <w:pStyle w:val="Tekstpodstawowy"/>
        <w:spacing w:before="60" w:after="60" w:line="360" w:lineRule="auto"/>
        <w:jc w:val="center"/>
      </w:pPr>
    </w:p>
    <w:p w:rsidR="00F67DE7" w:rsidRDefault="00F67DE7" w:rsidP="00A76DF6">
      <w:pPr>
        <w:pStyle w:val="Tekstpodstawowywcity"/>
        <w:spacing w:before="60" w:after="60" w:line="360" w:lineRule="auto"/>
        <w:ind w:left="284"/>
        <w:jc w:val="center"/>
        <w:rPr>
          <w:sz w:val="18"/>
          <w:szCs w:val="18"/>
        </w:rPr>
      </w:pPr>
    </w:p>
    <w:p w:rsidR="00334C99" w:rsidRDefault="00334C99" w:rsidP="00A76DF6">
      <w:pPr>
        <w:pStyle w:val="Tekstpodstawowywcity"/>
        <w:spacing w:before="60" w:after="60" w:line="360" w:lineRule="auto"/>
        <w:ind w:left="284"/>
        <w:jc w:val="center"/>
        <w:rPr>
          <w:sz w:val="18"/>
          <w:szCs w:val="18"/>
        </w:rPr>
      </w:pPr>
    </w:p>
    <w:p w:rsidR="00334C99" w:rsidRDefault="00334C99" w:rsidP="00A76DF6">
      <w:pPr>
        <w:pStyle w:val="Tekstpodstawowywcity"/>
        <w:spacing w:before="60" w:after="60" w:line="360" w:lineRule="auto"/>
        <w:ind w:left="284"/>
        <w:jc w:val="center"/>
        <w:rPr>
          <w:sz w:val="18"/>
          <w:szCs w:val="18"/>
        </w:rPr>
      </w:pPr>
    </w:p>
    <w:p w:rsidR="00334C99" w:rsidRDefault="00334C99" w:rsidP="00A76DF6">
      <w:pPr>
        <w:pStyle w:val="Tekstpodstawowywcity"/>
        <w:spacing w:before="60" w:after="60" w:line="360" w:lineRule="auto"/>
        <w:ind w:left="284"/>
        <w:jc w:val="center"/>
        <w:rPr>
          <w:sz w:val="18"/>
          <w:szCs w:val="18"/>
        </w:rPr>
      </w:pPr>
    </w:p>
    <w:p w:rsidR="00334C99" w:rsidRDefault="00334C99" w:rsidP="00A76DF6">
      <w:pPr>
        <w:pStyle w:val="Tekstpodstawowywcity"/>
        <w:spacing w:before="60" w:after="60" w:line="360" w:lineRule="auto"/>
        <w:ind w:left="284"/>
        <w:jc w:val="center"/>
        <w:rPr>
          <w:sz w:val="18"/>
          <w:szCs w:val="18"/>
        </w:rPr>
      </w:pPr>
    </w:p>
    <w:p w:rsidR="00334C99" w:rsidRDefault="00334C99" w:rsidP="00A76DF6">
      <w:pPr>
        <w:pStyle w:val="Tekstpodstawowywcity"/>
        <w:spacing w:before="60" w:after="60" w:line="360" w:lineRule="auto"/>
        <w:ind w:left="284"/>
        <w:jc w:val="center"/>
        <w:rPr>
          <w:sz w:val="18"/>
          <w:szCs w:val="18"/>
        </w:rPr>
      </w:pPr>
    </w:p>
    <w:p w:rsidR="00334C99" w:rsidRDefault="00334C99" w:rsidP="00A76DF6">
      <w:pPr>
        <w:pStyle w:val="Tekstpodstawowywcity"/>
        <w:spacing w:before="60" w:after="60" w:line="360" w:lineRule="auto"/>
        <w:ind w:left="284"/>
        <w:jc w:val="center"/>
        <w:rPr>
          <w:sz w:val="18"/>
          <w:szCs w:val="18"/>
        </w:rPr>
      </w:pPr>
    </w:p>
    <w:p w:rsidR="00334C99" w:rsidRDefault="00334C99" w:rsidP="00A76DF6">
      <w:pPr>
        <w:pStyle w:val="Tekstpodstawowywcity"/>
        <w:spacing w:before="60" w:after="60" w:line="360" w:lineRule="auto"/>
        <w:ind w:left="284"/>
        <w:jc w:val="center"/>
        <w:rPr>
          <w:sz w:val="18"/>
          <w:szCs w:val="18"/>
        </w:rPr>
      </w:pPr>
    </w:p>
    <w:p w:rsidR="00334C99" w:rsidRDefault="00334C99" w:rsidP="00A76DF6">
      <w:pPr>
        <w:pStyle w:val="Tekstpodstawowywcity"/>
        <w:spacing w:before="60" w:after="60" w:line="360" w:lineRule="auto"/>
        <w:ind w:left="284"/>
        <w:jc w:val="center"/>
        <w:rPr>
          <w:sz w:val="18"/>
          <w:szCs w:val="18"/>
        </w:rPr>
      </w:pPr>
    </w:p>
    <w:p w:rsidR="00334C99" w:rsidRDefault="00334C99" w:rsidP="00A76DF6">
      <w:pPr>
        <w:pStyle w:val="Tekstpodstawowywcity"/>
        <w:spacing w:before="60" w:after="60" w:line="360" w:lineRule="auto"/>
        <w:ind w:left="284"/>
        <w:jc w:val="center"/>
        <w:rPr>
          <w:sz w:val="18"/>
          <w:szCs w:val="18"/>
        </w:rPr>
      </w:pPr>
    </w:p>
    <w:p w:rsidR="00334C99" w:rsidRPr="00A76DF6" w:rsidRDefault="00334C99" w:rsidP="00334C99">
      <w:pPr>
        <w:pStyle w:val="Tekstpodstawowywcity"/>
        <w:spacing w:before="60" w:after="60" w:line="360" w:lineRule="auto"/>
        <w:ind w:left="0"/>
        <w:rPr>
          <w:sz w:val="18"/>
          <w:szCs w:val="18"/>
        </w:rPr>
      </w:pPr>
      <w:r>
        <w:rPr>
          <w:sz w:val="18"/>
          <w:szCs w:val="18"/>
        </w:rPr>
        <w:t>05/10/EP</w:t>
      </w:r>
    </w:p>
    <w:p w:rsidR="007952AE" w:rsidRPr="00A76DF6" w:rsidRDefault="007952AE" w:rsidP="00A76DF6">
      <w:pPr>
        <w:spacing w:before="60" w:after="60" w:line="360" w:lineRule="auto"/>
      </w:pPr>
    </w:p>
    <w:sectPr w:rsidR="007952AE" w:rsidRPr="00A76DF6" w:rsidSect="00A76DF6">
      <w:pgSz w:w="11906" w:h="16838"/>
      <w:pgMar w:top="158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E7"/>
    <w:rsid w:val="0000142E"/>
    <w:rsid w:val="00022084"/>
    <w:rsid w:val="00103116"/>
    <w:rsid w:val="001641F6"/>
    <w:rsid w:val="00334C99"/>
    <w:rsid w:val="003D5795"/>
    <w:rsid w:val="005227D7"/>
    <w:rsid w:val="0063051F"/>
    <w:rsid w:val="007343AE"/>
    <w:rsid w:val="00740D56"/>
    <w:rsid w:val="00741222"/>
    <w:rsid w:val="007939E3"/>
    <w:rsid w:val="007952AE"/>
    <w:rsid w:val="007A1727"/>
    <w:rsid w:val="007E6ED9"/>
    <w:rsid w:val="00917AA7"/>
    <w:rsid w:val="00A41FC6"/>
    <w:rsid w:val="00A76DF6"/>
    <w:rsid w:val="00D309DB"/>
    <w:rsid w:val="00DC5161"/>
    <w:rsid w:val="00F6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DE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7DE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7D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67D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7D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DE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7DE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7D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67D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7D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Hewlett-Packard Company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malyse</dc:creator>
  <cp:lastModifiedBy>Grażyna D. Grabowska</cp:lastModifiedBy>
  <cp:revision>2</cp:revision>
  <cp:lastPrinted>2012-10-09T08:51:00Z</cp:lastPrinted>
  <dcterms:created xsi:type="dcterms:W3CDTF">2012-10-23T10:17:00Z</dcterms:created>
  <dcterms:modified xsi:type="dcterms:W3CDTF">2012-10-23T10:17:00Z</dcterms:modified>
</cp:coreProperties>
</file>