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6024"/>
      </w:tblGrid>
      <w:tr w:rsidR="00E42436" w:rsidTr="00E42436">
        <w:tc>
          <w:tcPr>
            <w:tcW w:w="5812" w:type="dxa"/>
            <w:hideMark/>
          </w:tcPr>
          <w:p w:rsidR="00E42436" w:rsidRDefault="00E4243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542925" cy="5715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</w:tcPr>
          <w:p w:rsidR="00E42436" w:rsidRDefault="00E42436">
            <w:pPr>
              <w:pStyle w:val="Nagwek1"/>
              <w:spacing w:line="276" w:lineRule="auto"/>
              <w:jc w:val="right"/>
              <w:rPr>
                <w:sz w:val="36"/>
                <w:u w:val="single"/>
                <w:lang w:eastAsia="en-US"/>
              </w:rPr>
            </w:pPr>
          </w:p>
          <w:p w:rsidR="00E42436" w:rsidRDefault="00943B4F" w:rsidP="002500A2">
            <w:pPr>
              <w:pStyle w:val="Nagwek1"/>
              <w:spacing w:line="276" w:lineRule="auto"/>
              <w:jc w:val="center"/>
              <w:rPr>
                <w:sz w:val="44"/>
                <w:u w:val="single"/>
                <w:lang w:eastAsia="en-US"/>
              </w:rPr>
            </w:pPr>
            <w:r>
              <w:rPr>
                <w:sz w:val="44"/>
                <w:u w:val="single"/>
                <w:lang w:eastAsia="en-US"/>
              </w:rPr>
              <w:t xml:space="preserve">Druk </w:t>
            </w:r>
            <w:r w:rsidR="00E42436">
              <w:rPr>
                <w:sz w:val="44"/>
                <w:u w:val="single"/>
                <w:lang w:eastAsia="en-US"/>
              </w:rPr>
              <w:t>nr</w:t>
            </w:r>
            <w:r w:rsidR="00E15F57">
              <w:rPr>
                <w:sz w:val="44"/>
                <w:u w:val="single"/>
                <w:lang w:eastAsia="en-US"/>
              </w:rPr>
              <w:t xml:space="preserve"> 2196</w:t>
            </w:r>
            <w:r w:rsidR="00C931AE">
              <w:rPr>
                <w:sz w:val="44"/>
                <w:u w:val="single"/>
                <w:lang w:eastAsia="en-US"/>
              </w:rPr>
              <w:t xml:space="preserve"> </w:t>
            </w:r>
          </w:p>
        </w:tc>
      </w:tr>
      <w:tr w:rsidR="00E42436" w:rsidTr="00E42436">
        <w:trPr>
          <w:trHeight w:val="742"/>
        </w:trPr>
        <w:tc>
          <w:tcPr>
            <w:tcW w:w="5812" w:type="dxa"/>
            <w:hideMark/>
          </w:tcPr>
          <w:p w:rsidR="00E42436" w:rsidRDefault="00E42436">
            <w:pPr>
              <w:spacing w:line="276" w:lineRule="auto"/>
              <w:jc w:val="center"/>
              <w:rPr>
                <w:spacing w:val="20"/>
                <w:sz w:val="28"/>
                <w:lang w:eastAsia="en-US"/>
              </w:rPr>
            </w:pPr>
            <w:r>
              <w:rPr>
                <w:spacing w:val="20"/>
                <w:sz w:val="28"/>
                <w:lang w:eastAsia="en-US"/>
              </w:rPr>
              <w:t>SEJM</w:t>
            </w:r>
          </w:p>
          <w:p w:rsidR="00E42436" w:rsidRDefault="00E42436">
            <w:pPr>
              <w:spacing w:line="276" w:lineRule="auto"/>
              <w:jc w:val="center"/>
              <w:rPr>
                <w:spacing w:val="20"/>
                <w:sz w:val="22"/>
                <w:lang w:eastAsia="en-US"/>
              </w:rPr>
            </w:pPr>
            <w:r>
              <w:rPr>
                <w:spacing w:val="20"/>
                <w:sz w:val="28"/>
                <w:lang w:eastAsia="en-US"/>
              </w:rPr>
              <w:t>RZECZYPOSPOLITEJ POLSKIEJ</w:t>
            </w:r>
          </w:p>
        </w:tc>
        <w:tc>
          <w:tcPr>
            <w:tcW w:w="6024" w:type="dxa"/>
            <w:hideMark/>
          </w:tcPr>
          <w:p w:rsidR="00E42436" w:rsidRDefault="00E42436">
            <w:pPr>
              <w:spacing w:line="276" w:lineRule="auto"/>
              <w:jc w:val="right"/>
              <w:rPr>
                <w:spacing w:val="20"/>
                <w:sz w:val="28"/>
                <w:lang w:eastAsia="en-US"/>
              </w:rPr>
            </w:pPr>
            <w:r>
              <w:rPr>
                <w:spacing w:val="20"/>
                <w:sz w:val="28"/>
                <w:lang w:eastAsia="en-US"/>
              </w:rPr>
              <w:t xml:space="preserve"> </w:t>
            </w:r>
          </w:p>
        </w:tc>
      </w:tr>
    </w:tbl>
    <w:p w:rsidR="00E42436" w:rsidRDefault="00E42436" w:rsidP="00E42436">
      <w:pPr>
        <w:pStyle w:val="Tekstpodstawowywcity"/>
        <w:ind w:firstLine="0"/>
      </w:pPr>
      <w:r>
        <w:rPr>
          <w:b/>
        </w:rPr>
        <w:tab/>
      </w:r>
      <w:r>
        <w:t xml:space="preserve">   VIII kadencja</w:t>
      </w:r>
    </w:p>
    <w:p w:rsidR="00E42436" w:rsidRDefault="00E42436" w:rsidP="00E42436"/>
    <w:p w:rsidR="004F021B" w:rsidRDefault="004F021B" w:rsidP="00E42436"/>
    <w:p w:rsidR="00E21E21" w:rsidRDefault="00E21E21" w:rsidP="00E42436"/>
    <w:p w:rsidR="00E42436" w:rsidRDefault="00E42436" w:rsidP="007048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 P R A W O Z D A N I E </w:t>
      </w:r>
    </w:p>
    <w:p w:rsidR="00E42436" w:rsidRDefault="00943B4F" w:rsidP="007048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KOMISJI ADMINISTRACJI I SPRAW WEWNĘTRZNYCH</w:t>
      </w:r>
    </w:p>
    <w:p w:rsidR="004F021B" w:rsidRPr="004F021B" w:rsidRDefault="004F021B" w:rsidP="004F021B"/>
    <w:p w:rsidR="00E42436" w:rsidRDefault="00E42436" w:rsidP="00E42436"/>
    <w:p w:rsidR="00E42436" w:rsidRDefault="00236318" w:rsidP="00E42436">
      <w:pPr>
        <w:pStyle w:val="Tekstpodstawowywcity"/>
        <w:spacing w:line="240" w:lineRule="auto"/>
        <w:ind w:firstLine="0"/>
        <w:rPr>
          <w:b/>
          <w:sz w:val="44"/>
        </w:rPr>
      </w:pPr>
      <w:r>
        <w:rPr>
          <w:b/>
          <w:sz w:val="44"/>
        </w:rPr>
        <w:t xml:space="preserve">o </w:t>
      </w:r>
      <w:r w:rsidR="002500A2">
        <w:rPr>
          <w:b/>
          <w:sz w:val="44"/>
        </w:rPr>
        <w:t>komisyjnym p</w:t>
      </w:r>
      <w:r w:rsidR="00E42436">
        <w:rPr>
          <w:b/>
          <w:sz w:val="44"/>
        </w:rPr>
        <w:t xml:space="preserve">rojekcie ustawy </w:t>
      </w:r>
      <w:r w:rsidR="003E78E8">
        <w:rPr>
          <w:b/>
          <w:sz w:val="44"/>
        </w:rPr>
        <w:t xml:space="preserve">Przepisy wprowadzające ustawę </w:t>
      </w:r>
      <w:r w:rsidR="00E42436">
        <w:rPr>
          <w:b/>
          <w:sz w:val="44"/>
        </w:rPr>
        <w:t>o</w:t>
      </w:r>
      <w:r w:rsidR="003E78E8">
        <w:rPr>
          <w:b/>
          <w:sz w:val="44"/>
        </w:rPr>
        <w:t xml:space="preserve"> </w:t>
      </w:r>
      <w:r w:rsidR="00943B4F">
        <w:rPr>
          <w:b/>
          <w:sz w:val="44"/>
        </w:rPr>
        <w:t>S</w:t>
      </w:r>
      <w:r w:rsidR="002500A2">
        <w:rPr>
          <w:b/>
          <w:sz w:val="44"/>
        </w:rPr>
        <w:t xml:space="preserve">traży </w:t>
      </w:r>
      <w:r w:rsidR="003E78E8">
        <w:rPr>
          <w:b/>
          <w:sz w:val="44"/>
        </w:rPr>
        <w:t>Marszałkowskiej (druk nr 1972</w:t>
      </w:r>
      <w:r w:rsidR="00943B4F">
        <w:rPr>
          <w:b/>
          <w:sz w:val="44"/>
        </w:rPr>
        <w:t>)</w:t>
      </w:r>
      <w:r w:rsidR="00E15F57">
        <w:rPr>
          <w:b/>
          <w:sz w:val="44"/>
        </w:rPr>
        <w:t>.</w:t>
      </w:r>
    </w:p>
    <w:p w:rsidR="004F021B" w:rsidRDefault="004F021B" w:rsidP="00E42436">
      <w:pPr>
        <w:pStyle w:val="Tekstpodstawowywcity"/>
        <w:spacing w:line="240" w:lineRule="auto"/>
        <w:ind w:firstLine="0"/>
        <w:rPr>
          <w:b/>
          <w:sz w:val="44"/>
        </w:rPr>
      </w:pPr>
    </w:p>
    <w:p w:rsidR="00E42436" w:rsidRDefault="00E42436" w:rsidP="00E42436">
      <w:pPr>
        <w:pStyle w:val="Tekstpodstawowywcity"/>
        <w:spacing w:line="240" w:lineRule="auto"/>
        <w:ind w:firstLine="0"/>
        <w:rPr>
          <w:sz w:val="24"/>
        </w:rPr>
      </w:pPr>
    </w:p>
    <w:p w:rsidR="00704871" w:rsidRDefault="00704871" w:rsidP="0070487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Sejm na </w:t>
      </w:r>
      <w:r w:rsidR="00943B4F">
        <w:rPr>
          <w:sz w:val="24"/>
        </w:rPr>
        <w:t>51</w:t>
      </w:r>
      <w:r>
        <w:rPr>
          <w:sz w:val="24"/>
        </w:rPr>
        <w:t xml:space="preserve">. posiedzeniu w dniu </w:t>
      </w:r>
      <w:r w:rsidR="00943B4F">
        <w:rPr>
          <w:sz w:val="24"/>
        </w:rPr>
        <w:t>9 listopada</w:t>
      </w:r>
      <w:r>
        <w:rPr>
          <w:sz w:val="24"/>
        </w:rPr>
        <w:t xml:space="preserve"> 2017 r. - na podstawie art. 39 ust. 2 regulaminu Sejmu - skierował powyższy projekt ustawy do Komisji </w:t>
      </w:r>
      <w:r w:rsidR="00943B4F">
        <w:rPr>
          <w:sz w:val="24"/>
        </w:rPr>
        <w:t>Administracji i Spraw Wewnętrznych</w:t>
      </w:r>
      <w:r>
        <w:rPr>
          <w:sz w:val="24"/>
        </w:rPr>
        <w:t xml:space="preserve"> w celu rozpatrzenia.</w:t>
      </w:r>
      <w:r>
        <w:rPr>
          <w:sz w:val="24"/>
        </w:rPr>
        <w:tab/>
        <w:t xml:space="preserve"> </w:t>
      </w:r>
    </w:p>
    <w:p w:rsidR="00704871" w:rsidRDefault="00704871" w:rsidP="00704871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943B4F">
        <w:rPr>
          <w:sz w:val="24"/>
        </w:rPr>
        <w:t>Komisja Administracji i Spraw Wewnętrznych</w:t>
      </w:r>
      <w:r>
        <w:rPr>
          <w:sz w:val="24"/>
        </w:rPr>
        <w:t xml:space="preserve">  po  rozpatrzeniu tego projektu ustawy  na </w:t>
      </w:r>
      <w:r w:rsidR="00943B4F">
        <w:rPr>
          <w:sz w:val="24"/>
        </w:rPr>
        <w:t>posiedzeni</w:t>
      </w:r>
      <w:r w:rsidR="008136E3">
        <w:rPr>
          <w:sz w:val="24"/>
        </w:rPr>
        <w:t>ach</w:t>
      </w:r>
      <w:r w:rsidR="00943B4F">
        <w:rPr>
          <w:sz w:val="24"/>
        </w:rPr>
        <w:t xml:space="preserve"> w dni</w:t>
      </w:r>
      <w:r w:rsidR="002500A2">
        <w:rPr>
          <w:sz w:val="24"/>
        </w:rPr>
        <w:t>ach 21 listopada</w:t>
      </w:r>
      <w:r>
        <w:rPr>
          <w:sz w:val="24"/>
        </w:rPr>
        <w:t xml:space="preserve"> 2017 r.</w:t>
      </w:r>
      <w:r w:rsidR="002500A2">
        <w:rPr>
          <w:sz w:val="24"/>
        </w:rPr>
        <w:t xml:space="preserve"> i 23 stycznia 2018 r.</w:t>
      </w:r>
    </w:p>
    <w:p w:rsidR="00E42436" w:rsidRDefault="00E42436" w:rsidP="00E21E21">
      <w:pPr>
        <w:jc w:val="both"/>
        <w:rPr>
          <w:sz w:val="24"/>
        </w:rPr>
      </w:pPr>
    </w:p>
    <w:p w:rsidR="00E42436" w:rsidRDefault="00704871" w:rsidP="00E4243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wnos</w:t>
      </w:r>
      <w:r w:rsidR="00943B4F">
        <w:rPr>
          <w:sz w:val="24"/>
        </w:rPr>
        <w:t>i</w:t>
      </w:r>
      <w:r w:rsidR="00E42436">
        <w:rPr>
          <w:sz w:val="24"/>
        </w:rPr>
        <w:t>:</w:t>
      </w:r>
    </w:p>
    <w:p w:rsidR="00E42436" w:rsidRDefault="00E42436" w:rsidP="00E21E21">
      <w:pPr>
        <w:rPr>
          <w:sz w:val="24"/>
        </w:rPr>
      </w:pPr>
    </w:p>
    <w:p w:rsidR="00E42436" w:rsidRDefault="00E42436" w:rsidP="00E42436">
      <w:pPr>
        <w:spacing w:line="360" w:lineRule="auto"/>
        <w:rPr>
          <w:sz w:val="24"/>
        </w:rPr>
      </w:pPr>
      <w:r>
        <w:rPr>
          <w:b/>
          <w:sz w:val="24"/>
        </w:rPr>
        <w:t xml:space="preserve">       W y s o k i   S e j m</w:t>
      </w:r>
      <w:r>
        <w:rPr>
          <w:sz w:val="24"/>
        </w:rPr>
        <w:t xml:space="preserve">    uchwalić raczy załączony projekt ustawy.</w:t>
      </w:r>
    </w:p>
    <w:p w:rsidR="000E4440" w:rsidRDefault="000E4440" w:rsidP="000E4440">
      <w:pPr>
        <w:spacing w:before="240" w:line="360" w:lineRule="auto"/>
        <w:ind w:right="72" w:firstLine="540"/>
        <w:jc w:val="both"/>
        <w:rPr>
          <w:sz w:val="24"/>
        </w:rPr>
      </w:pPr>
      <w:r>
        <w:rPr>
          <w:sz w:val="24"/>
        </w:rPr>
        <w:t>Komisja – zgodnie z art. 43 ust. 3 regulaminu Sejmu – przedstawia, na żądanie wnioskodawców, następujące wnioski mniejszości:</w:t>
      </w:r>
    </w:p>
    <w:p w:rsidR="007C2FBA" w:rsidRDefault="007C2FBA" w:rsidP="007C2FBA">
      <w:pPr>
        <w:spacing w:line="360" w:lineRule="auto"/>
        <w:ind w:right="72" w:firstLine="540"/>
        <w:jc w:val="both"/>
        <w:rPr>
          <w:sz w:val="24"/>
        </w:rPr>
      </w:pPr>
    </w:p>
    <w:p w:rsidR="007C2FBA" w:rsidRDefault="007C2FBA" w:rsidP="007C2FBA">
      <w:pPr>
        <w:pStyle w:val="ustep"/>
      </w:pPr>
      <w:r>
        <w:t>1) w art. 9 w pkt 7 poleceniu nowelizacyjnemu nadać brzmienie:</w:t>
      </w:r>
    </w:p>
    <w:p w:rsidR="007C2FBA" w:rsidRDefault="007C2FBA" w:rsidP="007C2FBA">
      <w:pPr>
        <w:pStyle w:val="punkt"/>
      </w:pPr>
      <w:r>
        <w:t>„art. 12 otrzymuje brzmienie:”;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B. Józwiak,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E. Zielińska,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A. Maciejewski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 xml:space="preserve"> </w:t>
      </w:r>
    </w:p>
    <w:p w:rsidR="007C2FBA" w:rsidRDefault="007C2FBA" w:rsidP="007C2FBA">
      <w:pPr>
        <w:pStyle w:val="ustep"/>
      </w:pPr>
      <w:r>
        <w:t xml:space="preserve">2) w art. 9 w pkt 8 w lit. a po </w:t>
      </w:r>
      <w:proofErr w:type="spellStart"/>
      <w:r>
        <w:t>tiret</w:t>
      </w:r>
      <w:proofErr w:type="spellEnd"/>
      <w:r>
        <w:t xml:space="preserve"> pierwsze dodać kolejne </w:t>
      </w:r>
      <w:proofErr w:type="spellStart"/>
      <w:r>
        <w:t>tiret</w:t>
      </w:r>
      <w:proofErr w:type="spellEnd"/>
      <w:r>
        <w:t xml:space="preserve"> w brzmieniu:</w:t>
      </w:r>
    </w:p>
    <w:p w:rsidR="007C2FBA" w:rsidRDefault="007C2FBA" w:rsidP="007C2FBA">
      <w:pPr>
        <w:pStyle w:val="punkt"/>
      </w:pPr>
      <w:r>
        <w:t>„– pkt 4 otrzymuje brzmienie:</w:t>
      </w:r>
    </w:p>
    <w:p w:rsidR="007C2FBA" w:rsidRDefault="007C2FBA" w:rsidP="007C2FBA">
      <w:pPr>
        <w:pStyle w:val="litera"/>
      </w:pPr>
      <w:r>
        <w:t>„4) okresy zatrudnienia lub służby w zawodowych jednostkach ochrony przeciwpożarowej i nauki w szkołach pożarniczych, w charakterze członka Korpusu Technicznego Pożarnictwa, a także funkcjonariusza pożarnictwa w terminie do dnia 31 stycznia 1992 r., okresy pracy funkcjonariusza Służby Celnej lub funkcjonariusza Służby Celno-Skarbowej w administracji celnej przed rokiem 1999;”,”.</w:t>
      </w:r>
    </w:p>
    <w:p w:rsidR="007C2FBA" w:rsidRDefault="007C2FBA" w:rsidP="007C2FBA">
      <w:pPr>
        <w:rPr>
          <w:lang w:eastAsia="en-US"/>
        </w:rPr>
      </w:pPr>
    </w:p>
    <w:p w:rsidR="007C2FBA" w:rsidRDefault="007C2FBA" w:rsidP="007C2FBA">
      <w:pPr>
        <w:rPr>
          <w:lang w:eastAsia="en-US"/>
        </w:rPr>
      </w:pPr>
    </w:p>
    <w:p w:rsidR="007C2FBA" w:rsidRDefault="007C2FBA" w:rsidP="007C2FBA">
      <w:pPr>
        <w:rPr>
          <w:lang w:eastAsia="en-US"/>
        </w:rPr>
      </w:pPr>
    </w:p>
    <w:p w:rsidR="007C2FBA" w:rsidRDefault="007C2FBA" w:rsidP="007C2FBA">
      <w:pPr>
        <w:rPr>
          <w:lang w:eastAsia="en-US"/>
        </w:rPr>
      </w:pPr>
    </w:p>
    <w:p w:rsidR="007C2FBA" w:rsidRPr="007C2FBA" w:rsidRDefault="007C2FBA" w:rsidP="007C2FBA">
      <w:pPr>
        <w:rPr>
          <w:lang w:eastAsia="en-US"/>
        </w:rPr>
      </w:pP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B. Józwiak,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E. Zielińska,</w:t>
      </w:r>
    </w:p>
    <w:p w:rsidR="007C2FBA" w:rsidRDefault="007C2FBA" w:rsidP="007C2FBA">
      <w:pPr>
        <w:pStyle w:val="tekstjed"/>
        <w:rPr>
          <w:b/>
        </w:rPr>
      </w:pPr>
      <w:r>
        <w:rPr>
          <w:b/>
        </w:rPr>
        <w:t>– poseł A. Maciejewski</w:t>
      </w:r>
    </w:p>
    <w:p w:rsidR="00E21E21" w:rsidRDefault="00E21E21" w:rsidP="00E21E21">
      <w:pPr>
        <w:pStyle w:val="nagjed"/>
        <w:jc w:val="left"/>
      </w:pPr>
    </w:p>
    <w:p w:rsidR="00E42436" w:rsidRDefault="00E42436" w:rsidP="00E42436">
      <w:pPr>
        <w:pStyle w:val="tekstjed"/>
        <w:suppressAutoHyphens/>
        <w:rPr>
          <w:b/>
        </w:rPr>
      </w:pPr>
    </w:p>
    <w:p w:rsidR="00E42436" w:rsidRDefault="00704871" w:rsidP="00E42436">
      <w:pPr>
        <w:pStyle w:val="tekstjed"/>
        <w:suppressAutoHyphens/>
      </w:pPr>
      <w:r>
        <w:t xml:space="preserve">Warszawa, dnia </w:t>
      </w:r>
      <w:r w:rsidR="002500A2">
        <w:t>23</w:t>
      </w:r>
      <w:r>
        <w:t xml:space="preserve"> </w:t>
      </w:r>
      <w:r w:rsidR="002500A2">
        <w:t>stycznia 2018</w:t>
      </w:r>
      <w:r w:rsidR="00E42436">
        <w:t xml:space="preserve"> r.</w:t>
      </w:r>
    </w:p>
    <w:p w:rsidR="00943B4F" w:rsidRDefault="00943B4F" w:rsidP="00E42436">
      <w:pPr>
        <w:pStyle w:val="tekstjed"/>
        <w:suppressAutoHyphens/>
      </w:pPr>
    </w:p>
    <w:p w:rsidR="00943B4F" w:rsidRDefault="00943B4F" w:rsidP="00E42436">
      <w:pPr>
        <w:pStyle w:val="tekstjed"/>
        <w:suppressAutoHyphens/>
      </w:pPr>
    </w:p>
    <w:p w:rsidR="00704871" w:rsidRDefault="00704871" w:rsidP="00E42436">
      <w:pPr>
        <w:pStyle w:val="tekstjed"/>
        <w:suppressAutoHyphens/>
      </w:pPr>
    </w:p>
    <w:p w:rsidR="00E42436" w:rsidRDefault="00704871" w:rsidP="00E42436">
      <w:pPr>
        <w:pStyle w:val="tekstjed"/>
        <w:suppressAutoHyphens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43B4F">
        <w:rPr>
          <w:rFonts w:cs="Times New Roman"/>
          <w:szCs w:val="24"/>
        </w:rPr>
        <w:tab/>
      </w:r>
      <w:r w:rsidR="00943B4F">
        <w:rPr>
          <w:rFonts w:cs="Times New Roman"/>
          <w:szCs w:val="24"/>
        </w:rPr>
        <w:tab/>
      </w:r>
      <w:r w:rsidR="00943B4F">
        <w:rPr>
          <w:rFonts w:cs="Times New Roman"/>
          <w:szCs w:val="24"/>
        </w:rPr>
        <w:tab/>
      </w:r>
      <w:r>
        <w:rPr>
          <w:rFonts w:cs="Times New Roman"/>
          <w:szCs w:val="24"/>
        </w:rPr>
        <w:t>Przewodniczący Komisji</w:t>
      </w:r>
    </w:p>
    <w:p w:rsidR="00943B4F" w:rsidRDefault="00704871" w:rsidP="00E42436">
      <w:pPr>
        <w:pStyle w:val="tekstjed"/>
        <w:suppressAutoHyphens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43B4F">
        <w:rPr>
          <w:rFonts w:cs="Times New Roman"/>
          <w:szCs w:val="24"/>
        </w:rPr>
        <w:tab/>
      </w:r>
      <w:r w:rsidR="00943B4F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43B4F">
        <w:rPr>
          <w:rFonts w:cs="Times New Roman"/>
          <w:szCs w:val="24"/>
        </w:rPr>
        <w:tab/>
        <w:t>Administracji i Spraw Wewnętrznych</w:t>
      </w:r>
    </w:p>
    <w:p w:rsidR="00E42436" w:rsidRDefault="00943B4F" w:rsidP="00FC3A5A">
      <w:pPr>
        <w:pStyle w:val="tekstjed"/>
        <w:suppressAutoHyphens/>
        <w:ind w:left="56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Sprawozdawca</w:t>
      </w:r>
      <w:r w:rsidR="00372F43">
        <w:rPr>
          <w:rFonts w:cs="Times New Roman"/>
          <w:szCs w:val="24"/>
        </w:rPr>
        <w:tab/>
      </w:r>
      <w:r w:rsidR="00372F43">
        <w:rPr>
          <w:rFonts w:cs="Times New Roman"/>
          <w:szCs w:val="24"/>
        </w:rPr>
        <w:tab/>
      </w:r>
      <w:r w:rsidR="00372F43">
        <w:rPr>
          <w:rFonts w:cs="Times New Roman"/>
          <w:szCs w:val="24"/>
        </w:rPr>
        <w:tab/>
      </w:r>
      <w:r w:rsidR="00372F43">
        <w:rPr>
          <w:rFonts w:cs="Times New Roman"/>
          <w:szCs w:val="24"/>
        </w:rPr>
        <w:tab/>
      </w:r>
    </w:p>
    <w:p w:rsidR="00E42436" w:rsidRDefault="00E42436" w:rsidP="00E4243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83093E">
        <w:rPr>
          <w:lang w:eastAsia="en-US"/>
        </w:rPr>
        <w:tab/>
      </w:r>
      <w:r w:rsidR="0083093E">
        <w:rPr>
          <w:lang w:eastAsia="en-US"/>
        </w:rPr>
        <w:tab/>
      </w:r>
      <w:r w:rsidR="0083093E">
        <w:rPr>
          <w:lang w:eastAsia="en-US"/>
        </w:rPr>
        <w:tab/>
      </w:r>
      <w:r w:rsidR="00943B4F">
        <w:rPr>
          <w:lang w:eastAsia="en-US"/>
        </w:rPr>
        <w:tab/>
      </w:r>
      <w:r w:rsidR="00943B4F">
        <w:rPr>
          <w:lang w:eastAsia="en-US"/>
        </w:rPr>
        <w:tab/>
      </w:r>
      <w:r w:rsidR="00943B4F">
        <w:rPr>
          <w:lang w:eastAsia="en-US"/>
        </w:rPr>
        <w:tab/>
      </w:r>
      <w:r w:rsidR="00FC3A5A">
        <w:rPr>
          <w:lang w:eastAsia="en-US"/>
        </w:rPr>
        <w:t xml:space="preserve">           /-/ </w:t>
      </w:r>
      <w:r w:rsidR="00943B4F">
        <w:rPr>
          <w:sz w:val="24"/>
          <w:szCs w:val="24"/>
          <w:lang w:eastAsia="en-US"/>
        </w:rPr>
        <w:t>Arkadiusz Czartoryski</w:t>
      </w:r>
      <w:r>
        <w:tab/>
      </w:r>
      <w:r>
        <w:tab/>
      </w:r>
    </w:p>
    <w:p w:rsidR="00E42436" w:rsidRDefault="00E42436" w:rsidP="00E42436"/>
    <w:p w:rsidR="00704871" w:rsidRPr="00704871" w:rsidRDefault="00704871" w:rsidP="00943B4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832B8F" w:rsidRPr="00704871" w:rsidRDefault="00832B8F">
      <w:pPr>
        <w:rPr>
          <w:sz w:val="24"/>
          <w:szCs w:val="24"/>
        </w:rPr>
      </w:pPr>
    </w:p>
    <w:sectPr w:rsidR="00832B8F" w:rsidRPr="00704871" w:rsidSect="007C2FB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6"/>
    <w:rsid w:val="000E4440"/>
    <w:rsid w:val="00236318"/>
    <w:rsid w:val="002500A2"/>
    <w:rsid w:val="002A3526"/>
    <w:rsid w:val="00372F43"/>
    <w:rsid w:val="003C55F7"/>
    <w:rsid w:val="003E78E8"/>
    <w:rsid w:val="004F021B"/>
    <w:rsid w:val="005E1561"/>
    <w:rsid w:val="00673183"/>
    <w:rsid w:val="006C4BF7"/>
    <w:rsid w:val="00704871"/>
    <w:rsid w:val="007C2FBA"/>
    <w:rsid w:val="008136E3"/>
    <w:rsid w:val="0083093E"/>
    <w:rsid w:val="00832B8F"/>
    <w:rsid w:val="0093175E"/>
    <w:rsid w:val="00943B4F"/>
    <w:rsid w:val="00B727FE"/>
    <w:rsid w:val="00C931AE"/>
    <w:rsid w:val="00CC30F7"/>
    <w:rsid w:val="00E15F57"/>
    <w:rsid w:val="00E21E21"/>
    <w:rsid w:val="00E42436"/>
    <w:rsid w:val="00F51DE8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436"/>
    <w:pPr>
      <w:keepNext/>
      <w:tabs>
        <w:tab w:val="center" w:pos="1701"/>
      </w:tabs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2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243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2436"/>
    <w:pPr>
      <w:spacing w:line="360" w:lineRule="auto"/>
      <w:ind w:firstLine="567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24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jed">
    <w:name w:val="tekst_jed"/>
    <w:qFormat/>
    <w:rsid w:val="00E42436"/>
    <w:pPr>
      <w:spacing w:before="60" w:after="6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jed">
    <w:name w:val="nag_jed"/>
    <w:qFormat/>
    <w:rsid w:val="00E21E21"/>
    <w:pPr>
      <w:spacing w:before="60" w:after="6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ustep">
    <w:name w:val="ustep"/>
    <w:basedOn w:val="Normalny"/>
    <w:next w:val="Normalny"/>
    <w:qFormat/>
    <w:rsid w:val="00E21E21"/>
    <w:pPr>
      <w:spacing w:before="60" w:after="60"/>
      <w:ind w:left="426" w:hanging="284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punkt">
    <w:name w:val="punkt"/>
    <w:basedOn w:val="Normalny"/>
    <w:qFormat/>
    <w:rsid w:val="00E21E21"/>
    <w:pPr>
      <w:spacing w:before="60" w:after="60"/>
      <w:ind w:left="840" w:hanging="284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litera">
    <w:name w:val="litera"/>
    <w:basedOn w:val="Normalny"/>
    <w:next w:val="Normalny"/>
    <w:qFormat/>
    <w:rsid w:val="00E21E21"/>
    <w:pPr>
      <w:spacing w:before="60" w:after="60"/>
      <w:ind w:left="1281" w:hanging="272"/>
      <w:jc w:val="both"/>
      <w:outlineLvl w:val="4"/>
    </w:pPr>
    <w:rPr>
      <w:rFonts w:eastAsiaTheme="minorHAnsi" w:cstheme="minorBidi"/>
      <w:sz w:val="24"/>
      <w:szCs w:val="22"/>
      <w:lang w:eastAsia="en-US"/>
    </w:rPr>
  </w:style>
  <w:style w:type="paragraph" w:customStyle="1" w:styleId="w2zmart">
    <w:name w:val="w2_zm_art"/>
    <w:qFormat/>
    <w:rsid w:val="00E21E21"/>
    <w:pPr>
      <w:spacing w:before="60" w:after="60" w:line="240" w:lineRule="auto"/>
      <w:ind w:left="851" w:hanging="295"/>
      <w:jc w:val="both"/>
      <w:outlineLvl w:val="3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436"/>
    <w:pPr>
      <w:keepNext/>
      <w:tabs>
        <w:tab w:val="center" w:pos="1701"/>
      </w:tabs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2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243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2436"/>
    <w:pPr>
      <w:spacing w:line="360" w:lineRule="auto"/>
      <w:ind w:firstLine="567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24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jed">
    <w:name w:val="tekst_jed"/>
    <w:qFormat/>
    <w:rsid w:val="00E42436"/>
    <w:pPr>
      <w:spacing w:before="60" w:after="6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jed">
    <w:name w:val="nag_jed"/>
    <w:qFormat/>
    <w:rsid w:val="00E21E21"/>
    <w:pPr>
      <w:spacing w:before="60" w:after="6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ustep">
    <w:name w:val="ustep"/>
    <w:basedOn w:val="Normalny"/>
    <w:next w:val="Normalny"/>
    <w:qFormat/>
    <w:rsid w:val="00E21E21"/>
    <w:pPr>
      <w:spacing w:before="60" w:after="60"/>
      <w:ind w:left="426" w:hanging="284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punkt">
    <w:name w:val="punkt"/>
    <w:basedOn w:val="Normalny"/>
    <w:qFormat/>
    <w:rsid w:val="00E21E21"/>
    <w:pPr>
      <w:spacing w:before="60" w:after="60"/>
      <w:ind w:left="840" w:hanging="284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litera">
    <w:name w:val="litera"/>
    <w:basedOn w:val="Normalny"/>
    <w:next w:val="Normalny"/>
    <w:qFormat/>
    <w:rsid w:val="00E21E21"/>
    <w:pPr>
      <w:spacing w:before="60" w:after="60"/>
      <w:ind w:left="1281" w:hanging="272"/>
      <w:jc w:val="both"/>
      <w:outlineLvl w:val="4"/>
    </w:pPr>
    <w:rPr>
      <w:rFonts w:eastAsiaTheme="minorHAnsi" w:cstheme="minorBidi"/>
      <w:sz w:val="24"/>
      <w:szCs w:val="22"/>
      <w:lang w:eastAsia="en-US"/>
    </w:rPr>
  </w:style>
  <w:style w:type="paragraph" w:customStyle="1" w:styleId="w2zmart">
    <w:name w:val="w2_zm_art"/>
    <w:qFormat/>
    <w:rsid w:val="00E21E21"/>
    <w:pPr>
      <w:spacing w:before="60" w:after="60" w:line="240" w:lineRule="auto"/>
      <w:ind w:left="851" w:hanging="295"/>
      <w:jc w:val="both"/>
      <w:outlineLvl w:val="3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A. Ornat</dc:creator>
  <cp:lastModifiedBy>Ewa A. Genert</cp:lastModifiedBy>
  <cp:revision>2</cp:revision>
  <cp:lastPrinted>2018-01-23T18:03:00Z</cp:lastPrinted>
  <dcterms:created xsi:type="dcterms:W3CDTF">2018-01-24T11:41:00Z</dcterms:created>
  <dcterms:modified xsi:type="dcterms:W3CDTF">2018-01-24T11:41:00Z</dcterms:modified>
</cp:coreProperties>
</file>