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1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674"/>
      </w:tblGrid>
      <w:tr w:rsidR="007725CB" w:rsidRPr="0045238A" w:rsidTr="00134B40">
        <w:trPr>
          <w:trHeight w:val="997"/>
        </w:trPr>
        <w:tc>
          <w:tcPr>
            <w:tcW w:w="4537" w:type="dxa"/>
            <w:shd w:val="clear" w:color="auto" w:fill="auto"/>
          </w:tcPr>
          <w:p w:rsidR="007725CB" w:rsidRPr="00EB3EA9" w:rsidRDefault="007725CB" w:rsidP="00134B40">
            <w:pPr>
              <w:ind w:left="23" w:hanging="23"/>
              <w:jc w:val="center"/>
              <w:rPr>
                <w:rFonts w:ascii="Garamond" w:hAnsi="Garamond"/>
                <w:b/>
                <w:sz w:val="22"/>
              </w:rPr>
            </w:pPr>
            <w:bookmarkStart w:id="0" w:name="_GoBack"/>
            <w:bookmarkEnd w:id="0"/>
            <w:r>
              <w:br w:type="page"/>
            </w:r>
            <w:r>
              <w:rPr>
                <w:b/>
                <w:sz w:val="44"/>
                <w:u w:val="single"/>
              </w:rPr>
              <w:br w:type="page"/>
            </w:r>
            <w:r>
              <w:rPr>
                <w:b/>
                <w:sz w:val="30"/>
              </w:rPr>
              <w:br w:type="page"/>
            </w:r>
            <w:r>
              <w:br w:type="page"/>
            </w:r>
            <w:r w:rsidRPr="004409D4">
              <w:rPr>
                <w:b/>
                <w:noProof/>
                <w:sz w:val="22"/>
              </w:rPr>
              <w:drawing>
                <wp:inline distT="0" distB="0" distL="0" distR="0">
                  <wp:extent cx="657225" cy="6858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4" w:type="dxa"/>
            <w:shd w:val="clear" w:color="auto" w:fill="auto"/>
          </w:tcPr>
          <w:p w:rsidR="007725CB" w:rsidRDefault="007725CB" w:rsidP="00134B40">
            <w:pPr>
              <w:jc w:val="right"/>
              <w:rPr>
                <w:sz w:val="26"/>
              </w:rPr>
            </w:pPr>
          </w:p>
          <w:p w:rsidR="007725CB" w:rsidRDefault="007725CB" w:rsidP="00134B40">
            <w:pPr>
              <w:jc w:val="right"/>
              <w:rPr>
                <w:b/>
                <w:sz w:val="44"/>
                <w:u w:val="single"/>
              </w:rPr>
            </w:pPr>
            <w:r>
              <w:rPr>
                <w:b/>
                <w:sz w:val="44"/>
                <w:u w:val="single"/>
              </w:rPr>
              <w:t xml:space="preserve">Druk nr </w:t>
            </w:r>
            <w:r w:rsidR="00B929C1">
              <w:rPr>
                <w:b/>
                <w:sz w:val="44"/>
                <w:u w:val="single"/>
              </w:rPr>
              <w:t>219</w:t>
            </w:r>
            <w:r w:rsidR="007F65BB">
              <w:rPr>
                <w:b/>
                <w:sz w:val="44"/>
                <w:u w:val="single"/>
              </w:rPr>
              <w:t>6</w:t>
            </w:r>
            <w:r>
              <w:rPr>
                <w:b/>
                <w:sz w:val="44"/>
                <w:u w:val="single"/>
              </w:rPr>
              <w:t xml:space="preserve">-A    </w:t>
            </w:r>
          </w:p>
          <w:p w:rsidR="007725CB" w:rsidRPr="0045238A" w:rsidRDefault="007725CB" w:rsidP="00134B40">
            <w:pPr>
              <w:tabs>
                <w:tab w:val="center" w:pos="-851"/>
                <w:tab w:val="center" w:pos="1843"/>
                <w:tab w:val="center" w:pos="7088"/>
              </w:tabs>
              <w:ind w:left="60"/>
              <w:jc w:val="right"/>
              <w:rPr>
                <w:sz w:val="26"/>
              </w:rPr>
            </w:pPr>
          </w:p>
        </w:tc>
      </w:tr>
      <w:tr w:rsidR="007725CB" w:rsidRPr="004409D4" w:rsidTr="00134B40">
        <w:trPr>
          <w:trHeight w:val="695"/>
        </w:trPr>
        <w:tc>
          <w:tcPr>
            <w:tcW w:w="4537" w:type="dxa"/>
            <w:shd w:val="clear" w:color="auto" w:fill="auto"/>
          </w:tcPr>
          <w:p w:rsidR="007725CB" w:rsidRPr="00EB3EA9" w:rsidRDefault="007725CB" w:rsidP="00134B40">
            <w:pPr>
              <w:jc w:val="center"/>
              <w:rPr>
                <w:rFonts w:ascii="Garamond" w:hAnsi="Garamond"/>
                <w:spacing w:val="20"/>
                <w:sz w:val="26"/>
              </w:rPr>
            </w:pPr>
            <w:r w:rsidRPr="00EB3EA9">
              <w:rPr>
                <w:rFonts w:ascii="Garamond" w:hAnsi="Garamond"/>
                <w:spacing w:val="20"/>
                <w:sz w:val="26"/>
              </w:rPr>
              <w:t>SEJM</w:t>
            </w:r>
          </w:p>
          <w:p w:rsidR="007725CB" w:rsidRPr="004409D4" w:rsidRDefault="007725CB" w:rsidP="00134B40">
            <w:pPr>
              <w:jc w:val="center"/>
              <w:rPr>
                <w:spacing w:val="20"/>
                <w:sz w:val="26"/>
              </w:rPr>
            </w:pPr>
            <w:r w:rsidRPr="00EB3EA9">
              <w:rPr>
                <w:rFonts w:ascii="Garamond" w:hAnsi="Garamond"/>
                <w:spacing w:val="20"/>
                <w:sz w:val="26"/>
              </w:rPr>
              <w:t>RZECZYPOSPOLITEJ POLSKIEJ</w:t>
            </w:r>
          </w:p>
        </w:tc>
        <w:tc>
          <w:tcPr>
            <w:tcW w:w="5674" w:type="dxa"/>
            <w:shd w:val="clear" w:color="auto" w:fill="auto"/>
          </w:tcPr>
          <w:p w:rsidR="007725CB" w:rsidRPr="004409D4" w:rsidRDefault="007725CB" w:rsidP="00134B40">
            <w:pPr>
              <w:rPr>
                <w:sz w:val="26"/>
              </w:rPr>
            </w:pPr>
          </w:p>
        </w:tc>
      </w:tr>
    </w:tbl>
    <w:p w:rsidR="007725CB" w:rsidRPr="00F947AB" w:rsidRDefault="007725CB" w:rsidP="007725CB">
      <w:pPr>
        <w:pStyle w:val="Nagwek1"/>
        <w:ind w:left="-900" w:right="5292"/>
        <w:rPr>
          <w:sz w:val="24"/>
        </w:rPr>
      </w:pPr>
      <w:r w:rsidRPr="00F947AB">
        <w:rPr>
          <w:sz w:val="24"/>
        </w:rPr>
        <w:t>VIII kadencja</w:t>
      </w:r>
    </w:p>
    <w:p w:rsidR="007725CB" w:rsidRDefault="007725CB" w:rsidP="007725CB">
      <w:pPr>
        <w:rPr>
          <w:sz w:val="24"/>
        </w:rPr>
      </w:pPr>
    </w:p>
    <w:p w:rsidR="007725CB" w:rsidRDefault="007725CB" w:rsidP="007725CB">
      <w:pPr>
        <w:rPr>
          <w:sz w:val="24"/>
        </w:rPr>
      </w:pPr>
    </w:p>
    <w:p w:rsidR="007725CB" w:rsidRPr="00437FC1" w:rsidRDefault="007725CB" w:rsidP="007725CB">
      <w:pPr>
        <w:spacing w:line="360" w:lineRule="auto"/>
        <w:jc w:val="center"/>
        <w:rPr>
          <w:b/>
          <w:caps/>
          <w:spacing w:val="78"/>
          <w:sz w:val="24"/>
        </w:rPr>
      </w:pPr>
      <w:r>
        <w:rPr>
          <w:b/>
          <w:caps/>
          <w:spacing w:val="78"/>
          <w:sz w:val="24"/>
        </w:rPr>
        <w:t xml:space="preserve">DODATKOWE Sprawozdanie </w:t>
      </w:r>
    </w:p>
    <w:p w:rsidR="007725CB" w:rsidRPr="005E16E0" w:rsidRDefault="007725CB" w:rsidP="0005318C">
      <w:pPr>
        <w:pStyle w:val="tyt"/>
        <w:rPr>
          <w:caps/>
        </w:rPr>
      </w:pPr>
      <w:r w:rsidRPr="005E16E0">
        <w:rPr>
          <w:caps/>
        </w:rPr>
        <w:t xml:space="preserve">KOMISJI ADMINISTRACJI I SPRAW WEWNĘTRZNYCH </w:t>
      </w:r>
      <w:r w:rsidRPr="005E16E0">
        <w:rPr>
          <w:caps/>
        </w:rPr>
        <w:br/>
      </w:r>
    </w:p>
    <w:p w:rsidR="007725CB" w:rsidRDefault="007725CB" w:rsidP="007725CB">
      <w:pPr>
        <w:pStyle w:val="tyt"/>
        <w:keepNext w:val="0"/>
        <w:spacing w:before="0" w:after="0"/>
        <w:ind w:left="540"/>
        <w:rPr>
          <w:caps/>
        </w:rPr>
      </w:pPr>
    </w:p>
    <w:p w:rsidR="007725CB" w:rsidRDefault="007725CB" w:rsidP="007725CB">
      <w:pPr>
        <w:pStyle w:val="Tekstpodstawowywcity"/>
        <w:spacing w:before="120"/>
        <w:ind w:left="360" w:right="252" w:firstLine="0"/>
        <w:rPr>
          <w:b/>
          <w:sz w:val="44"/>
        </w:rPr>
      </w:pPr>
      <w:r>
        <w:rPr>
          <w:b/>
          <w:sz w:val="44"/>
          <w:szCs w:val="44"/>
        </w:rPr>
        <w:t xml:space="preserve">o </w:t>
      </w:r>
      <w:r w:rsidR="00B83EC8">
        <w:rPr>
          <w:b/>
          <w:sz w:val="44"/>
          <w:szCs w:val="44"/>
        </w:rPr>
        <w:t xml:space="preserve">komisyjnym </w:t>
      </w:r>
      <w:r w:rsidR="00B929C1">
        <w:rPr>
          <w:b/>
          <w:sz w:val="44"/>
          <w:szCs w:val="44"/>
        </w:rPr>
        <w:t xml:space="preserve">projekcie ustawy </w:t>
      </w:r>
      <w:r w:rsidR="00AD7D35">
        <w:rPr>
          <w:b/>
          <w:sz w:val="44"/>
          <w:szCs w:val="44"/>
        </w:rPr>
        <w:t xml:space="preserve">- </w:t>
      </w:r>
      <w:r w:rsidR="007F65BB">
        <w:rPr>
          <w:b/>
          <w:sz w:val="44"/>
          <w:szCs w:val="44"/>
        </w:rPr>
        <w:t xml:space="preserve">Przepisy wprowadzające ustawę </w:t>
      </w:r>
      <w:r w:rsidR="00B929C1">
        <w:rPr>
          <w:b/>
          <w:sz w:val="44"/>
          <w:szCs w:val="44"/>
        </w:rPr>
        <w:t>o Straży Marszałkowskiej (druk nr 197</w:t>
      </w:r>
      <w:r w:rsidR="007F65BB">
        <w:rPr>
          <w:b/>
          <w:sz w:val="44"/>
          <w:szCs w:val="44"/>
        </w:rPr>
        <w:t>2</w:t>
      </w:r>
      <w:r w:rsidR="00B929C1">
        <w:rPr>
          <w:b/>
          <w:sz w:val="44"/>
          <w:szCs w:val="44"/>
        </w:rPr>
        <w:t>)</w:t>
      </w:r>
      <w:r>
        <w:rPr>
          <w:b/>
          <w:sz w:val="44"/>
        </w:rPr>
        <w:t>.</w:t>
      </w:r>
    </w:p>
    <w:p w:rsidR="007725CB" w:rsidRDefault="007725CB" w:rsidP="0005318C">
      <w:pPr>
        <w:pStyle w:val="Tekstpodstawowywcity"/>
        <w:spacing w:before="120" w:line="360" w:lineRule="auto"/>
        <w:ind w:firstLine="0"/>
      </w:pPr>
    </w:p>
    <w:p w:rsidR="007725CB" w:rsidRDefault="007725CB" w:rsidP="007725CB">
      <w:pPr>
        <w:pStyle w:val="Tekstpodstawowywcity"/>
        <w:tabs>
          <w:tab w:val="center" w:pos="1134"/>
          <w:tab w:val="center" w:pos="7088"/>
        </w:tabs>
        <w:spacing w:line="360" w:lineRule="auto"/>
      </w:pPr>
      <w:r>
        <w:rPr>
          <w:szCs w:val="24"/>
        </w:rPr>
        <w:t xml:space="preserve">Sejm na </w:t>
      </w:r>
      <w:r w:rsidR="00B929C1">
        <w:rPr>
          <w:szCs w:val="24"/>
        </w:rPr>
        <w:t>57</w:t>
      </w:r>
      <w:r>
        <w:rPr>
          <w:szCs w:val="24"/>
        </w:rPr>
        <w:t xml:space="preserve">. posiedzeniu w dniu </w:t>
      </w:r>
      <w:r w:rsidR="00B929C1">
        <w:rPr>
          <w:szCs w:val="24"/>
        </w:rPr>
        <w:t>25</w:t>
      </w:r>
      <w:r>
        <w:rPr>
          <w:szCs w:val="24"/>
        </w:rPr>
        <w:t xml:space="preserve"> </w:t>
      </w:r>
      <w:r w:rsidR="00B929C1">
        <w:rPr>
          <w:szCs w:val="24"/>
        </w:rPr>
        <w:t>stycznia</w:t>
      </w:r>
      <w:r>
        <w:rPr>
          <w:szCs w:val="24"/>
        </w:rPr>
        <w:t xml:space="preserve"> 201</w:t>
      </w:r>
      <w:r w:rsidR="00B929C1">
        <w:rPr>
          <w:szCs w:val="24"/>
        </w:rPr>
        <w:t>8</w:t>
      </w:r>
      <w:r>
        <w:rPr>
          <w:szCs w:val="24"/>
        </w:rPr>
        <w:t xml:space="preserve"> r. – na podstawie art.39 ust.2 regulaminu Sejmu - skierował ponownie projekt ustawy zawarty w druku </w:t>
      </w:r>
      <w:r w:rsidR="00B929C1">
        <w:rPr>
          <w:szCs w:val="24"/>
        </w:rPr>
        <w:t>219</w:t>
      </w:r>
      <w:r w:rsidR="007F65BB">
        <w:rPr>
          <w:szCs w:val="24"/>
        </w:rPr>
        <w:t>6</w:t>
      </w:r>
      <w:r>
        <w:rPr>
          <w:szCs w:val="24"/>
        </w:rPr>
        <w:t xml:space="preserve"> do Komisji Administracji i Spraw Wewnętrznych w celu rozpatrzenia </w:t>
      </w:r>
      <w:r w:rsidR="00723A9B">
        <w:rPr>
          <w:szCs w:val="24"/>
        </w:rPr>
        <w:t>wniosku zgłoszonego</w:t>
      </w:r>
      <w:r>
        <w:rPr>
          <w:szCs w:val="24"/>
        </w:rPr>
        <w:t xml:space="preserve"> w drugim czytaniu.</w:t>
      </w:r>
    </w:p>
    <w:p w:rsidR="007725CB" w:rsidRDefault="007725CB" w:rsidP="007725CB">
      <w:pPr>
        <w:tabs>
          <w:tab w:val="center" w:pos="2268"/>
          <w:tab w:val="center" w:pos="6804"/>
        </w:tabs>
        <w:ind w:firstLine="851"/>
        <w:jc w:val="both"/>
        <w:rPr>
          <w:sz w:val="24"/>
          <w:szCs w:val="24"/>
        </w:rPr>
      </w:pPr>
    </w:p>
    <w:p w:rsidR="007725CB" w:rsidRPr="00601749" w:rsidRDefault="007725CB" w:rsidP="007725CB">
      <w:pPr>
        <w:tabs>
          <w:tab w:val="center" w:pos="2268"/>
          <w:tab w:val="center" w:pos="6804"/>
        </w:tabs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Komisj</w:t>
      </w:r>
      <w:r w:rsidR="00E33BE6">
        <w:rPr>
          <w:sz w:val="24"/>
          <w:szCs w:val="24"/>
        </w:rPr>
        <w:t>a</w:t>
      </w:r>
      <w:r>
        <w:rPr>
          <w:sz w:val="24"/>
          <w:szCs w:val="24"/>
        </w:rPr>
        <w:t xml:space="preserve"> Administracji i Spraw Wewnętrznych po rozpatrzeniu </w:t>
      </w:r>
      <w:r w:rsidR="00723A9B">
        <w:rPr>
          <w:sz w:val="24"/>
          <w:szCs w:val="24"/>
        </w:rPr>
        <w:t>wniosku</w:t>
      </w:r>
      <w:r>
        <w:rPr>
          <w:sz w:val="24"/>
          <w:szCs w:val="24"/>
        </w:rPr>
        <w:t xml:space="preserve"> na posiedzeniu w dniu </w:t>
      </w:r>
      <w:r w:rsidR="00B929C1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B929C1">
        <w:rPr>
          <w:sz w:val="24"/>
          <w:szCs w:val="24"/>
        </w:rPr>
        <w:t>stycznia</w:t>
      </w:r>
      <w:r>
        <w:rPr>
          <w:sz w:val="24"/>
          <w:szCs w:val="24"/>
        </w:rPr>
        <w:t xml:space="preserve"> 201</w:t>
      </w:r>
      <w:r w:rsidR="00B929C1">
        <w:rPr>
          <w:sz w:val="24"/>
          <w:szCs w:val="24"/>
        </w:rPr>
        <w:t>8</w:t>
      </w:r>
      <w:r>
        <w:rPr>
          <w:sz w:val="24"/>
          <w:szCs w:val="24"/>
        </w:rPr>
        <w:t xml:space="preserve"> r.</w:t>
      </w:r>
    </w:p>
    <w:p w:rsidR="007725CB" w:rsidRDefault="007725CB" w:rsidP="007725CB">
      <w:pPr>
        <w:spacing w:before="240"/>
        <w:ind w:firstLine="567"/>
        <w:rPr>
          <w:sz w:val="24"/>
        </w:rPr>
      </w:pPr>
      <w:r>
        <w:rPr>
          <w:sz w:val="24"/>
        </w:rPr>
        <w:t>wnos</w:t>
      </w:r>
      <w:r w:rsidR="00E33BE6">
        <w:rPr>
          <w:sz w:val="24"/>
        </w:rPr>
        <w:t>i</w:t>
      </w:r>
      <w:r>
        <w:rPr>
          <w:sz w:val="24"/>
        </w:rPr>
        <w:t>:</w:t>
      </w:r>
    </w:p>
    <w:p w:rsidR="007725CB" w:rsidRDefault="007725CB" w:rsidP="007725CB">
      <w:pPr>
        <w:spacing w:before="240"/>
        <w:ind w:left="567" w:right="-425"/>
        <w:rPr>
          <w:sz w:val="24"/>
        </w:rPr>
      </w:pPr>
      <w:r>
        <w:rPr>
          <w:b/>
        </w:rPr>
        <w:br/>
      </w:r>
      <w:r>
        <w:rPr>
          <w:b/>
          <w:sz w:val="24"/>
        </w:rPr>
        <w:t xml:space="preserve">W y s o k i   S e j m </w:t>
      </w:r>
      <w:r>
        <w:rPr>
          <w:sz w:val="24"/>
        </w:rPr>
        <w:t xml:space="preserve"> </w:t>
      </w:r>
      <w:r w:rsidRPr="00682B04">
        <w:rPr>
          <w:sz w:val="24"/>
        </w:rPr>
        <w:t xml:space="preserve">raczy </w:t>
      </w:r>
      <w:r>
        <w:rPr>
          <w:sz w:val="24"/>
        </w:rPr>
        <w:t>następując</w:t>
      </w:r>
      <w:r w:rsidR="00723A9B">
        <w:rPr>
          <w:sz w:val="24"/>
        </w:rPr>
        <w:t>y</w:t>
      </w:r>
      <w:r>
        <w:rPr>
          <w:sz w:val="24"/>
        </w:rPr>
        <w:t xml:space="preserve"> </w:t>
      </w:r>
      <w:r w:rsidR="00723A9B">
        <w:rPr>
          <w:sz w:val="24"/>
        </w:rPr>
        <w:t>wniosek</w:t>
      </w:r>
      <w:r>
        <w:rPr>
          <w:sz w:val="24"/>
        </w:rPr>
        <w:t>:</w:t>
      </w:r>
    </w:p>
    <w:p w:rsidR="007725CB" w:rsidRDefault="007725CB" w:rsidP="007725CB">
      <w:pPr>
        <w:spacing w:before="240"/>
        <w:ind w:left="567" w:right="-425"/>
        <w:rPr>
          <w:sz w:val="24"/>
        </w:rPr>
      </w:pPr>
    </w:p>
    <w:p w:rsidR="00660DB3" w:rsidRDefault="00660DB3" w:rsidP="00660DB3">
      <w:pPr>
        <w:pStyle w:val="ustep"/>
        <w:spacing w:before="0" w:after="0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odrzucić projekt ustawy</w:t>
      </w:r>
    </w:p>
    <w:p w:rsidR="00660DB3" w:rsidRPr="002B2E34" w:rsidRDefault="00660DB3" w:rsidP="00660DB3">
      <w:pPr>
        <w:pStyle w:val="ustep"/>
        <w:spacing w:before="0" w:after="0"/>
        <w:rPr>
          <w:rFonts w:cs="Times New Roman"/>
          <w:b/>
          <w:szCs w:val="24"/>
          <w:lang w:eastAsia="pl-PL"/>
        </w:rPr>
      </w:pPr>
      <w:r w:rsidRPr="002B2E34">
        <w:rPr>
          <w:rFonts w:cs="Times New Roman"/>
          <w:b/>
          <w:szCs w:val="24"/>
          <w:lang w:eastAsia="pl-PL"/>
        </w:rPr>
        <w:t>– KP PO</w:t>
      </w:r>
    </w:p>
    <w:p w:rsidR="00660DB3" w:rsidRPr="002B2E34" w:rsidRDefault="00660DB3" w:rsidP="00660DB3">
      <w:pPr>
        <w:jc w:val="right"/>
        <w:rPr>
          <w:b/>
          <w:sz w:val="24"/>
          <w:szCs w:val="24"/>
        </w:rPr>
      </w:pPr>
      <w:r w:rsidRPr="002B2E3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odrzucić</w:t>
      </w:r>
    </w:p>
    <w:p w:rsidR="007725CB" w:rsidRDefault="007725CB" w:rsidP="007725CB">
      <w:pPr>
        <w:rPr>
          <w:sz w:val="24"/>
          <w:szCs w:val="24"/>
        </w:rPr>
      </w:pPr>
    </w:p>
    <w:p w:rsidR="007725CB" w:rsidRDefault="007725CB" w:rsidP="007725CB">
      <w:pPr>
        <w:rPr>
          <w:sz w:val="24"/>
        </w:rPr>
      </w:pPr>
    </w:p>
    <w:p w:rsidR="007725CB" w:rsidRDefault="007725CB" w:rsidP="007725CB">
      <w:pPr>
        <w:rPr>
          <w:sz w:val="24"/>
        </w:rPr>
      </w:pPr>
      <w:r>
        <w:rPr>
          <w:sz w:val="24"/>
        </w:rPr>
        <w:t xml:space="preserve">Warszawa, dnia </w:t>
      </w:r>
      <w:r w:rsidR="00B929C1">
        <w:rPr>
          <w:sz w:val="24"/>
        </w:rPr>
        <w:t>25</w:t>
      </w:r>
      <w:r>
        <w:rPr>
          <w:sz w:val="24"/>
        </w:rPr>
        <w:t xml:space="preserve"> </w:t>
      </w:r>
      <w:r w:rsidR="00B929C1">
        <w:rPr>
          <w:sz w:val="24"/>
        </w:rPr>
        <w:t>stycznia</w:t>
      </w:r>
      <w:r>
        <w:rPr>
          <w:sz w:val="24"/>
        </w:rPr>
        <w:t xml:space="preserve"> 201</w:t>
      </w:r>
      <w:r w:rsidR="00B929C1">
        <w:rPr>
          <w:sz w:val="24"/>
        </w:rPr>
        <w:t>8</w:t>
      </w:r>
      <w:r>
        <w:rPr>
          <w:sz w:val="24"/>
        </w:rPr>
        <w:t xml:space="preserve"> r.</w:t>
      </w:r>
    </w:p>
    <w:p w:rsidR="007725CB" w:rsidRDefault="007725CB" w:rsidP="007725CB">
      <w:pPr>
        <w:rPr>
          <w:sz w:val="24"/>
        </w:rPr>
      </w:pPr>
    </w:p>
    <w:p w:rsidR="00B929C1" w:rsidRDefault="00B929C1" w:rsidP="00B929C1">
      <w:pPr>
        <w:pStyle w:val="tekstjed"/>
        <w:suppressAutoHyphens/>
        <w:ind w:left="4956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Przewodniczący Komisji</w:t>
      </w:r>
    </w:p>
    <w:p w:rsidR="00B929C1" w:rsidRDefault="00B929C1" w:rsidP="00B929C1">
      <w:pPr>
        <w:pStyle w:val="tekstjed"/>
        <w:suppressAutoHyphens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Administracji i Spraw Wewnętrznych</w:t>
      </w:r>
    </w:p>
    <w:p w:rsidR="00B929C1" w:rsidRDefault="00B929C1" w:rsidP="00FA2F86">
      <w:pPr>
        <w:pStyle w:val="tekstjed"/>
        <w:suppressAutoHyphens/>
        <w:ind w:left="566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Sprawozdawca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</w:t>
      </w:r>
    </w:p>
    <w:p w:rsidR="00B929C1" w:rsidRPr="00660DB3" w:rsidRDefault="00B929C1" w:rsidP="007725CB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</w:t>
      </w:r>
      <w:r w:rsidR="00FA2F86">
        <w:rPr>
          <w:lang w:eastAsia="en-US"/>
        </w:rPr>
        <w:t xml:space="preserve">/-/ </w:t>
      </w:r>
      <w:r>
        <w:rPr>
          <w:sz w:val="24"/>
          <w:szCs w:val="24"/>
          <w:lang w:eastAsia="en-US"/>
        </w:rPr>
        <w:t>Arkadiusz Czartoryski</w:t>
      </w:r>
      <w:r>
        <w:tab/>
      </w:r>
      <w:r>
        <w:tab/>
      </w:r>
    </w:p>
    <w:sectPr w:rsidR="00B929C1" w:rsidRPr="00660DB3" w:rsidSect="0005318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CB"/>
    <w:rsid w:val="0005318C"/>
    <w:rsid w:val="00167D5D"/>
    <w:rsid w:val="00312B50"/>
    <w:rsid w:val="003B07BF"/>
    <w:rsid w:val="003D0BBD"/>
    <w:rsid w:val="00660DB3"/>
    <w:rsid w:val="00723A9B"/>
    <w:rsid w:val="007725CB"/>
    <w:rsid w:val="007F65BB"/>
    <w:rsid w:val="00820631"/>
    <w:rsid w:val="0090571B"/>
    <w:rsid w:val="00AD7D35"/>
    <w:rsid w:val="00B83EC8"/>
    <w:rsid w:val="00B86910"/>
    <w:rsid w:val="00B929C1"/>
    <w:rsid w:val="00CE4942"/>
    <w:rsid w:val="00DC35EA"/>
    <w:rsid w:val="00E33BE6"/>
    <w:rsid w:val="00F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ED69A-9F47-4142-8D92-5C05CC68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25CB"/>
    <w:pPr>
      <w:keepNext/>
      <w:ind w:right="5670"/>
      <w:jc w:val="center"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25CB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725CB"/>
    <w:pPr>
      <w:ind w:firstLine="85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5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725CB"/>
    <w:pPr>
      <w:tabs>
        <w:tab w:val="center" w:pos="1701"/>
        <w:tab w:val="center" w:pos="6946"/>
      </w:tabs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7725CB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yt">
    <w:name w:val="tyt"/>
    <w:basedOn w:val="Normalny"/>
    <w:rsid w:val="007725CB"/>
    <w:pPr>
      <w:keepNext/>
      <w:spacing w:before="60" w:after="60"/>
      <w:jc w:val="center"/>
    </w:pPr>
    <w:rPr>
      <w:b/>
      <w:sz w:val="24"/>
    </w:rPr>
  </w:style>
  <w:style w:type="paragraph" w:customStyle="1" w:styleId="ustep">
    <w:name w:val="ustep"/>
    <w:basedOn w:val="Normalny"/>
    <w:next w:val="Normalny"/>
    <w:qFormat/>
    <w:rsid w:val="007725CB"/>
    <w:pPr>
      <w:spacing w:before="60" w:after="60"/>
      <w:ind w:left="426" w:hanging="284"/>
      <w:jc w:val="both"/>
      <w:outlineLvl w:val="2"/>
    </w:pPr>
    <w:rPr>
      <w:rFonts w:eastAsiaTheme="minorHAnsi" w:cstheme="minorBidi"/>
      <w:sz w:val="24"/>
      <w:szCs w:val="22"/>
      <w:lang w:eastAsia="en-US"/>
    </w:rPr>
  </w:style>
  <w:style w:type="paragraph" w:customStyle="1" w:styleId="w2zmart">
    <w:name w:val="w2_zm_art"/>
    <w:qFormat/>
    <w:rsid w:val="007725CB"/>
    <w:pPr>
      <w:spacing w:before="60" w:after="60" w:line="240" w:lineRule="auto"/>
      <w:ind w:left="851" w:hanging="295"/>
      <w:jc w:val="both"/>
      <w:outlineLvl w:val="3"/>
    </w:pPr>
    <w:rPr>
      <w:rFonts w:ascii="Times New Roman" w:hAnsi="Times New Roman"/>
      <w:sz w:val="24"/>
    </w:rPr>
  </w:style>
  <w:style w:type="character" w:customStyle="1" w:styleId="Ppogrubienie">
    <w:name w:val="_P_ – pogrubienie"/>
    <w:basedOn w:val="Domylnaczcionkaakapitu"/>
    <w:uiPriority w:val="1"/>
    <w:qFormat/>
    <w:rsid w:val="007725CB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7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71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jed">
    <w:name w:val="tekst_jed"/>
    <w:qFormat/>
    <w:rsid w:val="00B929C1"/>
    <w:pPr>
      <w:spacing w:before="60" w:after="60" w:line="240" w:lineRule="auto"/>
      <w:jc w:val="both"/>
      <w:outlineLvl w:val="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Karolak</dc:creator>
  <cp:lastModifiedBy>Anna M. Pilarska</cp:lastModifiedBy>
  <cp:revision>2</cp:revision>
  <cp:lastPrinted>2018-01-25T18:44:00Z</cp:lastPrinted>
  <dcterms:created xsi:type="dcterms:W3CDTF">2018-01-25T18:51:00Z</dcterms:created>
  <dcterms:modified xsi:type="dcterms:W3CDTF">2018-01-25T18:51:00Z</dcterms:modified>
</cp:coreProperties>
</file>