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BBC84" w14:textId="77777777" w:rsidR="000C25EB" w:rsidRPr="000C25EB" w:rsidRDefault="000C25EB" w:rsidP="00C20405">
      <w:pPr>
        <w:pStyle w:val="OZNPROJEKTUwskazaniedatylubwersjiprojektu"/>
        <w:keepNext/>
      </w:pPr>
      <w:r w:rsidRPr="000C25EB">
        <w:t>P</w:t>
      </w:r>
      <w:r>
        <w:t>rojekt</w:t>
      </w:r>
    </w:p>
    <w:p w14:paraId="1B5BDA50" w14:textId="77777777" w:rsidR="000C25EB" w:rsidRPr="000C25EB" w:rsidRDefault="000C25EB" w:rsidP="000C25EB">
      <w:pPr>
        <w:pStyle w:val="OZNRODZAKTUtznustawalubrozporzdzenieiorganwydajcy"/>
      </w:pPr>
      <w:r w:rsidRPr="000C25EB">
        <w:t>Ustawa</w:t>
      </w:r>
    </w:p>
    <w:p w14:paraId="2DD2F80B" w14:textId="77777777" w:rsidR="000C25EB" w:rsidRPr="000C25EB" w:rsidRDefault="000C25EB" w:rsidP="000C25EB">
      <w:pPr>
        <w:pStyle w:val="DATAAKTUdatauchwalenialubwydaniaaktu"/>
      </w:pPr>
      <w:r w:rsidRPr="000C25EB">
        <w:t xml:space="preserve">z dnia </w:t>
      </w:r>
    </w:p>
    <w:p w14:paraId="118294B1" w14:textId="77777777" w:rsidR="000C25EB" w:rsidRPr="00D727EA" w:rsidRDefault="000C25EB" w:rsidP="00C20405">
      <w:pPr>
        <w:pStyle w:val="TYTUAKTUprzedmiotregulacjiustawylubrozporzdzenia"/>
      </w:pPr>
      <w:r w:rsidRPr="00D727EA">
        <w:t>o zmianie ustawy o pomocy społecznej</w:t>
      </w:r>
      <w:r>
        <w:t xml:space="preserve"> oraz ustawy </w:t>
      </w:r>
      <w:r w:rsidRPr="00F32341">
        <w:t>o ochronie zdrowia psychicznego</w:t>
      </w:r>
    </w:p>
    <w:p w14:paraId="598F03D8" w14:textId="67B1BBD3" w:rsidR="000C25EB" w:rsidRPr="00490DE0" w:rsidRDefault="000C25EB" w:rsidP="00C20405">
      <w:pPr>
        <w:pStyle w:val="ARTartustawynprozporzdzenia"/>
        <w:keepNext/>
      </w:pPr>
      <w:r w:rsidRPr="00C20405">
        <w:rPr>
          <w:rStyle w:val="Ppogrubienie"/>
        </w:rPr>
        <w:t>Art.</w:t>
      </w:r>
      <w:r w:rsidR="004242AF" w:rsidRPr="00C20405">
        <w:rPr>
          <w:rStyle w:val="Ppogrubienie"/>
        </w:rPr>
        <w:t> </w:t>
      </w:r>
      <w:r w:rsidRPr="00C20405">
        <w:rPr>
          <w:rStyle w:val="Ppogrubienie"/>
        </w:rPr>
        <w:t>1.</w:t>
      </w:r>
      <w:r>
        <w:t xml:space="preserve"> </w:t>
      </w:r>
      <w:r w:rsidRPr="00490DE0">
        <w:t>W ustawie z dnia 12 marca 2004 r. o pomocy społecznej (Dz. U. z 201</w:t>
      </w:r>
      <w:r>
        <w:t>8</w:t>
      </w:r>
      <w:r w:rsidR="004242AF">
        <w:t xml:space="preserve"> r. poz. </w:t>
      </w:r>
      <w:r w:rsidRPr="00490DE0">
        <w:t>1</w:t>
      </w:r>
      <w:r>
        <w:t>508</w:t>
      </w:r>
      <w:r w:rsidR="00B32199">
        <w:t xml:space="preserve">, </w:t>
      </w:r>
      <w:r>
        <w:t>1693</w:t>
      </w:r>
      <w:r w:rsidR="00B32199">
        <w:t>, 2192, 2245, 2354 i 2529</w:t>
      </w:r>
      <w:r w:rsidR="004F27EF">
        <w:t xml:space="preserve"> oraz z 2019 r. poz. 271, 730 i 752</w:t>
      </w:r>
      <w:r>
        <w:t>)</w:t>
      </w:r>
      <w:r w:rsidRPr="00490DE0">
        <w:t xml:space="preserve"> wprowadza się następujące zmiany:</w:t>
      </w:r>
    </w:p>
    <w:p w14:paraId="5E93627D" w14:textId="77777777" w:rsidR="000C25EB" w:rsidRPr="000C25EB" w:rsidRDefault="000C25EB" w:rsidP="000C25EB">
      <w:pPr>
        <w:pStyle w:val="PKTpunkt"/>
      </w:pPr>
      <w:r>
        <w:t>1)</w:t>
      </w:r>
      <w:r>
        <w:tab/>
      </w:r>
      <w:r w:rsidRPr="000C25EB">
        <w:t xml:space="preserve">w art. 11 w ust. 2 po wyrazach </w:t>
      </w:r>
      <w:r>
        <w:t>„</w:t>
      </w:r>
      <w:r w:rsidRPr="000C25EB">
        <w:t>podstawę do</w:t>
      </w:r>
      <w:r>
        <w:t>”</w:t>
      </w:r>
      <w:r w:rsidRPr="000C25EB">
        <w:t xml:space="preserve"> dodaje się wyrazy </w:t>
      </w:r>
      <w:r>
        <w:t>„</w:t>
      </w:r>
      <w:r w:rsidRPr="000C25EB">
        <w:t>ograniczenia wysokości lub rozmiaru świadczenia,</w:t>
      </w:r>
      <w:r>
        <w:t>”</w:t>
      </w:r>
      <w:r w:rsidRPr="000C25EB">
        <w:t>;</w:t>
      </w:r>
    </w:p>
    <w:p w14:paraId="57363A43" w14:textId="77777777" w:rsidR="000C25EB" w:rsidRPr="000C25EB" w:rsidRDefault="000C25EB" w:rsidP="00C20405">
      <w:pPr>
        <w:pStyle w:val="PKTpunkt"/>
        <w:keepNext/>
      </w:pPr>
      <w:r>
        <w:t>2)</w:t>
      </w:r>
      <w:r>
        <w:tab/>
      </w:r>
      <w:r w:rsidRPr="000C25EB">
        <w:t>w art. 22</w:t>
      </w:r>
      <w:r>
        <w:t xml:space="preserve"> </w:t>
      </w:r>
      <w:r w:rsidRPr="000C25EB">
        <w:t>pkt 10 otrzymuje brzmienie:</w:t>
      </w:r>
    </w:p>
    <w:p w14:paraId="566608E9" w14:textId="77777777" w:rsidR="000C25EB" w:rsidRPr="000C25EB" w:rsidRDefault="000C25EB" w:rsidP="000C25EB">
      <w:pPr>
        <w:pStyle w:val="ZPKTzmpktartykuempunktem"/>
      </w:pPr>
      <w:r>
        <w:t>„10)</w:t>
      </w:r>
      <w:r>
        <w:tab/>
      </w:r>
      <w:r w:rsidRPr="000C25EB">
        <w:t>kontrola placówek zapewniających całodobową opiekę osobom niepełnosprawnym, przewlekle chorym lub osobom w podeszłym wieku, w tym prowadzonych na podstawie przepisów o działalności gospodarczej, w zakresie standardów usług socjalno-bytowych i przestrzegania praw tych osób, a także nad zgodnością zatrudnienia pracowników z wymaganymi kwalifikacjami;</w:t>
      </w:r>
      <w:r>
        <w:t>”</w:t>
      </w:r>
      <w:r w:rsidRPr="000C25EB">
        <w:t>;</w:t>
      </w:r>
    </w:p>
    <w:p w14:paraId="2370B40E" w14:textId="77777777" w:rsidR="000C25EB" w:rsidRDefault="000C25EB" w:rsidP="000C25EB">
      <w:pPr>
        <w:pStyle w:val="PKTpunkt"/>
      </w:pPr>
      <w:r w:rsidRPr="000C25EB">
        <w:t>3</w:t>
      </w:r>
      <w:r>
        <w:t>)</w:t>
      </w:r>
      <w:r>
        <w:tab/>
      </w:r>
      <w:r w:rsidRPr="000C25EB">
        <w:t xml:space="preserve">w art. 48b w ust. 1 wyraz </w:t>
      </w:r>
      <w:r>
        <w:t>„</w:t>
      </w:r>
      <w:r w:rsidRPr="000C25EB">
        <w:t>dostarczenie</w:t>
      </w:r>
      <w:r>
        <w:t>”</w:t>
      </w:r>
      <w:r w:rsidRPr="000C25EB">
        <w:t xml:space="preserve"> zastępuje się wyrazem </w:t>
      </w:r>
      <w:r>
        <w:t>„</w:t>
      </w:r>
      <w:r w:rsidRPr="000C25EB">
        <w:t>zapewnienie</w:t>
      </w:r>
      <w:r>
        <w:t>”</w:t>
      </w:r>
      <w:r w:rsidRPr="000C25EB">
        <w:t>;</w:t>
      </w:r>
    </w:p>
    <w:p w14:paraId="35B835A8" w14:textId="77777777" w:rsidR="000C25EB" w:rsidRPr="000C25EB" w:rsidRDefault="000C25EB" w:rsidP="00C20405">
      <w:pPr>
        <w:pStyle w:val="PKTpunkt"/>
        <w:keepNext/>
      </w:pPr>
      <w:r w:rsidRPr="000C25EB">
        <w:t>4</w:t>
      </w:r>
      <w:r>
        <w:t>)</w:t>
      </w:r>
      <w:r>
        <w:tab/>
      </w:r>
      <w:r w:rsidRPr="000C25EB">
        <w:t>w art. 52 po ust. 2 dodaje się ust. 2a w brzmieniu:</w:t>
      </w:r>
    </w:p>
    <w:p w14:paraId="76EF4D30" w14:textId="77777777" w:rsidR="000C25EB" w:rsidRPr="000C25EB" w:rsidRDefault="000C25EB" w:rsidP="000C25EB">
      <w:pPr>
        <w:pStyle w:val="ZUSTzmustartykuempunktem"/>
      </w:pPr>
      <w:r>
        <w:t>„</w:t>
      </w:r>
      <w:r w:rsidRPr="000C25EB">
        <w:t>2a. Rodzinny dom pomocy jest prowadzony na podstawie umowy zawartej przez osobę fizyczną albo organizację pożytku publicznego z gminą właściwą ze względu na miejsce położenia rodzinnego domu pomocy.</w:t>
      </w:r>
      <w:r>
        <w:t>”</w:t>
      </w:r>
      <w:r w:rsidRPr="000C25EB">
        <w:t>;</w:t>
      </w:r>
    </w:p>
    <w:p w14:paraId="55711E80" w14:textId="77777777" w:rsidR="000C25EB" w:rsidRPr="00DC5B5E" w:rsidRDefault="000C25EB" w:rsidP="00C20405">
      <w:pPr>
        <w:pStyle w:val="PKTpunkt"/>
        <w:keepNext/>
      </w:pPr>
      <w:r w:rsidRPr="00DC5B5E">
        <w:t>5)</w:t>
      </w:r>
      <w:r>
        <w:tab/>
      </w:r>
      <w:r w:rsidRPr="00DC5B5E">
        <w:t>w art. 55 po ust. 2 dodaje się ust. 2a–2i w brzmieniu:</w:t>
      </w:r>
    </w:p>
    <w:p w14:paraId="6FABFC46" w14:textId="77777777" w:rsidR="000C25EB" w:rsidRPr="00DC5B5E" w:rsidRDefault="000C25EB" w:rsidP="000C25EB">
      <w:pPr>
        <w:pStyle w:val="ZUSTzmustartykuempunktem"/>
      </w:pPr>
      <w:r>
        <w:t>„</w:t>
      </w:r>
      <w:r w:rsidRPr="00DC5B5E">
        <w:t>2a.</w:t>
      </w:r>
      <w:r>
        <w:t xml:space="preserve"> </w:t>
      </w:r>
      <w:r w:rsidRPr="00DC5B5E">
        <w:t>Dom pomocy społecznej może określić zasady zgłaszania przez mieszkańców</w:t>
      </w:r>
      <w:r>
        <w:t xml:space="preserve"> domu</w:t>
      </w:r>
      <w:r w:rsidRPr="00DC5B5E">
        <w:t xml:space="preserve"> personelowi </w:t>
      </w:r>
      <w:r>
        <w:t xml:space="preserve">tego </w:t>
      </w:r>
      <w:r w:rsidRPr="00DC5B5E">
        <w:t>domu wyjść poza</w:t>
      </w:r>
      <w:r>
        <w:t xml:space="preserve"> jego</w:t>
      </w:r>
      <w:r w:rsidRPr="00DC5B5E">
        <w:t xml:space="preserve"> teren.</w:t>
      </w:r>
    </w:p>
    <w:p w14:paraId="33F9F939" w14:textId="77777777" w:rsidR="000C25EB" w:rsidRPr="00DC5B5E" w:rsidRDefault="000C25EB" w:rsidP="000C25EB">
      <w:pPr>
        <w:pStyle w:val="ZUSTzmustartykuempunktem"/>
      </w:pPr>
      <w:r w:rsidRPr="00DC5B5E">
        <w:t>2b.</w:t>
      </w:r>
      <w:r>
        <w:t xml:space="preserve"> </w:t>
      </w:r>
      <w:r w:rsidRPr="00DC5B5E">
        <w:t>W przypadku gdy brak opieki zagraża życiu lub poważnie zagraża zdrowiu mieszkańca domu będącego osobą z zaburzeniami psychicznymi, dyrektor lub kierownik tego domu może ograniczyć możliwość samodzielnego opuszczania przez tego mieszkańca terenu domu pomocy społecznej na podstawie zaświadczenia lekarza wydanego na czas oznaczony, nie dłuższy niż 6 miesięcy, wskazującego zasadność takiego ograniczenia.</w:t>
      </w:r>
    </w:p>
    <w:p w14:paraId="17DAD9D9" w14:textId="77777777" w:rsidR="000C25EB" w:rsidRPr="00DC5B5E" w:rsidRDefault="000C25EB" w:rsidP="000C25EB">
      <w:pPr>
        <w:pStyle w:val="ZUSTzmustartykuempunktem"/>
      </w:pPr>
      <w:r w:rsidRPr="00DC5B5E">
        <w:t>2c.</w:t>
      </w:r>
      <w:r>
        <w:t xml:space="preserve"> </w:t>
      </w:r>
      <w:r w:rsidRPr="00DC5B5E">
        <w:t>Ograniczenie może być wydane na czas oznaczony wskazany w zaświadczeniu lekarza, nie dłuższy niż 6 miesięcy.</w:t>
      </w:r>
    </w:p>
    <w:p w14:paraId="41E42104" w14:textId="77777777" w:rsidR="000C25EB" w:rsidRPr="00DC5B5E" w:rsidRDefault="000C25EB" w:rsidP="000C25EB">
      <w:pPr>
        <w:pStyle w:val="ZUSTzmustartykuempunktem"/>
      </w:pPr>
      <w:r w:rsidRPr="00DC5B5E">
        <w:lastRenderedPageBreak/>
        <w:t>2d.</w:t>
      </w:r>
      <w:r>
        <w:t xml:space="preserve"> </w:t>
      </w:r>
      <w:r w:rsidRPr="00DC5B5E">
        <w:t xml:space="preserve">Ograniczenie jest wydawane w formie pisemnej i zawiera wskazanie osoby, której to ograniczenie dotyczy, okresu, na jaki jest wydane, uzasadnienie ograniczenia oraz pouczenie o </w:t>
      </w:r>
      <w:r>
        <w:t xml:space="preserve">prawie do </w:t>
      </w:r>
      <w:r w:rsidRPr="00DC5B5E">
        <w:t>złożenia</w:t>
      </w:r>
      <w:r>
        <w:t xml:space="preserve"> wniosku o uchylenie ograniczenia</w:t>
      </w:r>
      <w:r w:rsidRPr="00DC5B5E">
        <w:t xml:space="preserve"> do sądu opiekuńczego, w którego okręgu znajduje się dom</w:t>
      </w:r>
      <w:r>
        <w:t xml:space="preserve"> pomocy społecznej</w:t>
      </w:r>
      <w:r w:rsidRPr="00DC5B5E">
        <w:t>.</w:t>
      </w:r>
    </w:p>
    <w:p w14:paraId="67D35F5B" w14:textId="77777777" w:rsidR="000C25EB" w:rsidRPr="00DC5B5E" w:rsidRDefault="000C25EB" w:rsidP="000C25EB">
      <w:pPr>
        <w:pStyle w:val="ZUSTzmustartykuempunktem"/>
      </w:pPr>
      <w:r w:rsidRPr="00DC5B5E">
        <w:t>2e.</w:t>
      </w:r>
      <w:r>
        <w:t xml:space="preserve"> </w:t>
      </w:r>
      <w:r w:rsidRPr="00DC5B5E">
        <w:t>Ograniczenie doręcza się mieszkańcowi domu</w:t>
      </w:r>
      <w:r w:rsidRPr="00EE0662">
        <w:t>,</w:t>
      </w:r>
      <w:r w:rsidRPr="00DC5B5E">
        <w:t xml:space="preserve"> a gdy jest on osobą ubezwłasnowolnioną całkowicie, również jego przedstawicielowi ustawowemu. Doręczając ograniczenie</w:t>
      </w:r>
      <w:r w:rsidR="00FF71FB">
        <w:t>,</w:t>
      </w:r>
      <w:r w:rsidRPr="00DC5B5E">
        <w:t xml:space="preserve"> dyrektor lub kierownik domu pomocy społecznej poucza mieszkańca domu o prawie do złożenia wniosku o uchylenie ograniczenia.</w:t>
      </w:r>
    </w:p>
    <w:p w14:paraId="32FE1C26" w14:textId="77777777" w:rsidR="000C25EB" w:rsidRDefault="000C25EB" w:rsidP="000C25EB">
      <w:pPr>
        <w:pStyle w:val="ZUSTzmustartykuempunktem"/>
      </w:pPr>
      <w:r w:rsidRPr="00DC5B5E">
        <w:t>2</w:t>
      </w:r>
      <w:r>
        <w:t>f</w:t>
      </w:r>
      <w:r w:rsidRPr="00DC5B5E">
        <w:t>.</w:t>
      </w:r>
      <w:r>
        <w:t xml:space="preserve"> </w:t>
      </w:r>
      <w:r w:rsidRPr="00DC5B5E">
        <w:t xml:space="preserve">Informację o ograniczeniu dyrektor lub kierownik domu pomocy społecznej przesyła do sądu opiekuńczego, w </w:t>
      </w:r>
      <w:r>
        <w:t xml:space="preserve">którego </w:t>
      </w:r>
      <w:r w:rsidRPr="00DC5B5E">
        <w:t>okręgu zna</w:t>
      </w:r>
      <w:r w:rsidR="004242AF">
        <w:t>jduje się ten dom, w terminie 3 </w:t>
      </w:r>
      <w:r w:rsidRPr="00DC5B5E">
        <w:t>dni od dnia doręczenia</w:t>
      </w:r>
      <w:r>
        <w:t xml:space="preserve"> ograniczenia mieszkańcowi domu.</w:t>
      </w:r>
    </w:p>
    <w:p w14:paraId="598A9B78" w14:textId="77777777" w:rsidR="000C25EB" w:rsidRPr="00DC5B5E" w:rsidRDefault="000C25EB" w:rsidP="000C25EB">
      <w:pPr>
        <w:pStyle w:val="ZUSTzmustartykuempunktem"/>
      </w:pPr>
      <w:r w:rsidRPr="00DC5B5E">
        <w:t>2</w:t>
      </w:r>
      <w:r>
        <w:t>g</w:t>
      </w:r>
      <w:r w:rsidRPr="00DC5B5E">
        <w:t>.</w:t>
      </w:r>
      <w:r>
        <w:t xml:space="preserve"> M</w:t>
      </w:r>
      <w:r w:rsidRPr="00DC5B5E">
        <w:t>ieszkaniec domu</w:t>
      </w:r>
      <w:r w:rsidRPr="004164C8">
        <w:t>,</w:t>
      </w:r>
      <w:r w:rsidRPr="00DC5B5E">
        <w:t xml:space="preserve"> w tym również mieszkaniec ubezwłasnowolniony, jego przedstawiciel ustawowy, małżonek, krewny w linii prostej, rodzeństwo oraz osoba sprawująca nad nim faktyczną opiekę mogą wystąpić do sądu opiekuńczego, w którego okręgu znajduje się dom pomocy społecznej, z wnioskiem o uchylenie ograniczenia.</w:t>
      </w:r>
    </w:p>
    <w:p w14:paraId="357B373E" w14:textId="77777777" w:rsidR="000C25EB" w:rsidRPr="00DC5B5E" w:rsidRDefault="000C25EB" w:rsidP="000C25EB">
      <w:pPr>
        <w:pStyle w:val="ZUSTzmustartykuempunktem"/>
      </w:pPr>
      <w:r w:rsidRPr="00DC5B5E">
        <w:t>2</w:t>
      </w:r>
      <w:r>
        <w:t>h</w:t>
      </w:r>
      <w:r w:rsidRPr="00DC5B5E">
        <w:t>.</w:t>
      </w:r>
      <w:r>
        <w:t xml:space="preserve"> </w:t>
      </w:r>
      <w:r w:rsidRPr="00DC5B5E">
        <w:t>W sprawach określonych w ust. 2</w:t>
      </w:r>
      <w:r>
        <w:t>d</w:t>
      </w:r>
      <w:r w:rsidRPr="00DC5B5E">
        <w:t xml:space="preserve"> sąd opiekuńczy orzeka niezwłocznie po przeprowadzeniu rozprawy. Rozprawa powinna się odbyć nie później niż w t</w:t>
      </w:r>
      <w:r w:rsidR="004242AF">
        <w:t>erminie 14 </w:t>
      </w:r>
      <w:r w:rsidRPr="00DC5B5E">
        <w:t>dni od dnia wpływu wniosku o uchylenie ograniczenia.</w:t>
      </w:r>
    </w:p>
    <w:p w14:paraId="53030789" w14:textId="77777777" w:rsidR="000C25EB" w:rsidRPr="00DC5B5E" w:rsidRDefault="000C25EB" w:rsidP="000C25EB">
      <w:pPr>
        <w:pStyle w:val="ZUSTzmustartykuempunktem"/>
      </w:pPr>
      <w:r w:rsidRPr="00DC5B5E">
        <w:t>2</w:t>
      </w:r>
      <w:r>
        <w:t>i</w:t>
      </w:r>
      <w:r w:rsidRPr="00DC5B5E">
        <w:t>.</w:t>
      </w:r>
      <w:r>
        <w:t xml:space="preserve"> Za szkodę wyrządzoną przez niezgodne z prawem działanie w zakresie ograniczenia możliwości samodzielnego opuszczania terenu domu pomocy społecznej przez jego mieszkańca odpowiedzialność ponosi podmiot prowadzący dom pomocy społecznej lub, w przypadku domu pomocy społecznej prowadzonego na zlecenie, odpowiedzialność solidarną ponoszą jednostka samorządu terytorialnego oraz podmiot prowadzący dom pomocy społecznej na jej zlecenie.”;</w:t>
      </w:r>
    </w:p>
    <w:p w14:paraId="3644ED95" w14:textId="77777777" w:rsidR="000C25EB" w:rsidRPr="000C25EB" w:rsidRDefault="000C25EB" w:rsidP="00C20405">
      <w:pPr>
        <w:pStyle w:val="PKTpunkt"/>
        <w:keepNext/>
      </w:pPr>
      <w:r w:rsidRPr="000C25EB">
        <w:t>6</w:t>
      </w:r>
      <w:r>
        <w:t>)</w:t>
      </w:r>
      <w:r>
        <w:tab/>
      </w:r>
      <w:r w:rsidRPr="000C25EB">
        <w:t>w art. 59:</w:t>
      </w:r>
    </w:p>
    <w:p w14:paraId="0D5B4CAA" w14:textId="77777777" w:rsidR="000C25EB" w:rsidRPr="000C25EB" w:rsidRDefault="000C25EB" w:rsidP="00C20405">
      <w:pPr>
        <w:pStyle w:val="LITlitera"/>
        <w:keepNext/>
      </w:pPr>
      <w:r>
        <w:t>a)</w:t>
      </w:r>
      <w:r>
        <w:tab/>
      </w:r>
      <w:r w:rsidRPr="000C25EB">
        <w:t>ust. 1 otrzymuje brzmienie:</w:t>
      </w:r>
    </w:p>
    <w:p w14:paraId="0298DFF1" w14:textId="77777777" w:rsidR="000C25EB" w:rsidRPr="000C25EB" w:rsidRDefault="000C25EB" w:rsidP="000C25EB">
      <w:pPr>
        <w:pStyle w:val="ZLITUSTzmustliter"/>
      </w:pPr>
      <w:r>
        <w:t>„</w:t>
      </w:r>
      <w:r w:rsidRPr="000C25EB">
        <w:t xml:space="preserve">1. Decyzję o skierowaniu do domu pomocy społecznej i decyzję ustalającą opłatę mieszkańca domu za jego pobyt w domu pomocy społecznej wydaje organ gminy właściwej dla tej osoby w dniu jej kierowania do </w:t>
      </w:r>
      <w:bookmarkStart w:id="0" w:name="_Hlk498100210"/>
      <w:r w:rsidRPr="000C25EB">
        <w:t>domu pomocy społecznej</w:t>
      </w:r>
      <w:bookmarkEnd w:id="0"/>
      <w:r w:rsidRPr="000C25EB">
        <w:t>.</w:t>
      </w:r>
      <w:r>
        <w:t>”</w:t>
      </w:r>
      <w:r w:rsidRPr="000C25EB">
        <w:t>,</w:t>
      </w:r>
    </w:p>
    <w:p w14:paraId="3DD3CD49" w14:textId="77777777" w:rsidR="000C25EB" w:rsidRPr="000C25EB" w:rsidRDefault="000C25EB" w:rsidP="00C20405">
      <w:pPr>
        <w:pStyle w:val="LITlitera"/>
        <w:keepNext/>
      </w:pPr>
      <w:r w:rsidRPr="000C25EB">
        <w:t>b)</w:t>
      </w:r>
      <w:r>
        <w:tab/>
      </w:r>
      <w:r w:rsidRPr="000C25EB">
        <w:t>ust. 5 i 6 otrzymują brzmienie:</w:t>
      </w:r>
    </w:p>
    <w:p w14:paraId="01772DDC" w14:textId="77777777" w:rsidR="000C25EB" w:rsidRPr="000C25EB" w:rsidRDefault="000C25EB" w:rsidP="000C25EB">
      <w:pPr>
        <w:pStyle w:val="ZLITUSTzmustliter"/>
      </w:pPr>
      <w:r>
        <w:t>„</w:t>
      </w:r>
      <w:r w:rsidRPr="000C25EB">
        <w:t>5.</w:t>
      </w:r>
      <w:r>
        <w:t xml:space="preserve"> </w:t>
      </w:r>
      <w:r w:rsidRPr="000C25EB">
        <w:t>W przypadku regionalnego domu po</w:t>
      </w:r>
      <w:r w:rsidR="004242AF">
        <w:t>mocy społecznej finansowanego z </w:t>
      </w:r>
      <w:r w:rsidRPr="000C25EB">
        <w:t>dochodów własnych samorządu województwa decyzję o skierowaniu wydaje organ gminy, a decyzję o umieszczeniu i opłacie mieszkańca domu za jego pob</w:t>
      </w:r>
      <w:r w:rsidR="004242AF">
        <w:t>yt w </w:t>
      </w:r>
      <w:r w:rsidRPr="000C25EB">
        <w:t>tym domu wydaje marszałek województwa na podsta</w:t>
      </w:r>
      <w:r w:rsidR="004242AF">
        <w:t>wie art. 61 ust. 1 pkt 1 i ust. </w:t>
      </w:r>
      <w:r w:rsidRPr="000C25EB">
        <w:t>2 pkt 1, przy czym art. 64, art. 64a i art. 64b stosuje się odpowiednio.</w:t>
      </w:r>
    </w:p>
    <w:p w14:paraId="54270E36" w14:textId="77777777" w:rsidR="000C25EB" w:rsidRPr="000C25EB" w:rsidRDefault="000C25EB" w:rsidP="000C25EB">
      <w:pPr>
        <w:pStyle w:val="ZLITUSTzmustliter"/>
      </w:pPr>
      <w:r w:rsidRPr="000C25EB">
        <w:t>6.</w:t>
      </w:r>
      <w:r>
        <w:t xml:space="preserve"> </w:t>
      </w:r>
      <w:r w:rsidRPr="000C25EB">
        <w:t>W przypadku regionalnego domu pom</w:t>
      </w:r>
      <w:r w:rsidR="004242AF">
        <w:t>ocy społecznej, o którym mowa w </w:t>
      </w:r>
      <w:r w:rsidRPr="000C25EB">
        <w:t>art. 56 pkt 7, decyzję o skierowaniu do domu pomocy społecznej i decyzję ustalającą opłatę mieszkańca domu za jego pobyt w domu pomocy społecznej wydaje organ gminy właściwej dla tej osoby w dniu jej kierowania do domu pomocy społecznej. Decyzję o umieszczeniu w regionalnym domu pomocy społecznej wydaje marszałek województwa.</w:t>
      </w:r>
      <w:r>
        <w:t>”</w:t>
      </w:r>
      <w:r w:rsidRPr="000C25EB">
        <w:t>;</w:t>
      </w:r>
    </w:p>
    <w:p w14:paraId="79591DC8" w14:textId="77777777" w:rsidR="000C25EB" w:rsidRPr="000C25EB" w:rsidRDefault="000C25EB" w:rsidP="00C20405">
      <w:pPr>
        <w:pStyle w:val="PKTpunkt"/>
        <w:keepNext/>
      </w:pPr>
      <w:r w:rsidRPr="000C25EB">
        <w:t>7</w:t>
      </w:r>
      <w:r>
        <w:t>)</w:t>
      </w:r>
      <w:r>
        <w:tab/>
      </w:r>
      <w:r w:rsidRPr="000C25EB">
        <w:t>w art. 61:</w:t>
      </w:r>
    </w:p>
    <w:p w14:paraId="6AD88A19" w14:textId="77777777" w:rsidR="000C25EB" w:rsidRPr="000C25EB" w:rsidRDefault="000C25EB" w:rsidP="00C20405">
      <w:pPr>
        <w:pStyle w:val="LITlitera"/>
        <w:keepNext/>
      </w:pPr>
      <w:r>
        <w:t>a)</w:t>
      </w:r>
      <w:r>
        <w:tab/>
      </w:r>
      <w:r w:rsidRPr="000C25EB">
        <w:t>po ust. 2c dodaje się ust. 2d–2f w brzmieniu:</w:t>
      </w:r>
    </w:p>
    <w:p w14:paraId="1036D872" w14:textId="77777777" w:rsidR="000C25EB" w:rsidRPr="000C25EB" w:rsidRDefault="000C25EB" w:rsidP="000C25EB">
      <w:pPr>
        <w:pStyle w:val="ZLITUSTzmustliter"/>
      </w:pPr>
      <w:r>
        <w:t>„</w:t>
      </w:r>
      <w:r w:rsidRPr="000C25EB">
        <w:t>2d. W przypadku odmowy przez osoby, o których mowa w ust. 1 pkt 2, zawarcia umowy, o której mowa w art. 103 ust. 2, wysokość ich opłaty za pobyt mieszkańca domu w domu pomocy społecznej ustala w drodze decyzji organ gminy właściwej zgodnie z art. 59 ust. 1, z uwzględnieniem ograniczeń, o których mowa w ust. 2 pkt 2 i art. 103 ust. 2.</w:t>
      </w:r>
    </w:p>
    <w:p w14:paraId="231A4E87" w14:textId="77777777" w:rsidR="000C25EB" w:rsidRPr="000C25EB" w:rsidRDefault="000C25EB" w:rsidP="000C25EB">
      <w:pPr>
        <w:pStyle w:val="ZLITUSTzmustliter"/>
      </w:pPr>
      <w:r w:rsidRPr="000C25EB">
        <w:t>2e. W przypadku odmowy przez osoby, o których mowa w ust. 1 pkt 2, zawarcia umowy, o której mowa w art. 103 ust. 2, oraz niewyrażenia zgody na przeprowadzenie rodzinnego wywiadu środowiskowego, wysokość ich opłaty za pobyt mieszkańca domu w domu pomocy społecznej ustala, w drodze decyzji, organ gminy właściwej zgodnie z art. 59 ust. 1, w wysokości różnicy między średnim kosztem utrzymania w domu pomocy społecznej a opłatą wnoszoną przez mieszkańca domu i opłatami wnoszonymi przez inne osoby obowiązane, o których mowa w ust. 1 pkt 2.</w:t>
      </w:r>
    </w:p>
    <w:p w14:paraId="434364F6" w14:textId="77777777" w:rsidR="000C25EB" w:rsidRPr="000C25EB" w:rsidRDefault="000C25EB" w:rsidP="000C25EB">
      <w:pPr>
        <w:pStyle w:val="ZLITUSTzmustliter"/>
      </w:pPr>
      <w:r w:rsidRPr="000C25EB">
        <w:t>2f. Wysokość opłaty za pobyt mieszkańca domu w domu pomocy społecznej, o której mowa w ust. 2e, ustala się proporcjonalnie do liczby osób obowiązanych do jej wnoszenia.</w:t>
      </w:r>
      <w:r>
        <w:t>”</w:t>
      </w:r>
      <w:r w:rsidRPr="000C25EB">
        <w:t>,</w:t>
      </w:r>
    </w:p>
    <w:p w14:paraId="0B851BFE" w14:textId="77777777" w:rsidR="000C25EB" w:rsidRPr="000C25EB" w:rsidRDefault="000C25EB" w:rsidP="00C20405">
      <w:pPr>
        <w:pStyle w:val="LITlitera"/>
        <w:keepNext/>
      </w:pPr>
      <w:r w:rsidRPr="000C25EB">
        <w:t>b)</w:t>
      </w:r>
      <w:r>
        <w:tab/>
      </w:r>
      <w:r w:rsidRPr="000C25EB">
        <w:t>ust. 3 otrzymuje brzmienie:</w:t>
      </w:r>
    </w:p>
    <w:p w14:paraId="0C8FA4F6" w14:textId="77777777" w:rsidR="000C25EB" w:rsidRPr="000C25EB" w:rsidRDefault="000C25EB" w:rsidP="000C25EB">
      <w:pPr>
        <w:pStyle w:val="ZLITUSTzmustliter"/>
      </w:pPr>
      <w:r>
        <w:t>„</w:t>
      </w:r>
      <w:r w:rsidRPr="000C25EB">
        <w:t xml:space="preserve">3. W przypadku niewywiązywania się osób, </w:t>
      </w:r>
      <w:r w:rsidR="004242AF">
        <w:t>o których mowa w ust. 2 pkt 1 i </w:t>
      </w:r>
      <w:r w:rsidRPr="000C25EB">
        <w:t>2 oraz ust. 2a, z obowiązku opłaty za pobyt mieszkańca domu w domu pomocy społecznej, ustalonego w decyzji lub umowie, o której mowa w art. 103 ust. 2, opłaty te zastępczo wnosi gmina, z której osoba została skierowana do domu pomocy społecznej. Wydatki gminy podlegają ściągnięciu w trybie przepisów o</w:t>
      </w:r>
      <w:r w:rsidR="004242AF">
        <w:t> </w:t>
      </w:r>
      <w:r w:rsidRPr="000C25EB">
        <w:t>postępowaniu egzekucyjnym w administracji. Przepis art. 104 ust. 3–8 stosuje się odpowiednio.</w:t>
      </w:r>
      <w:r>
        <w:t>”</w:t>
      </w:r>
      <w:r w:rsidRPr="000C25EB">
        <w:t>;</w:t>
      </w:r>
    </w:p>
    <w:p w14:paraId="7DB821FE" w14:textId="77777777" w:rsidR="000C25EB" w:rsidRPr="000C25EB" w:rsidRDefault="000C25EB" w:rsidP="00C20405">
      <w:pPr>
        <w:pStyle w:val="PKTpunkt"/>
        <w:keepNext/>
      </w:pPr>
      <w:r w:rsidRPr="000C25EB">
        <w:t>8</w:t>
      </w:r>
      <w:r>
        <w:t>)</w:t>
      </w:r>
      <w:r>
        <w:tab/>
      </w:r>
      <w:r w:rsidRPr="000C25EB">
        <w:t>w art. 64:</w:t>
      </w:r>
    </w:p>
    <w:p w14:paraId="1BFD090F" w14:textId="77777777" w:rsidR="000C25EB" w:rsidRPr="000C25EB" w:rsidRDefault="000C25EB" w:rsidP="00C20405">
      <w:pPr>
        <w:pStyle w:val="LITlitera"/>
        <w:keepNext/>
      </w:pPr>
      <w:r>
        <w:t>a)</w:t>
      </w:r>
      <w:r>
        <w:tab/>
      </w:r>
      <w:r w:rsidRPr="000C25EB">
        <w:t>wprowadzenie do wyliczenia otrzymuje brzmienie:</w:t>
      </w:r>
    </w:p>
    <w:p w14:paraId="55513A9F" w14:textId="77777777" w:rsidR="000C25EB" w:rsidRPr="00D7613A" w:rsidRDefault="000C25EB" w:rsidP="000C25EB">
      <w:pPr>
        <w:pStyle w:val="ZLITFRAGzmlitfragmentunpzdanialiter"/>
      </w:pPr>
      <w:r>
        <w:t>„</w:t>
      </w:r>
      <w:r w:rsidRPr="000C25EB">
        <w:t>Osoby wnoszące opłatę lub obowiązane do wnoszenia opłaty za pobyt mieszkańca domu w domu pomocy społecznej można zwolnić z tej opłaty częściowo lub całkowicie, na ich wniosek, po przeprowadzeniu rodzinnego wywiadu środowiskowego,</w:t>
      </w:r>
      <w:r w:rsidRPr="000C25EB" w:rsidDel="00427346">
        <w:t xml:space="preserve"> </w:t>
      </w:r>
      <w:r w:rsidRPr="000C25EB">
        <w:t>w szczególności jeżeli:</w:t>
      </w:r>
      <w:r>
        <w:t>”</w:t>
      </w:r>
      <w:r w:rsidRPr="000C25EB">
        <w:t>,</w:t>
      </w:r>
    </w:p>
    <w:p w14:paraId="2842CC1E" w14:textId="77777777" w:rsidR="000C25EB" w:rsidRPr="000C25EB" w:rsidRDefault="000C25EB" w:rsidP="00C20405">
      <w:pPr>
        <w:pStyle w:val="LITlitera"/>
        <w:keepNext/>
      </w:pPr>
      <w:r>
        <w:t>b)</w:t>
      </w:r>
      <w:r>
        <w:tab/>
      </w:r>
      <w:r w:rsidRPr="000C25EB">
        <w:t>w pkt 4 kropkę zastępuje się średnikiem i dodaje się pkt 5 i 6 w brzmieniu:</w:t>
      </w:r>
    </w:p>
    <w:p w14:paraId="259D5306" w14:textId="6DD78965" w:rsidR="000C25EB" w:rsidRPr="000C25EB" w:rsidRDefault="000C25EB" w:rsidP="000C25EB">
      <w:pPr>
        <w:pStyle w:val="ZLITPKTzmpktliter"/>
      </w:pPr>
      <w:r>
        <w:t>„5)</w:t>
      </w:r>
      <w:r>
        <w:tab/>
      </w:r>
      <w:r w:rsidRPr="000C25EB">
        <w:t>osoba obowiązana do wnoszenia opłaty lub jej rodzic przebywała w rodzinie zastępczej, rodzinnym domu dziecka</w:t>
      </w:r>
      <w:r w:rsidRPr="000C25EB" w:rsidDel="002F34A8">
        <w:t xml:space="preserve"> </w:t>
      </w:r>
      <w:r w:rsidR="00116EDD">
        <w:t>lub placówce opiekuńczo</w:t>
      </w:r>
      <w:r w:rsidR="00116EDD">
        <w:noBreakHyphen/>
      </w:r>
      <w:r w:rsidRPr="000C25EB">
        <w:t>wychowawczej, na podstawie orzeczenia sądu o ograniczeniu władzy rodzicielskiej osobie kierowanej do domu pomocy społecznej lub mieszkańcowi domu;</w:t>
      </w:r>
    </w:p>
    <w:p w14:paraId="1F86C288" w14:textId="77777777" w:rsidR="000C25EB" w:rsidRPr="000C25EB" w:rsidRDefault="000C25EB" w:rsidP="000C25EB">
      <w:pPr>
        <w:pStyle w:val="ZLITPKTzmpktliter"/>
      </w:pPr>
      <w:r>
        <w:t>6)</w:t>
      </w:r>
      <w:r>
        <w:tab/>
      </w:r>
      <w:r w:rsidRPr="000C25EB">
        <w:t>osoba obowiązana do wnoszenia opłaty przedstawi wyrok sądu oddalający powództwo o alimenty na rzecz osoby kierowanej do domu pomocy społecznej lub mieszkańca domu.</w:t>
      </w:r>
      <w:r>
        <w:t>”</w:t>
      </w:r>
      <w:r w:rsidRPr="000C25EB">
        <w:t>;</w:t>
      </w:r>
    </w:p>
    <w:p w14:paraId="0FE19B79" w14:textId="77777777" w:rsidR="000C25EB" w:rsidRPr="000C25EB" w:rsidRDefault="000C25EB" w:rsidP="00C20405">
      <w:pPr>
        <w:pStyle w:val="PKTpunkt"/>
        <w:keepNext/>
      </w:pPr>
      <w:r w:rsidRPr="000C25EB">
        <w:t>9)</w:t>
      </w:r>
      <w:r>
        <w:tab/>
      </w:r>
      <w:r w:rsidRPr="000C25EB">
        <w:t>art. 64a otrzymuje brzmienie:</w:t>
      </w:r>
    </w:p>
    <w:p w14:paraId="5D16300C" w14:textId="77777777" w:rsidR="000C25EB" w:rsidRPr="000C25EB" w:rsidRDefault="000C25EB" w:rsidP="000C25EB">
      <w:pPr>
        <w:pStyle w:val="ZARTzmartartykuempunktem"/>
      </w:pPr>
      <w:r>
        <w:t>„</w:t>
      </w:r>
      <w:r w:rsidRPr="000C25EB">
        <w:t>Art. 64a. Osobę obowiązaną do wnoszenia op</w:t>
      </w:r>
      <w:r w:rsidR="004242AF">
        <w:t>łaty za pobyt mieszkańca domu w </w:t>
      </w:r>
      <w:r w:rsidRPr="000C25EB">
        <w:t>domu pomocy społecznej zwalnia się całkowicie z tej opłaty, na jej wniosek, pod warunkiem, że przedstawi prawomocne orzeczenie sądu o pozbawieniu rodzica władzy rodzicielskiej nad tą osobą i oświadczy, że władza rodzicielska nie została przywrócona albo prawomocne orzeczenie sądu o skazaniu za um</w:t>
      </w:r>
      <w:r w:rsidR="004242AF">
        <w:t>yślne przestępstwo popełnione z </w:t>
      </w:r>
      <w:r w:rsidRPr="000C25EB">
        <w:t>użyciem przemocy na szkodę osoby obowiązanej do wnoszenia opłaty, jej małoletniego rodzeństwa lub jej rodzica. Zwolnienia te rozciągają się na zstępnych osoby zwolnionej z opłaty za pobyt mieszkańca domu w domu pomocy społecznej.</w:t>
      </w:r>
      <w:r>
        <w:t>”</w:t>
      </w:r>
      <w:r w:rsidRPr="000C25EB">
        <w:t>;</w:t>
      </w:r>
    </w:p>
    <w:p w14:paraId="373E13F4" w14:textId="77777777" w:rsidR="000C25EB" w:rsidRPr="000C25EB" w:rsidRDefault="000C25EB" w:rsidP="008B0819">
      <w:pPr>
        <w:pStyle w:val="PKTpunkt"/>
      </w:pPr>
      <w:r w:rsidRPr="000C25EB">
        <w:t>10</w:t>
      </w:r>
      <w:r>
        <w:t>)</w:t>
      </w:r>
      <w:r>
        <w:tab/>
      </w:r>
      <w:r w:rsidRPr="000C25EB">
        <w:t>w art. 65 w ust. 2 zdanie drugie otrzymuje brzmienie:</w:t>
      </w:r>
    </w:p>
    <w:p w14:paraId="1F36DBDB" w14:textId="61EAC7A7" w:rsidR="0012443A" w:rsidRDefault="000C25EB" w:rsidP="008B0819">
      <w:pPr>
        <w:pStyle w:val="PKTpunkt"/>
      </w:pPr>
      <w:r>
        <w:t>„</w:t>
      </w:r>
      <w:r w:rsidRPr="000C25EB">
        <w:t>W takim przypadku stosuje się odpowiednio art. 59 ust. 1 i art. 61–64b, z tym że wysokość opłaty za pobyt w takim domu okre</w:t>
      </w:r>
      <w:r w:rsidR="004242AF">
        <w:t>śla umowa zawarta przez gminę z </w:t>
      </w:r>
      <w:r w:rsidRPr="000C25EB">
        <w:t>podmiotem prowadzącym dom.</w:t>
      </w:r>
      <w:r>
        <w:t>”</w:t>
      </w:r>
      <w:r w:rsidRPr="000C25EB">
        <w:t>;</w:t>
      </w:r>
    </w:p>
    <w:p w14:paraId="2EC43933" w14:textId="545A1725" w:rsidR="000C25EB" w:rsidRPr="000C25EB" w:rsidRDefault="000C25EB" w:rsidP="00C20405">
      <w:pPr>
        <w:pStyle w:val="PKTpunkt"/>
        <w:keepNext/>
      </w:pPr>
      <w:r w:rsidRPr="000C25EB">
        <w:t>11</w:t>
      </w:r>
      <w:r>
        <w:t>)</w:t>
      </w:r>
      <w:r>
        <w:tab/>
      </w:r>
      <w:r w:rsidRPr="000C25EB">
        <w:t>w art. 67:</w:t>
      </w:r>
    </w:p>
    <w:p w14:paraId="38D31C84" w14:textId="77777777" w:rsidR="000C25EB" w:rsidRPr="000C25EB" w:rsidRDefault="000C25EB" w:rsidP="00C20405">
      <w:pPr>
        <w:pStyle w:val="LITlitera"/>
        <w:keepNext/>
      </w:pPr>
      <w:r>
        <w:t>a)</w:t>
      </w:r>
      <w:r>
        <w:tab/>
      </w:r>
      <w:r w:rsidRPr="000C25EB">
        <w:t>w ust. 2:</w:t>
      </w:r>
    </w:p>
    <w:p w14:paraId="15F9B644" w14:textId="77777777" w:rsidR="000C25EB" w:rsidRPr="000C25EB" w:rsidRDefault="000C25EB" w:rsidP="00C20405">
      <w:pPr>
        <w:pStyle w:val="TIRtiret"/>
        <w:keepNext/>
      </w:pPr>
      <w:r w:rsidRPr="000C25EB">
        <w:t>–</w:t>
      </w:r>
      <w:r>
        <w:tab/>
      </w:r>
      <w:r w:rsidRPr="000C25EB">
        <w:t>w pkt 3:</w:t>
      </w:r>
    </w:p>
    <w:p w14:paraId="27D21F07" w14:textId="77777777" w:rsidR="000C25EB" w:rsidRPr="000C25EB" w:rsidRDefault="000C25EB" w:rsidP="00C20405">
      <w:pPr>
        <w:pStyle w:val="2TIRpodwjnytiret"/>
        <w:keepNext/>
      </w:pPr>
      <w:r w:rsidRPr="000C25EB">
        <w:t>– –</w:t>
      </w:r>
      <w:r>
        <w:tab/>
      </w:r>
      <w:r w:rsidRPr="000C25EB">
        <w:t>lit. c otrzymuje brzmienie:</w:t>
      </w:r>
    </w:p>
    <w:p w14:paraId="42FD1E98" w14:textId="2A180EB6" w:rsidR="000C25EB" w:rsidRPr="000C25EB" w:rsidRDefault="000C25EB" w:rsidP="000C25EB">
      <w:pPr>
        <w:pStyle w:val="Z2TIRPKTzmpktpodwjnymtiret"/>
      </w:pPr>
      <w:r>
        <w:t>„c)</w:t>
      </w:r>
      <w:r>
        <w:tab/>
      </w:r>
      <w:r w:rsidRPr="000C25EB">
        <w:t xml:space="preserve">zaświadczenie organu nadzoru budowlanego potwierdzające możliwość użytkowania obiektu </w:t>
      </w:r>
      <w:r w:rsidR="004242AF">
        <w:t>budowlanego określonego w </w:t>
      </w:r>
      <w:r w:rsidRPr="000C25EB">
        <w:t>kategorii XI załącznika do ustawy z dnia 7 lipca 1994 r. – Prawo budowlane (Dz. U. z 2018 r. poz. 1202, 1276, 1496</w:t>
      </w:r>
      <w:r w:rsidR="00F9284E">
        <w:t xml:space="preserve">, </w:t>
      </w:r>
      <w:r w:rsidRPr="000C25EB">
        <w:t>1669</w:t>
      </w:r>
      <w:r w:rsidR="00F9284E">
        <w:t xml:space="preserve"> i 2245</w:t>
      </w:r>
      <w:r w:rsidR="009323F9">
        <w:t xml:space="preserve"> oraz z 2019 r. poz. 51, 630, 695 i 730</w:t>
      </w:r>
      <w:r w:rsidRPr="000C25EB">
        <w:t>),</w:t>
      </w:r>
      <w:r>
        <w:t>”</w:t>
      </w:r>
      <w:r w:rsidRPr="000C25EB">
        <w:t>,</w:t>
      </w:r>
    </w:p>
    <w:p w14:paraId="038B78E6" w14:textId="77777777" w:rsidR="000C25EB" w:rsidRPr="000C25EB" w:rsidRDefault="000C25EB" w:rsidP="00C20405">
      <w:pPr>
        <w:pStyle w:val="2TIRpodwjnytiret"/>
        <w:keepNext/>
      </w:pPr>
      <w:r w:rsidRPr="000C25EB">
        <w:t>– –</w:t>
      </w:r>
      <w:r>
        <w:tab/>
      </w:r>
      <w:r w:rsidRPr="000C25EB">
        <w:t>w lit. f kropkę zastępuje się przecinkiem i dodaje się lit. g w brzmieniu:</w:t>
      </w:r>
    </w:p>
    <w:p w14:paraId="18A9D491" w14:textId="77777777" w:rsidR="000C25EB" w:rsidRPr="00823048" w:rsidRDefault="000C25EB" w:rsidP="000C25EB">
      <w:pPr>
        <w:pStyle w:val="Z2TIRPKTzmpktpodwjnymtiret"/>
        <w:rPr>
          <w:rStyle w:val="Kkursywa"/>
        </w:rPr>
      </w:pPr>
      <w:r>
        <w:t>„</w:t>
      </w:r>
      <w:r w:rsidRPr="000C25EB">
        <w:t>g</w:t>
      </w:r>
      <w:r>
        <w:t>)</w:t>
      </w:r>
      <w:r>
        <w:tab/>
      </w:r>
      <w:r w:rsidRPr="000C25EB">
        <w:t>oświadczenie, że nie został prawomocnie ukarany za czyny, o których mowa w art. 130 ust. 4–6, w okresie 5 lat poprzedzających dzień złożenia wniosku o wydanie zezwolenia na prowadzenie placówki;</w:t>
      </w:r>
      <w:r>
        <w:t>”</w:t>
      </w:r>
      <w:r w:rsidRPr="000C25EB">
        <w:t>,</w:t>
      </w:r>
    </w:p>
    <w:p w14:paraId="464C7D51" w14:textId="77777777" w:rsidR="000C25EB" w:rsidRPr="00823048" w:rsidRDefault="000C25EB" w:rsidP="00C20405">
      <w:pPr>
        <w:pStyle w:val="TIRtiret"/>
        <w:keepNext/>
        <w:rPr>
          <w:rStyle w:val="Kkursywa"/>
        </w:rPr>
      </w:pPr>
      <w:r w:rsidRPr="000C25EB">
        <w:t>–</w:t>
      </w:r>
      <w:r>
        <w:tab/>
      </w:r>
      <w:r w:rsidRPr="000C25EB">
        <w:t>dodaje się pkt 4 w brzmieniu:</w:t>
      </w:r>
    </w:p>
    <w:p w14:paraId="7F706091" w14:textId="77777777" w:rsidR="000C25EB" w:rsidRPr="000C25EB" w:rsidRDefault="000C25EB" w:rsidP="000C25EB">
      <w:pPr>
        <w:pStyle w:val="ZTIRPKTzmpkttiret"/>
      </w:pPr>
      <w:r>
        <w:t>„</w:t>
      </w:r>
      <w:r w:rsidRPr="000C25EB">
        <w:t>4</w:t>
      </w:r>
      <w:r>
        <w:t>)</w:t>
      </w:r>
      <w:r>
        <w:tab/>
      </w:r>
      <w:r w:rsidRPr="000C25EB">
        <w:t>nie został prawomocnie ukarany za czyny, o k</w:t>
      </w:r>
      <w:r w:rsidR="004242AF">
        <w:t>tórych mowa w art. 130 ust. </w:t>
      </w:r>
      <w:r w:rsidRPr="000C25EB">
        <w:t>4–6, w okresie 5 lat poprzedza</w:t>
      </w:r>
      <w:r w:rsidR="004242AF">
        <w:t>jących dzień złożenia wniosku o </w:t>
      </w:r>
      <w:r w:rsidRPr="000C25EB">
        <w:t>wydanie zezwolenia na prowadzenie placówki.</w:t>
      </w:r>
      <w:r>
        <w:t>”</w:t>
      </w:r>
      <w:r w:rsidRPr="000C25EB">
        <w:t>,</w:t>
      </w:r>
    </w:p>
    <w:p w14:paraId="15359A35" w14:textId="77777777" w:rsidR="000C25EB" w:rsidRPr="000C25EB" w:rsidRDefault="000C25EB" w:rsidP="00C20405">
      <w:pPr>
        <w:pStyle w:val="LITlitera"/>
        <w:keepNext/>
      </w:pPr>
      <w:r>
        <w:t>b)</w:t>
      </w:r>
      <w:r>
        <w:tab/>
      </w:r>
      <w:r w:rsidRPr="000C25EB">
        <w:t>po ust. 2 dodaje się ust. 2a w brzmieniu:</w:t>
      </w:r>
    </w:p>
    <w:p w14:paraId="44699CB9" w14:textId="77777777" w:rsidR="000C25EB" w:rsidRPr="00823048" w:rsidRDefault="000C25EB" w:rsidP="000C25EB">
      <w:pPr>
        <w:pStyle w:val="ZLITUSTzmustliter"/>
        <w:rPr>
          <w:rStyle w:val="Kkursywa"/>
        </w:rPr>
      </w:pPr>
      <w:r>
        <w:t>„</w:t>
      </w:r>
      <w:r w:rsidRPr="000C25EB">
        <w:t>2a. Oświadczenie, o którym mowa w ust. 2 pkt 3 lit. g, składa się pod rygorem odpowiedzialności karnej za złożenie fałszywego oświadczenia. Składający oświadczenie jest obowiąza</w:t>
      </w:r>
      <w:r w:rsidR="004242AF">
        <w:t>ny do zawarcia w nim klauzuli o </w:t>
      </w:r>
      <w:r w:rsidRPr="000C25EB">
        <w:t xml:space="preserve">następującej treści: </w:t>
      </w:r>
      <w:r>
        <w:t>„</w:t>
      </w:r>
      <w:r w:rsidRPr="000C25EB">
        <w:t>Jestem świadomy odpowiedzialności karnej za złożenie fałszywego oświadczenia</w:t>
      </w:r>
      <w:r>
        <w:t>”</w:t>
      </w:r>
      <w:r w:rsidRPr="000C25EB">
        <w:t>. Klauzula ta zastępuje pouczenie organu uprawnionego do odebrania oświadczenia o odpowiedzialności karnej za złożenie fałszywego oświadczenia.</w:t>
      </w:r>
      <w:r>
        <w:t>”</w:t>
      </w:r>
      <w:r w:rsidRPr="000C25EB">
        <w:t>,</w:t>
      </w:r>
    </w:p>
    <w:p w14:paraId="22AE4B43" w14:textId="77777777" w:rsidR="000C25EB" w:rsidRPr="000C25EB" w:rsidRDefault="000C25EB" w:rsidP="00C20405">
      <w:pPr>
        <w:pStyle w:val="LITlitera"/>
        <w:keepNext/>
      </w:pPr>
      <w:r w:rsidRPr="000C25EB">
        <w:t>c</w:t>
      </w:r>
      <w:r>
        <w:t>)</w:t>
      </w:r>
      <w:r>
        <w:tab/>
      </w:r>
      <w:r w:rsidRPr="000C25EB">
        <w:t>po ust. 3 dodaje się ust. 3a–3c w brzmieniu:</w:t>
      </w:r>
    </w:p>
    <w:p w14:paraId="138A0BF4" w14:textId="77777777" w:rsidR="000C25EB" w:rsidRPr="000C25EB" w:rsidRDefault="000C25EB" w:rsidP="00C20405">
      <w:pPr>
        <w:pStyle w:val="ZLITUSTzmustliter"/>
        <w:keepNext/>
      </w:pPr>
      <w:r>
        <w:t>„</w:t>
      </w:r>
      <w:r w:rsidRPr="000C25EB">
        <w:t>3a. Jeżeli podmiot, któremu wydano zezwol</w:t>
      </w:r>
      <w:r w:rsidR="004242AF">
        <w:t>enie na prowadzenie placówki, o </w:t>
      </w:r>
      <w:r w:rsidRPr="000C25EB">
        <w:t>której mowa w ust. 1:</w:t>
      </w:r>
    </w:p>
    <w:p w14:paraId="31F9557A" w14:textId="77777777" w:rsidR="000C25EB" w:rsidRPr="000C25EB" w:rsidRDefault="000C25EB" w:rsidP="004242AF">
      <w:pPr>
        <w:pStyle w:val="ZLITPKTzmpktliter"/>
      </w:pPr>
      <w:r w:rsidRPr="000C25EB">
        <w:t>1)</w:t>
      </w:r>
      <w:r w:rsidRPr="000C25EB">
        <w:tab/>
        <w:t>przestał spełniać warunki określone w ustawie,</w:t>
      </w:r>
    </w:p>
    <w:p w14:paraId="4550E7E3" w14:textId="77777777" w:rsidR="000C25EB" w:rsidRPr="000C25EB" w:rsidRDefault="000C25EB" w:rsidP="004242AF">
      <w:pPr>
        <w:pStyle w:val="ZLITPKTzmpktliter"/>
      </w:pPr>
      <w:r w:rsidRPr="000C25EB">
        <w:t>2)</w:t>
      </w:r>
      <w:r w:rsidRPr="000C25EB">
        <w:tab/>
        <w:t>przestał spełniać standardy, o których mowa w art. 68,</w:t>
      </w:r>
    </w:p>
    <w:p w14:paraId="4BDCBCA4" w14:textId="77777777" w:rsidR="000C25EB" w:rsidRPr="000C25EB" w:rsidRDefault="000C25EB" w:rsidP="00C20405">
      <w:pPr>
        <w:pStyle w:val="ZLITPKTzmpktliter"/>
        <w:keepNext/>
      </w:pPr>
      <w:r w:rsidRPr="000C25EB">
        <w:t>3)</w:t>
      </w:r>
      <w:r w:rsidRPr="000C25EB">
        <w:tab/>
        <w:t>nie przedstawi na żądanie wojewody w wyznaczonym terminie aktualnych dokumentów, o których mowa w ust. 2 pkt 3</w:t>
      </w:r>
    </w:p>
    <w:p w14:paraId="6E3DBCDD" w14:textId="77777777" w:rsidR="000C25EB" w:rsidRPr="00EB0182" w:rsidRDefault="000C25EB" w:rsidP="00AC6AA4">
      <w:pPr>
        <w:pStyle w:val="ZLITCZWSPTIRzmczciwsptirliter"/>
      </w:pPr>
      <w:r w:rsidRPr="000A1063">
        <w:t>– wojewoda wyznacza dodatkowy termin na spełnienie warunków lub standardów albo na dostarczenie wymaganych dokumentów.</w:t>
      </w:r>
    </w:p>
    <w:p w14:paraId="51834998" w14:textId="77777777" w:rsidR="000C25EB" w:rsidRPr="000C25EB" w:rsidRDefault="000C25EB" w:rsidP="004242AF">
      <w:pPr>
        <w:pStyle w:val="ZLITUSTzmustliter"/>
      </w:pPr>
      <w:r w:rsidRPr="000C25EB">
        <w:t>3b.</w:t>
      </w:r>
      <w:r>
        <w:t xml:space="preserve"> </w:t>
      </w:r>
      <w:r w:rsidRPr="000C25EB">
        <w:t>Po bezskutecznym upływie terminu, o którym mowa w ust. 3a, wojewoda cofa zezwolenie na prowadzenie placówki.</w:t>
      </w:r>
    </w:p>
    <w:p w14:paraId="34AB27DB" w14:textId="77777777" w:rsidR="000C25EB" w:rsidRPr="000C25EB" w:rsidRDefault="000C25EB" w:rsidP="004242AF">
      <w:pPr>
        <w:pStyle w:val="ZLITUSTzmustliter"/>
      </w:pPr>
      <w:r w:rsidRPr="000C25EB">
        <w:t>3c.</w:t>
      </w:r>
      <w:r>
        <w:t xml:space="preserve"> </w:t>
      </w:r>
      <w:r w:rsidRPr="000C25EB">
        <w:t>W przypadku cofnięcia zezwolenia, wojewoda</w:t>
      </w:r>
      <w:r w:rsidR="004242AF">
        <w:t xml:space="preserve"> wykreśla placówkę z </w:t>
      </w:r>
      <w:r w:rsidRPr="000C25EB">
        <w:t>rejestru, o którym mowa w ust. 3.</w:t>
      </w:r>
      <w:r>
        <w:t>”</w:t>
      </w:r>
      <w:r w:rsidRPr="000C25EB">
        <w:t>;</w:t>
      </w:r>
    </w:p>
    <w:p w14:paraId="2524DC05" w14:textId="77777777" w:rsidR="000C25EB" w:rsidRPr="00DC5B5E" w:rsidRDefault="000C25EB" w:rsidP="00C20405">
      <w:pPr>
        <w:pStyle w:val="PKTpunkt"/>
        <w:keepNext/>
      </w:pPr>
      <w:r w:rsidRPr="00DC5B5E">
        <w:t>12)</w:t>
      </w:r>
      <w:r>
        <w:tab/>
      </w:r>
      <w:r w:rsidRPr="00DC5B5E">
        <w:t>w art. 68:</w:t>
      </w:r>
    </w:p>
    <w:p w14:paraId="12196F08" w14:textId="77777777" w:rsidR="000C25EB" w:rsidRPr="00DC5B5E" w:rsidRDefault="000C25EB" w:rsidP="00C20405">
      <w:pPr>
        <w:pStyle w:val="LITlitera"/>
        <w:keepNext/>
      </w:pPr>
      <w:r w:rsidRPr="00DC5B5E">
        <w:t>a)</w:t>
      </w:r>
      <w:r>
        <w:tab/>
      </w:r>
      <w:r w:rsidRPr="00DC5B5E">
        <w:t>po ust. 2 dodaje się ust. 2a–2</w:t>
      </w:r>
      <w:r>
        <w:t>h</w:t>
      </w:r>
      <w:r w:rsidRPr="00DC5B5E">
        <w:t xml:space="preserve"> w brzmieniu:</w:t>
      </w:r>
    </w:p>
    <w:p w14:paraId="74C536C2" w14:textId="77777777" w:rsidR="000C25EB" w:rsidRPr="00DC5B5E" w:rsidRDefault="000C25EB" w:rsidP="000C25EB">
      <w:pPr>
        <w:pStyle w:val="ZLITUSTzmustliter"/>
      </w:pPr>
      <w:r>
        <w:t>„</w:t>
      </w:r>
      <w:r w:rsidRPr="00DC5B5E">
        <w:t>2a.</w:t>
      </w:r>
      <w:r>
        <w:t xml:space="preserve"> </w:t>
      </w:r>
      <w:r w:rsidRPr="00DC5B5E">
        <w:t>W przypadku gdy brak opieki zagraża życiu lub poważnie zagraża zdrowiu osoby przebywającej w placówce, będącej osobą z zaburzeniami psychicznymi, osoba kierująca tą placówką może ograniczyć możliwość samodzielnego opuszczania przez tę osobę terenu placówki na podstawie zaświadczenia lekarza wydanego na czas o</w:t>
      </w:r>
      <w:r>
        <w:t>znaczony</w:t>
      </w:r>
      <w:r w:rsidRPr="00DC5B5E">
        <w:t>, nie dłuższy niż 6 miesięcy, wskazującego zasadność takiego ograniczenia.</w:t>
      </w:r>
    </w:p>
    <w:p w14:paraId="4CD29ACD" w14:textId="77777777" w:rsidR="000C25EB" w:rsidRPr="00DC5B5E" w:rsidRDefault="000C25EB" w:rsidP="000C25EB">
      <w:pPr>
        <w:pStyle w:val="ZLITUSTzmustliter"/>
      </w:pPr>
      <w:r w:rsidRPr="00DC5B5E">
        <w:t>2</w:t>
      </w:r>
      <w:r>
        <w:t>b</w:t>
      </w:r>
      <w:r w:rsidRPr="00DC5B5E">
        <w:t>.</w:t>
      </w:r>
      <w:r>
        <w:t xml:space="preserve"> </w:t>
      </w:r>
      <w:r w:rsidRPr="00DC5B5E">
        <w:t>Ograniczenie może być wyda</w:t>
      </w:r>
      <w:r w:rsidR="004242AF">
        <w:t>ne na czas oznaczony wskazany w </w:t>
      </w:r>
      <w:r w:rsidRPr="00DC5B5E">
        <w:t>zaświadczeniu lekarza, nie dłuższy niż 6 miesięcy.</w:t>
      </w:r>
    </w:p>
    <w:p w14:paraId="46897AB9" w14:textId="77777777" w:rsidR="000C25EB" w:rsidRPr="00DC5B5E" w:rsidRDefault="000C25EB" w:rsidP="000C25EB">
      <w:pPr>
        <w:pStyle w:val="ZLITUSTzmustliter"/>
      </w:pPr>
      <w:r w:rsidRPr="00DC5B5E">
        <w:t>2</w:t>
      </w:r>
      <w:r>
        <w:t>c</w:t>
      </w:r>
      <w:r w:rsidRPr="00DC5B5E">
        <w:t>.</w:t>
      </w:r>
      <w:r>
        <w:t xml:space="preserve"> </w:t>
      </w:r>
      <w:r w:rsidRPr="00DC5B5E">
        <w:t xml:space="preserve">Ograniczenie jest wydawane w formie pisemnej i zawiera wskazanie osoby, której to ograniczenie dotyczy, okresu, na jaki jest wydane, uzasadnienie ograniczenia oraz pouczenie o </w:t>
      </w:r>
      <w:r>
        <w:t xml:space="preserve">prawie do złożenia wniosku o uchylenie ograniczenia </w:t>
      </w:r>
      <w:r w:rsidRPr="00DC5B5E">
        <w:t>do sądu opiekuńczego, w którego okręgu znajduje się placówka</w:t>
      </w:r>
      <w:r>
        <w:t>.</w:t>
      </w:r>
    </w:p>
    <w:p w14:paraId="2335D34A" w14:textId="77777777" w:rsidR="000C25EB" w:rsidRPr="00DC5B5E" w:rsidRDefault="000C25EB" w:rsidP="000C25EB">
      <w:pPr>
        <w:pStyle w:val="ZLITUSTzmustliter"/>
      </w:pPr>
      <w:r w:rsidRPr="00DC5B5E">
        <w:t>2</w:t>
      </w:r>
      <w:r>
        <w:t>d</w:t>
      </w:r>
      <w:r w:rsidRPr="00DC5B5E">
        <w:t>.</w:t>
      </w:r>
      <w:r>
        <w:t xml:space="preserve"> </w:t>
      </w:r>
      <w:r w:rsidRPr="00DC5B5E">
        <w:t>Ograniczenie doręcza się osobie przebywającej w placówce, a gdy jest ona osobą ubezwłasnowolnioną całkowicie, również jej przedstawicielowi ustawowemu. Doręczając ograniczenie</w:t>
      </w:r>
      <w:r w:rsidR="00FF71FB">
        <w:t>,</w:t>
      </w:r>
      <w:r w:rsidRPr="00DC5B5E">
        <w:t xml:space="preserve"> osoba ki</w:t>
      </w:r>
      <w:r w:rsidR="004242AF">
        <w:t>erująca placówką poucza osobę w </w:t>
      </w:r>
      <w:r w:rsidRPr="00DC5B5E">
        <w:t>niej przebywającą o prawie do złożenia wniosku o uchylenie ograniczenia.</w:t>
      </w:r>
    </w:p>
    <w:p w14:paraId="62F78DAE" w14:textId="77777777" w:rsidR="000C25EB" w:rsidRDefault="000C25EB" w:rsidP="000C25EB">
      <w:pPr>
        <w:pStyle w:val="ZLITUSTzmustliter"/>
      </w:pPr>
      <w:r>
        <w:t>2e</w:t>
      </w:r>
      <w:r w:rsidRPr="00DC5B5E">
        <w:t>.</w:t>
      </w:r>
      <w:r>
        <w:t xml:space="preserve"> </w:t>
      </w:r>
      <w:r w:rsidRPr="00DC5B5E">
        <w:t xml:space="preserve">Informację o ograniczeniu </w:t>
      </w:r>
      <w:r>
        <w:t>kierujący placówką</w:t>
      </w:r>
      <w:r w:rsidRPr="00DC5B5E">
        <w:t xml:space="preserve"> przesyła do sądu opiekuńczego, w którego okręgu znajduje się placówka, w terminie 3 dni od</w:t>
      </w:r>
      <w:r>
        <w:t xml:space="preserve"> dnia doręczenia ograniczenia osobie przebywającej w placówce.</w:t>
      </w:r>
    </w:p>
    <w:p w14:paraId="4E033735" w14:textId="77777777" w:rsidR="000C25EB" w:rsidRPr="00DC5B5E" w:rsidRDefault="000C25EB" w:rsidP="000C25EB">
      <w:pPr>
        <w:pStyle w:val="ZLITUSTzmustliter"/>
      </w:pPr>
      <w:r w:rsidRPr="00DC5B5E">
        <w:t>2</w:t>
      </w:r>
      <w:r>
        <w:t>f</w:t>
      </w:r>
      <w:r w:rsidRPr="00DC5B5E">
        <w:t>.</w:t>
      </w:r>
      <w:r>
        <w:t xml:space="preserve"> </w:t>
      </w:r>
      <w:r w:rsidRPr="00DC5B5E">
        <w:t xml:space="preserve">Osoba przebywająca w placówce, w tym również osoba ubezwłasnowolniona, jej przedstawiciel ustawowy, małżonek, krewny w linii prostej, rodzeństwo oraz osoba sprawująca nad nią faktyczną opiekę mogą wystąpić do sądu opiekuńczego, w którego </w:t>
      </w:r>
      <w:r w:rsidR="004242AF">
        <w:t>okręgu znajduje się placówka, z </w:t>
      </w:r>
      <w:r w:rsidRPr="00DC5B5E">
        <w:t>wnioskiem o uchylenie ograniczenia.</w:t>
      </w:r>
    </w:p>
    <w:p w14:paraId="6C69D4C7" w14:textId="77777777" w:rsidR="000C25EB" w:rsidRPr="00DC5B5E" w:rsidRDefault="000C25EB" w:rsidP="000C25EB">
      <w:pPr>
        <w:pStyle w:val="ZLITUSTzmustliter"/>
      </w:pPr>
      <w:r w:rsidRPr="00DC5B5E">
        <w:t>2</w:t>
      </w:r>
      <w:r>
        <w:t>g</w:t>
      </w:r>
      <w:r w:rsidRPr="00DC5B5E">
        <w:t>.</w:t>
      </w:r>
      <w:r>
        <w:t xml:space="preserve"> </w:t>
      </w:r>
      <w:r w:rsidRPr="00DC5B5E">
        <w:t>W sprawach określonych w ust. 2</w:t>
      </w:r>
      <w:r>
        <w:t>c</w:t>
      </w:r>
      <w:r w:rsidRPr="00DC5B5E">
        <w:t xml:space="preserve"> sąd opiekuńczy orzeka niezwłocznie po przeprowadzeniu rozprawy. Rozprawa powi</w:t>
      </w:r>
      <w:r w:rsidR="004242AF">
        <w:t>nna się odbyć nie później niż w </w:t>
      </w:r>
      <w:r w:rsidRPr="00DC5B5E">
        <w:t>terminie 14 dni od dnia wpływu wniosku o uchylenie ograniczenia.</w:t>
      </w:r>
    </w:p>
    <w:p w14:paraId="3314BF0B" w14:textId="77777777" w:rsidR="000C25EB" w:rsidRDefault="000C25EB" w:rsidP="000C25EB">
      <w:pPr>
        <w:pStyle w:val="ZLITUSTzmustliter"/>
      </w:pPr>
      <w:r w:rsidRPr="00DC5B5E">
        <w:t>2</w:t>
      </w:r>
      <w:r>
        <w:t>h</w:t>
      </w:r>
      <w:r w:rsidRPr="00DC5B5E">
        <w:t>.</w:t>
      </w:r>
      <w:r>
        <w:t xml:space="preserve"> Za szkodę wyrządzoną przez niezgodne z prawem działanie w zakresie ograniczenia możliwości samodzielnego opuszczania terenu placówki przez osobę w niej przebywającą odpowiedzialność ponosi podmiot prowadzący placówkę.”,</w:t>
      </w:r>
    </w:p>
    <w:p w14:paraId="3DF1E070" w14:textId="77777777" w:rsidR="000C25EB" w:rsidRPr="000C25EB" w:rsidRDefault="004242AF" w:rsidP="00C20405">
      <w:pPr>
        <w:pStyle w:val="LITlitera"/>
        <w:keepNext/>
      </w:pPr>
      <w:r>
        <w:t>b)</w:t>
      </w:r>
      <w:r>
        <w:tab/>
      </w:r>
      <w:r w:rsidR="000C25EB" w:rsidRPr="000C25EB">
        <w:t>w ust. 4 pkt 2 otrzymuje brzmienie:</w:t>
      </w:r>
    </w:p>
    <w:p w14:paraId="033C018E" w14:textId="77777777" w:rsidR="000C25EB" w:rsidRPr="000C25EB" w:rsidRDefault="000C25EB" w:rsidP="004242AF">
      <w:pPr>
        <w:pStyle w:val="ZLITPKTzmpktliter"/>
      </w:pPr>
      <w:r>
        <w:t>„</w:t>
      </w:r>
      <w:r w:rsidR="004242AF">
        <w:t>2)</w:t>
      </w:r>
      <w:r w:rsidR="004242AF">
        <w:tab/>
      </w:r>
      <w:r w:rsidRPr="000C25EB">
        <w:t>w budynkach wielokondygnacyjnych bez dźwigów osobowych – pokoje mieszkalne oraz pomieszczenia wymienione w ust. 5</w:t>
      </w:r>
      <w:r>
        <w:t xml:space="preserve"> </w:t>
      </w:r>
      <w:r w:rsidRPr="000C25EB">
        <w:t>usytuowane na parterze;</w:t>
      </w:r>
      <w:r>
        <w:t>”</w:t>
      </w:r>
      <w:r w:rsidRPr="000C25EB">
        <w:t>,</w:t>
      </w:r>
    </w:p>
    <w:p w14:paraId="30146866" w14:textId="77777777" w:rsidR="000C25EB" w:rsidRPr="000C25EB" w:rsidRDefault="004242AF" w:rsidP="00C20405">
      <w:pPr>
        <w:pStyle w:val="LITlitera"/>
        <w:keepNext/>
      </w:pPr>
      <w:r>
        <w:t>c)</w:t>
      </w:r>
      <w:r>
        <w:tab/>
      </w:r>
      <w:r w:rsidR="000C25EB" w:rsidRPr="000C25EB">
        <w:t>dodaje się ust. 7 i 8 w brzmieniu:</w:t>
      </w:r>
    </w:p>
    <w:p w14:paraId="19F5D34C" w14:textId="77777777" w:rsidR="000C25EB" w:rsidRPr="000C25EB" w:rsidRDefault="000C25EB" w:rsidP="004242AF">
      <w:pPr>
        <w:pStyle w:val="ZLITUSTzmustliter"/>
      </w:pPr>
      <w:r>
        <w:t>„</w:t>
      </w:r>
      <w:r w:rsidRPr="000C25EB">
        <w:t>7. Wymóg, o którym mowa w ust. 4 pkt 2, nie ma zastosowania do placówek, w których przebywa nie więcej niż 5 osób, jeżeli placówki te są wyposażone w urządzenie do przemieszczania osób niepełnosprawnych, a łazienki i toalety znajdują się na tej samej kondygnacji, na której znajdują się pokoje mieszkalne.</w:t>
      </w:r>
    </w:p>
    <w:p w14:paraId="06B7C49C" w14:textId="77777777" w:rsidR="000C25EB" w:rsidRPr="000C25EB" w:rsidRDefault="000C25EB" w:rsidP="004242AF">
      <w:pPr>
        <w:pStyle w:val="ZLITUSTzmustliter"/>
      </w:pPr>
      <w:r w:rsidRPr="000C25EB">
        <w:t>8. W jednym budynku placówki nie może przebywać więcej niż 100 osób, którym jest zapewniana opieka całodobowa.</w:t>
      </w:r>
      <w:r>
        <w:t>”</w:t>
      </w:r>
      <w:r w:rsidRPr="000C25EB">
        <w:t>;</w:t>
      </w:r>
    </w:p>
    <w:p w14:paraId="52FE3869" w14:textId="77777777" w:rsidR="000C25EB" w:rsidRPr="000C25EB" w:rsidRDefault="004242AF" w:rsidP="00C20405">
      <w:pPr>
        <w:pStyle w:val="PKTpunkt"/>
        <w:keepNext/>
      </w:pPr>
      <w:r>
        <w:t>13)</w:t>
      </w:r>
      <w:r>
        <w:tab/>
      </w:r>
      <w:r w:rsidR="000C25EB" w:rsidRPr="000C25EB">
        <w:t>w art. 68a:</w:t>
      </w:r>
    </w:p>
    <w:p w14:paraId="7DC706A2" w14:textId="77777777" w:rsidR="000C25EB" w:rsidRPr="000C25EB" w:rsidRDefault="000C25EB" w:rsidP="00C20405">
      <w:pPr>
        <w:pStyle w:val="LITlitera"/>
        <w:keepNext/>
      </w:pPr>
      <w:r w:rsidRPr="000C25EB">
        <w:t>a</w:t>
      </w:r>
      <w:r w:rsidR="004242AF">
        <w:t>)</w:t>
      </w:r>
      <w:r w:rsidR="004242AF">
        <w:tab/>
      </w:r>
      <w:r w:rsidRPr="000C25EB">
        <w:t>w pkt 1 w lit. e średnik zastępuje się przecinkiem i dodaje się lit. f–i w brzmieniu:</w:t>
      </w:r>
    </w:p>
    <w:p w14:paraId="575663AB" w14:textId="77777777" w:rsidR="000C25EB" w:rsidRPr="000C25EB" w:rsidRDefault="000C25EB" w:rsidP="004242AF">
      <w:pPr>
        <w:pStyle w:val="ZLITLITzmlitliter"/>
      </w:pPr>
      <w:r>
        <w:t>„</w:t>
      </w:r>
      <w:r w:rsidR="004242AF">
        <w:t>f)</w:t>
      </w:r>
      <w:r w:rsidR="004242AF">
        <w:tab/>
      </w:r>
      <w:r w:rsidRPr="000C25EB">
        <w:t>postanowienia sądu opiekuńczego w przedmiocie udzielenia zezwolenia na umieszczenie w placówce – w przypadku osób ubezwłasnowolnionych całkowicie,</w:t>
      </w:r>
    </w:p>
    <w:p w14:paraId="283A89D7" w14:textId="77777777" w:rsidR="000C25EB" w:rsidRPr="00DC5B5E" w:rsidRDefault="000C25EB" w:rsidP="004242AF">
      <w:pPr>
        <w:pStyle w:val="ZLITLITzmlitliter"/>
      </w:pPr>
      <w:r w:rsidRPr="00DC5B5E">
        <w:t>g)</w:t>
      </w:r>
      <w:r>
        <w:tab/>
      </w:r>
      <w:r w:rsidRPr="00DC5B5E">
        <w:t>zaświadczenia lekarza wskazujące zasadność ograniczenia osobom przebywającym</w:t>
      </w:r>
      <w:r>
        <w:t xml:space="preserve"> </w:t>
      </w:r>
      <w:r w:rsidRPr="00DC5B5E">
        <w:t>w placówce możliwości samodzielnego opuszczania terenu placówki,</w:t>
      </w:r>
    </w:p>
    <w:p w14:paraId="68C6B41A" w14:textId="77777777" w:rsidR="000C25EB" w:rsidRPr="00DC5B5E" w:rsidRDefault="000C25EB" w:rsidP="004242AF">
      <w:pPr>
        <w:pStyle w:val="ZLITLITzmlitliter"/>
      </w:pPr>
      <w:r w:rsidRPr="00DC5B5E">
        <w:t>h)</w:t>
      </w:r>
      <w:r>
        <w:tab/>
      </w:r>
      <w:r w:rsidRPr="00DC5B5E">
        <w:t>ograniczenia możliwości samodzielnego opuszczania terenu placówki,</w:t>
      </w:r>
    </w:p>
    <w:p w14:paraId="29F82FB9" w14:textId="77777777" w:rsidR="000C25EB" w:rsidRPr="000C25EB" w:rsidRDefault="004242AF" w:rsidP="004242AF">
      <w:pPr>
        <w:pStyle w:val="ZLITLITzmlitliter"/>
      </w:pPr>
      <w:r>
        <w:t>i)</w:t>
      </w:r>
      <w:r>
        <w:tab/>
      </w:r>
      <w:r w:rsidR="000C25EB" w:rsidRPr="000C25EB">
        <w:t>orzeczenia sądu opiekuńczego dotyczące ograniczenia możliwości samodzielnego opuszczania terenu placówki;</w:t>
      </w:r>
      <w:r w:rsidR="000C25EB">
        <w:t>”</w:t>
      </w:r>
      <w:r w:rsidR="000C25EB" w:rsidRPr="000C25EB">
        <w:t>,</w:t>
      </w:r>
    </w:p>
    <w:p w14:paraId="314BA3B9" w14:textId="77777777" w:rsidR="000C25EB" w:rsidRPr="000C25EB" w:rsidRDefault="000C25EB" w:rsidP="00C20405">
      <w:pPr>
        <w:pStyle w:val="LITlitera"/>
        <w:keepNext/>
      </w:pPr>
      <w:r w:rsidRPr="000C25EB">
        <w:t>b</w:t>
      </w:r>
      <w:r w:rsidR="004242AF">
        <w:t>)</w:t>
      </w:r>
      <w:r w:rsidR="004242AF">
        <w:tab/>
      </w:r>
      <w:r w:rsidRPr="000C25EB">
        <w:t>w pkt 3 kropkę zastępuje się średnikiem i dodaje się pkt 4 i 5 w brzmieniu:</w:t>
      </w:r>
    </w:p>
    <w:p w14:paraId="3DD4D00A" w14:textId="77777777" w:rsidR="000C25EB" w:rsidRPr="000C25EB" w:rsidRDefault="000C25EB" w:rsidP="004242AF">
      <w:pPr>
        <w:pStyle w:val="ZLITPKTzmpktliter"/>
      </w:pPr>
      <w:r>
        <w:t>„</w:t>
      </w:r>
      <w:r w:rsidR="004242AF">
        <w:t>4)</w:t>
      </w:r>
      <w:r w:rsidR="004242AF">
        <w:tab/>
      </w:r>
      <w:r w:rsidRPr="000C25EB">
        <w:t>do wykonywania czynności, o których mowa w art. 68 ust. 1 pkt 1, zatrudniać osoby posiadające kwalifikacje niezbędne do wykonywania zawodu lekarza, pielęgniarki, ratownika medycznego, opiekuna w domu pomocy społecznej, opiekuna osoby starszej, asystenta osoby niepełnosprawnej, opiekunki środowiskowej, opiekuna medycznego albo osoby posiadające udokumentowane co najmniej 2-letnie doświadczenie zawodowe polegające na świadczeniu usług opiekuńczych osobom niepełnosprawnym, przewlekle chorym lub osobom w podeszłym wieku oraz ukończone szkolenie z zakresu udzielania pierwszej pomocy;</w:t>
      </w:r>
    </w:p>
    <w:p w14:paraId="283DF5B0" w14:textId="77777777" w:rsidR="000C25EB" w:rsidRPr="000C25EB" w:rsidRDefault="000C25EB" w:rsidP="004242AF">
      <w:pPr>
        <w:pStyle w:val="ZLITPKTzmpktliter"/>
      </w:pPr>
      <w:r w:rsidRPr="000C25EB">
        <w:t>5)</w:t>
      </w:r>
      <w:r w:rsidR="004242AF">
        <w:tab/>
      </w:r>
      <w:r w:rsidRPr="000C25EB">
        <w:t>zatrudniać osoby, o których mowa w pkt 4, w wymiarze nie mniej niż 1/3</w:t>
      </w:r>
      <w:r>
        <w:t xml:space="preserve"> </w:t>
      </w:r>
      <w:r w:rsidRPr="000C25EB">
        <w:t>pełnego wymiaru czasu pracy</w:t>
      </w:r>
      <w:r>
        <w:t xml:space="preserve"> </w:t>
      </w:r>
      <w:r w:rsidRPr="000C25EB">
        <w:t>na jedną osobę przebywającą w placówce, nie mniej niż w wymiarze 4,5 pełnego wymiaru czasu pracy, z tym że czas pracy osoby fizycznej prowadzącej placówkę, spełniającej warunki, o których mowa w pkt 4, zalicza się w wymiarze 1/2 p</w:t>
      </w:r>
      <w:r w:rsidR="004242AF">
        <w:t>ełnego wymiaru czasu pracy, a w </w:t>
      </w:r>
      <w:r w:rsidRPr="000C25EB">
        <w:t>przypadku prowadzenia więcej ni</w:t>
      </w:r>
      <w:r w:rsidR="004242AF">
        <w:t>ż jednej placówki zalicza się w </w:t>
      </w:r>
      <w:r w:rsidRPr="000C25EB">
        <w:t>wymiarze 1/2 pełnego wymiaru czasu pracy tylko w jednej placówce.</w:t>
      </w:r>
      <w:r>
        <w:t>”</w:t>
      </w:r>
      <w:r w:rsidRPr="000C25EB">
        <w:t>;</w:t>
      </w:r>
    </w:p>
    <w:p w14:paraId="6C07238C" w14:textId="77777777" w:rsidR="000C25EB" w:rsidRPr="000C25EB" w:rsidRDefault="000C25EB" w:rsidP="00C20405">
      <w:pPr>
        <w:pStyle w:val="PKTpunkt"/>
        <w:keepNext/>
      </w:pPr>
      <w:r w:rsidRPr="000C25EB">
        <w:t>14)</w:t>
      </w:r>
      <w:r w:rsidR="004242AF">
        <w:tab/>
      </w:r>
      <w:r w:rsidRPr="000C25EB">
        <w:t>po art. 68a dodaje się art. 68b i art. 68c w brzmieniu:</w:t>
      </w:r>
    </w:p>
    <w:p w14:paraId="68EB9E0E" w14:textId="77777777" w:rsidR="000C25EB" w:rsidRPr="000C25EB" w:rsidRDefault="000C25EB" w:rsidP="004242AF">
      <w:pPr>
        <w:pStyle w:val="ZARTzmartartykuempunktem"/>
      </w:pPr>
      <w:r>
        <w:t>„</w:t>
      </w:r>
      <w:r w:rsidRPr="000C25EB">
        <w:t>Art. 68b. W placówce zapewniającej całodobową opiekę osobom niepełnosprawnym, przewlekle chorym lub osobom w podeszłym wieku może być zapewniana opieka wyłącznie osobom pełnoletnim.</w:t>
      </w:r>
    </w:p>
    <w:p w14:paraId="321B6404" w14:textId="77777777" w:rsidR="000C25EB" w:rsidRPr="004242AF" w:rsidRDefault="000C25EB" w:rsidP="004242AF">
      <w:pPr>
        <w:pStyle w:val="ZARTzmartartykuempunktem"/>
      </w:pPr>
      <w:r w:rsidRPr="004242AF">
        <w:rPr>
          <w:rStyle w:val="Ppogrubienie"/>
          <w:b w:val="0"/>
        </w:rPr>
        <w:t>Art.</w:t>
      </w:r>
      <w:r w:rsidR="004242AF" w:rsidRPr="004242AF">
        <w:rPr>
          <w:rStyle w:val="Ppogrubienie"/>
          <w:b w:val="0"/>
        </w:rPr>
        <w:t> </w:t>
      </w:r>
      <w:r w:rsidRPr="004242AF">
        <w:rPr>
          <w:rStyle w:val="Ppogrubienie"/>
          <w:b w:val="0"/>
        </w:rPr>
        <w:t>68c.</w:t>
      </w:r>
      <w:r w:rsidRPr="004242AF">
        <w:t xml:space="preserve"> Osoba ubezwłasnowolniona całkowicie może być umieszczona w</w:t>
      </w:r>
      <w:r w:rsidR="004242AF">
        <w:t> </w:t>
      </w:r>
      <w:r w:rsidRPr="004242AF">
        <w:t>placówce zapewniającej całodobową opiekę osobom niepełnosprawnym, przewlekle chorym lub osobom w podeszłym wieku za pisemną zgodą jej przedstawiciela ustawowego.</w:t>
      </w:r>
      <w:r w:rsidRPr="004242AF" w:rsidDel="00030285">
        <w:t xml:space="preserve"> </w:t>
      </w:r>
      <w:r w:rsidRPr="004242AF">
        <w:t>Przedstawiciel ustawowy wyraża zgodę po uzyskaniu zezwolenia sądu opiekuńczego właściwego ze względu na miejsce zamieszkania osoby ubezwłasnowolnionej całkowicie.”;</w:t>
      </w:r>
    </w:p>
    <w:p w14:paraId="5FD8BAA1" w14:textId="77777777" w:rsidR="000C25EB" w:rsidRPr="000C25EB" w:rsidRDefault="004242AF" w:rsidP="00C20405">
      <w:pPr>
        <w:pStyle w:val="PKTpunkt"/>
        <w:keepNext/>
      </w:pPr>
      <w:r>
        <w:t>15)</w:t>
      </w:r>
      <w:r>
        <w:tab/>
      </w:r>
      <w:r w:rsidR="000C25EB" w:rsidRPr="000C25EB">
        <w:t>w art. 69 ust. 1 otrzymuje brzmienie:</w:t>
      </w:r>
    </w:p>
    <w:p w14:paraId="187C8FC7" w14:textId="77777777" w:rsidR="000C25EB" w:rsidRPr="000C25EB" w:rsidRDefault="000C25EB" w:rsidP="004242AF">
      <w:pPr>
        <w:pStyle w:val="ZARTzmartartykuempunktem"/>
      </w:pPr>
      <w:r>
        <w:t>„</w:t>
      </w:r>
      <w:r w:rsidRPr="000C25EB">
        <w:t>Art.</w:t>
      </w:r>
      <w:r>
        <w:t xml:space="preserve"> </w:t>
      </w:r>
      <w:r w:rsidRPr="000C25EB">
        <w:t>69.</w:t>
      </w:r>
      <w:r>
        <w:t xml:space="preserve"> </w:t>
      </w:r>
      <w:r w:rsidRPr="000C25EB">
        <w:t>1.</w:t>
      </w:r>
      <w:r>
        <w:t xml:space="preserve"> </w:t>
      </w:r>
      <w:r w:rsidRPr="000C25EB">
        <w:t>W przypadku prowadzenia przez podmioty, o których mowa w art. 57 ust. 1 pkt 2, w ramach działalności statutowej, placówek zapewniających całodobową opiekę osobom niepełnosprawnym, przewlekle chorym lub osobom w podeszłym wieku, stosuje się art. 67 ust. 1–3c i art. 68–68c.</w:t>
      </w:r>
      <w:r>
        <w:t>”</w:t>
      </w:r>
      <w:r w:rsidRPr="000C25EB">
        <w:t>;</w:t>
      </w:r>
    </w:p>
    <w:p w14:paraId="7DA47E3C" w14:textId="77777777" w:rsidR="000C25EB" w:rsidRPr="000C25EB" w:rsidRDefault="004242AF" w:rsidP="00C20405">
      <w:pPr>
        <w:pStyle w:val="PKTpunkt"/>
        <w:keepNext/>
      </w:pPr>
      <w:r>
        <w:t>16)</w:t>
      </w:r>
      <w:r>
        <w:tab/>
      </w:r>
      <w:r w:rsidR="000C25EB" w:rsidRPr="000C25EB">
        <w:t>w art. 97 po ust. 1 dodaje się ust. 1a:</w:t>
      </w:r>
    </w:p>
    <w:p w14:paraId="2A8BC5CD" w14:textId="77777777" w:rsidR="000C25EB" w:rsidRPr="000C25EB" w:rsidRDefault="000C25EB" w:rsidP="004242AF">
      <w:pPr>
        <w:pStyle w:val="ZUSTzmustartykuempunktem"/>
      </w:pPr>
      <w:r>
        <w:t>„</w:t>
      </w:r>
      <w:r w:rsidRPr="000C25EB">
        <w:t>1a. W przypadku osoby bezdomnej skierowanej do schroniska dla osób bezdomnych</w:t>
      </w:r>
      <w:r>
        <w:t xml:space="preserve"> </w:t>
      </w:r>
      <w:r w:rsidRPr="000C25EB">
        <w:t>albo schroniska dla osób bezdomnych z usługami opiekuńczymi nie ma zastosowania ust. 1 zdanie drugie. Jeżeli dochód osoby samotnie gospodarującej lub dochód na osobę w rodzinie nie przekracza kwoty kryterium dochodowego, opłata nie może być wyższa niż 30%</w:t>
      </w:r>
      <w:r>
        <w:t xml:space="preserve"> </w:t>
      </w:r>
      <w:r w:rsidRPr="000C25EB">
        <w:t>dochodu osoby samotnie gospodarującej lub dochodu na osobę w rodzinie osoby skierowanej do schr</w:t>
      </w:r>
      <w:r w:rsidR="004242AF">
        <w:t>oniska dla osób bezdomnych, a w </w:t>
      </w:r>
      <w:r w:rsidRPr="000C25EB">
        <w:t>przypadku schroniska dla osób bezdomnych</w:t>
      </w:r>
      <w:r>
        <w:t xml:space="preserve"> </w:t>
      </w:r>
      <w:r w:rsidRPr="000C25EB">
        <w:t>z usługami opiekuńczymi nie może być wyższa niż 50% tego dochodu.</w:t>
      </w:r>
      <w:r>
        <w:t>”</w:t>
      </w:r>
      <w:r w:rsidRPr="000C25EB">
        <w:t>;</w:t>
      </w:r>
    </w:p>
    <w:p w14:paraId="4F3002A4" w14:textId="77777777" w:rsidR="000C25EB" w:rsidRPr="000C25EB" w:rsidRDefault="000C25EB" w:rsidP="004242AF">
      <w:pPr>
        <w:pStyle w:val="PKTpunkt"/>
      </w:pPr>
      <w:r w:rsidRPr="000C25EB">
        <w:t>17)</w:t>
      </w:r>
      <w:r w:rsidR="004242AF">
        <w:tab/>
      </w:r>
      <w:r w:rsidRPr="000C25EB">
        <w:t xml:space="preserve">w art. 103 w ust. 2 po wyrazach </w:t>
      </w:r>
      <w:r>
        <w:t>„</w:t>
      </w:r>
      <w:r w:rsidRPr="000C25EB">
        <w:t>art. 64</w:t>
      </w:r>
      <w:r>
        <w:t>”</w:t>
      </w:r>
      <w:r w:rsidRPr="000C25EB">
        <w:t xml:space="preserve"> dodaje się przecinek oraz wyrazy </w:t>
      </w:r>
      <w:r>
        <w:t>„</w:t>
      </w:r>
      <w:r w:rsidRPr="000C25EB">
        <w:t>art. 64a albo art. 64b</w:t>
      </w:r>
      <w:r>
        <w:t>”</w:t>
      </w:r>
      <w:r w:rsidRPr="000C25EB">
        <w:t>;</w:t>
      </w:r>
    </w:p>
    <w:p w14:paraId="7FE23E1E" w14:textId="77777777" w:rsidR="000C25EB" w:rsidRPr="000C25EB" w:rsidRDefault="000C25EB" w:rsidP="00C20405">
      <w:pPr>
        <w:pStyle w:val="PKTpunkt"/>
        <w:keepNext/>
      </w:pPr>
      <w:r w:rsidRPr="000C25EB">
        <w:t>1</w:t>
      </w:r>
      <w:r w:rsidR="004242AF">
        <w:t>8)</w:t>
      </w:r>
      <w:r w:rsidR="004242AF">
        <w:tab/>
      </w:r>
      <w:r w:rsidRPr="000C25EB">
        <w:t>w art. 107:</w:t>
      </w:r>
    </w:p>
    <w:p w14:paraId="2575FE5C" w14:textId="77777777" w:rsidR="000C25EB" w:rsidRPr="000C25EB" w:rsidRDefault="000C25EB" w:rsidP="00C20405">
      <w:pPr>
        <w:pStyle w:val="LITlitera"/>
        <w:keepNext/>
      </w:pPr>
      <w:r w:rsidRPr="000C25EB">
        <w:t>a</w:t>
      </w:r>
      <w:r w:rsidR="004242AF">
        <w:t>)</w:t>
      </w:r>
      <w:r w:rsidR="004242AF">
        <w:tab/>
      </w:r>
      <w:r w:rsidRPr="000C25EB">
        <w:t>w ust. 4 zdanie drugie otrzymuje brzmienie:</w:t>
      </w:r>
    </w:p>
    <w:p w14:paraId="3AABD3D5" w14:textId="77777777" w:rsidR="000C25EB" w:rsidRPr="000C25EB" w:rsidRDefault="000C25EB" w:rsidP="004242AF">
      <w:pPr>
        <w:pStyle w:val="ZLITFRAGzmlitfragmentunpzdanialiter"/>
      </w:pPr>
      <w:r>
        <w:t>„</w:t>
      </w:r>
      <w:r w:rsidRPr="000C25EB">
        <w:t>W przypadku osób korzystających ze stałych form pomocy aktualizację sporządza się, mimo braku zmiany danych, nie rzadziej niż co 6 miesięcy, a w przypadku osób przebywających w domach pomocy społ</w:t>
      </w:r>
      <w:r w:rsidR="004242AF">
        <w:t>ecznej – nie rzadziej niż co 12 </w:t>
      </w:r>
      <w:r w:rsidRPr="000C25EB">
        <w:t>miesięcy.</w:t>
      </w:r>
      <w:r>
        <w:t>”</w:t>
      </w:r>
      <w:r w:rsidRPr="000C25EB">
        <w:t>,</w:t>
      </w:r>
    </w:p>
    <w:p w14:paraId="6CEA65FF" w14:textId="1361B279" w:rsidR="000C25EB" w:rsidRPr="000C25EB" w:rsidRDefault="000C25EB" w:rsidP="00C20405">
      <w:pPr>
        <w:pStyle w:val="LITlitera"/>
        <w:keepNext/>
      </w:pPr>
      <w:r w:rsidRPr="000C25EB">
        <w:t>b</w:t>
      </w:r>
      <w:r w:rsidR="004242AF">
        <w:t>)</w:t>
      </w:r>
      <w:r w:rsidR="004242AF">
        <w:tab/>
      </w:r>
      <w:r w:rsidRPr="000C25EB">
        <w:t>w ust. 5b w pkt 2</w:t>
      </w:r>
      <w:r w:rsidR="00760B8D">
        <w:t>0</w:t>
      </w:r>
      <w:r w:rsidRPr="000C25EB">
        <w:t xml:space="preserve"> kropkę zastępuje się średnikiem i dodaje się pkt 21 w brzmieniu:</w:t>
      </w:r>
    </w:p>
    <w:p w14:paraId="7757DCBF" w14:textId="77777777" w:rsidR="000C25EB" w:rsidRPr="000C25EB" w:rsidRDefault="000C25EB" w:rsidP="004242AF">
      <w:pPr>
        <w:pStyle w:val="ZLITPKTzmpktliter"/>
      </w:pPr>
      <w:r>
        <w:t>„</w:t>
      </w:r>
      <w:r w:rsidRPr="000C25EB">
        <w:t>21)</w:t>
      </w:r>
      <w:r w:rsidR="004242AF">
        <w:tab/>
      </w:r>
      <w:r w:rsidRPr="000C25EB">
        <w:t>prawomocnego orzeczenia sądu o pozbawien</w:t>
      </w:r>
      <w:r w:rsidR="004242AF">
        <w:t>iu władzy rodzicielskiej albo o </w:t>
      </w:r>
      <w:r w:rsidRPr="000C25EB">
        <w:t>skazaniu za umyślne przestępstwo popełnione z użyciem przemocy.</w:t>
      </w:r>
      <w:r>
        <w:t>”</w:t>
      </w:r>
      <w:r w:rsidRPr="000C25EB">
        <w:t>;</w:t>
      </w:r>
    </w:p>
    <w:p w14:paraId="00BC87FF" w14:textId="77777777" w:rsidR="000C25EB" w:rsidRPr="000C25EB" w:rsidRDefault="004242AF" w:rsidP="00C20405">
      <w:pPr>
        <w:pStyle w:val="PKTpunkt"/>
        <w:keepNext/>
      </w:pPr>
      <w:r>
        <w:t>19)</w:t>
      </w:r>
      <w:r>
        <w:tab/>
      </w:r>
      <w:r w:rsidR="000C25EB" w:rsidRPr="000C25EB">
        <w:t>art. 109 otrzymuje brzmienie:</w:t>
      </w:r>
    </w:p>
    <w:p w14:paraId="5BB9F7CF" w14:textId="77777777" w:rsidR="000C25EB" w:rsidRPr="000C25EB" w:rsidRDefault="000C25EB" w:rsidP="004242AF">
      <w:pPr>
        <w:pStyle w:val="ZARTzmartartykuempunktem"/>
      </w:pPr>
      <w:r>
        <w:t>„</w:t>
      </w:r>
      <w:r w:rsidRPr="000C25EB">
        <w:t>Art. 109. Osoby i rodziny korzystające ze świadczeń z pomocy społecznej oraz osoby, o których mowa w art. 61 ust. 1 pkt 2, są obowiązane niezwłocznie poinformować organ, który przyznał świadczenie lub ustalił odpłatność, o każdej zmianie w ich sytuacji osobistej, dochodowej i majątkowej, która wiąże się z podstawą do przyznania świadczeń lub ponoszenia odpłatności.</w:t>
      </w:r>
      <w:r>
        <w:t>”</w:t>
      </w:r>
      <w:r w:rsidRPr="000C25EB">
        <w:t>;</w:t>
      </w:r>
    </w:p>
    <w:p w14:paraId="0864A68E" w14:textId="77777777" w:rsidR="000C25EB" w:rsidRPr="000C25EB" w:rsidRDefault="000C25EB" w:rsidP="00C20405">
      <w:pPr>
        <w:pStyle w:val="PKTpunkt"/>
        <w:keepNext/>
      </w:pPr>
      <w:r w:rsidRPr="000C25EB">
        <w:t>20)</w:t>
      </w:r>
      <w:r w:rsidR="004242AF">
        <w:tab/>
      </w:r>
      <w:r w:rsidRPr="000C25EB">
        <w:t>po art. 109 dodaje się art. 109a w brzmieniu:</w:t>
      </w:r>
    </w:p>
    <w:p w14:paraId="1856592D" w14:textId="77777777" w:rsidR="000C25EB" w:rsidRPr="000C25EB" w:rsidRDefault="000C25EB" w:rsidP="004242AF">
      <w:pPr>
        <w:pStyle w:val="ZARTzmartartykuempunktem"/>
      </w:pPr>
      <w:r>
        <w:t>„</w:t>
      </w:r>
      <w:r w:rsidRPr="000C25EB">
        <w:t>Art.</w:t>
      </w:r>
      <w:r>
        <w:t xml:space="preserve"> </w:t>
      </w:r>
      <w:r w:rsidRPr="000C25EB">
        <w:t>109a.</w:t>
      </w:r>
      <w:r>
        <w:t xml:space="preserve"> </w:t>
      </w:r>
      <w:r w:rsidRPr="000C25EB">
        <w:t>1.</w:t>
      </w:r>
      <w:r>
        <w:t xml:space="preserve"> </w:t>
      </w:r>
      <w:r w:rsidRPr="000C25EB">
        <w:t>Podmiot prowadzący rachunek płatniczy oraz</w:t>
      </w:r>
      <w:r>
        <w:t xml:space="preserve"> </w:t>
      </w:r>
      <w:r w:rsidRPr="000C25EB">
        <w:t>bank</w:t>
      </w:r>
      <w:r>
        <w:t xml:space="preserve"> </w:t>
      </w:r>
      <w:r w:rsidRPr="000C25EB">
        <w:t>i spółdzielcza kasa oszczędnościowo-kredytowa prowadzące rachunek inny niż płatniczy, a także wydawca instrumentu płatniczego są obowiązani zwrócić z tych rachunków ośrodkowi pomocy społecznej, na wniosek kierownika ośrodka pomocy społecznej, kwoty świadczeń pomocy społecznej przekazane po dniu śmierci osoby uprawnionej na ten rachunek albo instrument płatniczy.</w:t>
      </w:r>
    </w:p>
    <w:p w14:paraId="43A7C0AE" w14:textId="77777777" w:rsidR="000C25EB" w:rsidRPr="000C25EB" w:rsidRDefault="000C25EB" w:rsidP="004242AF">
      <w:pPr>
        <w:pStyle w:val="ZUSTzmustartykuempunktem"/>
      </w:pPr>
      <w:r w:rsidRPr="000C25EB">
        <w:t>2.</w:t>
      </w:r>
      <w:r>
        <w:t xml:space="preserve"> </w:t>
      </w:r>
      <w:r w:rsidRPr="000C25EB">
        <w:t>Podmiot prowadzący rachunek płatniczy oraz bank</w:t>
      </w:r>
      <w:r>
        <w:t xml:space="preserve"> </w:t>
      </w:r>
      <w:r w:rsidRPr="000C25EB">
        <w:t>i spółdzielcza kasa oszczędnościowo-kredytowa prowadzące rachunek inny niż płatniczy, a także wydawca instrumentu płatniczego są zwolnieni od wypłaty pełnej lub częściowej kwoty, o której mowa w ust. 1, jeżeli przed otrzymaniem wniosku kierownika ośrodka pomocy społecznej dokonali z tych rachunków wypłat innym osobom i w związku z tym wypłaty te nie pozwalają zrealizować wniosku w całości lub w części, oraz w terminie 30 dni od dnia otrzymania wniosku poinformują o tym kierownika ośrodka pomocy społecznej, wraz ze wskazaniem osób, na rzecz których dokonano tych wypłat.</w:t>
      </w:r>
    </w:p>
    <w:p w14:paraId="1597A8EF" w14:textId="77777777" w:rsidR="000C25EB" w:rsidRPr="000C25EB" w:rsidRDefault="000C25EB" w:rsidP="004242AF">
      <w:pPr>
        <w:pStyle w:val="ZUSTzmustartykuempunktem"/>
      </w:pPr>
      <w:r w:rsidRPr="000C25EB">
        <w:t>3.</w:t>
      </w:r>
      <w:r>
        <w:t xml:space="preserve"> </w:t>
      </w:r>
      <w:r w:rsidRPr="000C25EB">
        <w:t>Zwrot kwot świadczeń, o którym mowa w ust. 1, uznaje się za zwrot świadczeń nienależnie pobranych.</w:t>
      </w:r>
      <w:r>
        <w:t>”</w:t>
      </w:r>
      <w:r w:rsidRPr="000C25EB">
        <w:t>;</w:t>
      </w:r>
    </w:p>
    <w:p w14:paraId="76388481" w14:textId="77777777" w:rsidR="000C25EB" w:rsidRPr="000C25EB" w:rsidRDefault="000C25EB" w:rsidP="00C20405">
      <w:pPr>
        <w:pStyle w:val="PKTpunkt"/>
        <w:keepNext/>
      </w:pPr>
      <w:r w:rsidRPr="000C25EB">
        <w:t>21)</w:t>
      </w:r>
      <w:r w:rsidR="004242AF">
        <w:tab/>
      </w:r>
      <w:r w:rsidRPr="000C25EB">
        <w:t>w art. 112a ust. 3 otrzymuje brzmienie:</w:t>
      </w:r>
    </w:p>
    <w:p w14:paraId="71404517" w14:textId="77777777" w:rsidR="000C25EB" w:rsidRPr="000C25EB" w:rsidRDefault="000C25EB" w:rsidP="004242AF">
      <w:pPr>
        <w:pStyle w:val="ZUSTzmustartykuempunktem"/>
      </w:pPr>
      <w:r>
        <w:t>„</w:t>
      </w:r>
      <w:r w:rsidRPr="000C25EB">
        <w:t>3.</w:t>
      </w:r>
      <w:r>
        <w:t xml:space="preserve"> </w:t>
      </w:r>
      <w:r w:rsidRPr="000C25EB">
        <w:t>Osoby kierujące jednostkami organizacyjny</w:t>
      </w:r>
      <w:r w:rsidR="004242AF">
        <w:t>mi pomocy społecznej będącymi w </w:t>
      </w:r>
      <w:r w:rsidRPr="000C25EB">
        <w:t>strukturze powiatowego centrum pomocy rodzinie są obowiązane spełniać wymagania dla kierowników jednostek organizacyjnych pomocy społecznej.</w:t>
      </w:r>
      <w:r>
        <w:t>”</w:t>
      </w:r>
      <w:r w:rsidRPr="000C25EB">
        <w:t>;</w:t>
      </w:r>
    </w:p>
    <w:p w14:paraId="49A789DA" w14:textId="77777777" w:rsidR="000C25EB" w:rsidRPr="000C25EB" w:rsidRDefault="004242AF" w:rsidP="00C20405">
      <w:pPr>
        <w:pStyle w:val="PKTpunkt"/>
        <w:keepNext/>
      </w:pPr>
      <w:r>
        <w:t>22)</w:t>
      </w:r>
      <w:r>
        <w:tab/>
      </w:r>
      <w:r w:rsidR="000C25EB" w:rsidRPr="000C25EB">
        <w:t>w art. 126 w pkt 6 kropkę zastępuje się średnikiem i dodaje się pkt 7–9 w brzmieniu:</w:t>
      </w:r>
    </w:p>
    <w:p w14:paraId="3B604BD5" w14:textId="77777777" w:rsidR="000C25EB" w:rsidRPr="000C25EB" w:rsidRDefault="000C25EB" w:rsidP="004242AF">
      <w:pPr>
        <w:pStyle w:val="ZPKTzmpktartykuempunktem"/>
      </w:pPr>
      <w:r>
        <w:t>„</w:t>
      </w:r>
      <w:r w:rsidR="004242AF">
        <w:t>7)</w:t>
      </w:r>
      <w:r w:rsidR="004242AF">
        <w:tab/>
      </w:r>
      <w:r w:rsidRPr="000C25EB">
        <w:t>pobierania za pokwitowaniem oraz zabezpi</w:t>
      </w:r>
      <w:r w:rsidR="004242AF">
        <w:t>eczania dokumentów związanych z </w:t>
      </w:r>
      <w:r w:rsidRPr="000C25EB">
        <w:t>zakresem kontroli, z zachowaniem przepisów o tajemnicy prawnie chronionej;</w:t>
      </w:r>
    </w:p>
    <w:p w14:paraId="784A09D6" w14:textId="77777777" w:rsidR="000C25EB" w:rsidRPr="000C25EB" w:rsidRDefault="000C25EB" w:rsidP="004242AF">
      <w:pPr>
        <w:pStyle w:val="ZPKTzmpktartykuempunktem"/>
      </w:pPr>
      <w:r w:rsidRPr="000C25EB">
        <w:t>8)</w:t>
      </w:r>
      <w:r w:rsidR="004242AF">
        <w:tab/>
      </w:r>
      <w:r w:rsidRPr="000C25EB">
        <w:t>sporządzania, a w razie potrzeby żądania sporządzenia niezbędnych do kontroli kopii, odpisów lub wyciągów z dokumentów oraz zestawień lub obliczeń;</w:t>
      </w:r>
    </w:p>
    <w:p w14:paraId="4B684051" w14:textId="77777777" w:rsidR="000C25EB" w:rsidRPr="000C25EB" w:rsidRDefault="004242AF" w:rsidP="004242AF">
      <w:pPr>
        <w:pStyle w:val="ZPKTzmpktartykuempunktem"/>
      </w:pPr>
      <w:r>
        <w:t>9)</w:t>
      </w:r>
      <w:r>
        <w:tab/>
      </w:r>
      <w:r w:rsidR="000C25EB" w:rsidRPr="000C25EB">
        <w:t>przetwarzania danych osobowych w zakresie niezbędnym do realizacji celu kontroli.</w:t>
      </w:r>
      <w:r w:rsidR="000C25EB">
        <w:t>”</w:t>
      </w:r>
      <w:r w:rsidR="000C25EB" w:rsidRPr="000C25EB">
        <w:t>;</w:t>
      </w:r>
    </w:p>
    <w:p w14:paraId="79783AB7" w14:textId="77777777" w:rsidR="000C25EB" w:rsidRPr="000C25EB" w:rsidRDefault="004242AF" w:rsidP="00C20405">
      <w:pPr>
        <w:pStyle w:val="PKTpunkt"/>
        <w:keepNext/>
      </w:pPr>
      <w:r>
        <w:t>23)</w:t>
      </w:r>
      <w:r>
        <w:tab/>
      </w:r>
      <w:r w:rsidR="000C25EB" w:rsidRPr="000C25EB">
        <w:t>w art. 130:</w:t>
      </w:r>
    </w:p>
    <w:p w14:paraId="14716FC6" w14:textId="77777777" w:rsidR="000C25EB" w:rsidRPr="000C25EB" w:rsidRDefault="004242AF" w:rsidP="00C20405">
      <w:pPr>
        <w:pStyle w:val="LITlitera"/>
        <w:keepNext/>
      </w:pPr>
      <w:r>
        <w:t>a)</w:t>
      </w:r>
      <w:r>
        <w:tab/>
      </w:r>
      <w:r w:rsidR="000C25EB" w:rsidRPr="000C25EB">
        <w:t>po ust. 4 dodaje się ust. 4a w brzmieniu:</w:t>
      </w:r>
    </w:p>
    <w:p w14:paraId="5ED9CAFB" w14:textId="2413F9B7" w:rsidR="000C25EB" w:rsidRPr="000C25EB" w:rsidRDefault="000C25EB" w:rsidP="004242AF">
      <w:pPr>
        <w:pStyle w:val="ZLITUSTzmustliter"/>
      </w:pPr>
      <w:r>
        <w:t>„</w:t>
      </w:r>
      <w:r w:rsidRPr="000C25EB">
        <w:t>4a. Kto po uprawomocnieniu się decyzji o nałożeniu kary pieniężnej za prowadzenie bez zezwolenia wojewody placówki zapewniającej całodobową opiekę osobom niepełnosprawnym, przewlekle chorym lub osobom w podeszłym wieku prowadzi bez zezwolenia wojewody inną placówkę zapewniającą całodobową opiekę osobom niepełnosprawnym,</w:t>
      </w:r>
      <w:r w:rsidR="004242AF">
        <w:t xml:space="preserve"> przewlekle chorym lub osobom w </w:t>
      </w:r>
      <w:r w:rsidRPr="000C25EB">
        <w:t>podeszłym wieku, podlega karze pieniężnej w wysokości 40</w:t>
      </w:r>
      <w:r w:rsidR="0006408C">
        <w:t> </w:t>
      </w:r>
      <w:r w:rsidRPr="000C25EB">
        <w:t>000 zł.</w:t>
      </w:r>
      <w:r>
        <w:t>”</w:t>
      </w:r>
      <w:r w:rsidRPr="000C25EB">
        <w:t>,</w:t>
      </w:r>
    </w:p>
    <w:p w14:paraId="644CE708" w14:textId="77777777" w:rsidR="000C25EB" w:rsidRPr="000C25EB" w:rsidRDefault="004242AF" w:rsidP="00C20405">
      <w:pPr>
        <w:pStyle w:val="LITlitera"/>
        <w:keepNext/>
      </w:pPr>
      <w:r>
        <w:t>b)</w:t>
      </w:r>
      <w:r>
        <w:tab/>
      </w:r>
      <w:r w:rsidR="000C25EB" w:rsidRPr="000C25EB">
        <w:t>dodaje się ust. 6 w brzmieniu:</w:t>
      </w:r>
    </w:p>
    <w:p w14:paraId="754814AA" w14:textId="77777777" w:rsidR="000C25EB" w:rsidRPr="000C25EB" w:rsidRDefault="000C25EB" w:rsidP="004242AF">
      <w:pPr>
        <w:pStyle w:val="ZLITUSTzmustliter"/>
      </w:pPr>
      <w:r>
        <w:t>„</w:t>
      </w:r>
      <w:r w:rsidRPr="000C25EB">
        <w:t xml:space="preserve">6. W przypadku stwierdzenia zagrożenia życia lub zdrowia osób przebywających w domu pomocy społecznej lub w placówce zapewniającej </w:t>
      </w:r>
      <w:bookmarkStart w:id="1" w:name="_Hlk498101515"/>
      <w:r w:rsidRPr="000C25EB">
        <w:t>całodobową opiekę osobom niepełnosprawnym,</w:t>
      </w:r>
      <w:r w:rsidR="004242AF">
        <w:t xml:space="preserve"> przewlekle chorym lub osobom w </w:t>
      </w:r>
      <w:r w:rsidRPr="000C25EB">
        <w:t>podeszłym wieku</w:t>
      </w:r>
      <w:bookmarkEnd w:id="1"/>
      <w:r w:rsidRPr="000C25EB">
        <w:t>, prowadzonej na podstawie zezwolenia, wojewoda może, cofając zezwolenie, wydać decyzję nakazującą wstrzymanie prowadzenia tej placówki lub domu pomocy społecznej, z nadaniem rygoru natychmiastowej wykonalności.</w:t>
      </w:r>
      <w:r>
        <w:t>”</w:t>
      </w:r>
      <w:r w:rsidRPr="000C25EB">
        <w:t>;</w:t>
      </w:r>
    </w:p>
    <w:p w14:paraId="694DBA23" w14:textId="77777777" w:rsidR="000C25EB" w:rsidRPr="000C25EB" w:rsidRDefault="004242AF" w:rsidP="00C20405">
      <w:pPr>
        <w:pStyle w:val="PKTpunkt"/>
        <w:keepNext/>
      </w:pPr>
      <w:r>
        <w:t>24)</w:t>
      </w:r>
      <w:r>
        <w:tab/>
      </w:r>
      <w:r w:rsidR="000C25EB" w:rsidRPr="000C25EB">
        <w:t>w art. 131a:</w:t>
      </w:r>
    </w:p>
    <w:p w14:paraId="65EABEA2" w14:textId="77777777" w:rsidR="000C25EB" w:rsidRPr="000C25EB" w:rsidRDefault="004242AF" w:rsidP="004242AF">
      <w:pPr>
        <w:pStyle w:val="LITlitera"/>
      </w:pPr>
      <w:r>
        <w:t>a)</w:t>
      </w:r>
      <w:r>
        <w:tab/>
      </w:r>
      <w:r w:rsidR="000C25EB" w:rsidRPr="000C25EB">
        <w:t xml:space="preserve">w ust. 1 i 2 wyrazy: </w:t>
      </w:r>
      <w:r w:rsidR="000C25EB">
        <w:t>„</w:t>
      </w:r>
      <w:r w:rsidR="000C25EB" w:rsidRPr="000C25EB">
        <w:t>art. 130 ust. 2, 4 lub 5</w:t>
      </w:r>
      <w:r w:rsidR="000C25EB">
        <w:t>”</w:t>
      </w:r>
      <w:r w:rsidR="000C25EB" w:rsidRPr="000C25EB">
        <w:t xml:space="preserve"> zastępuje się wyrazami: </w:t>
      </w:r>
      <w:r w:rsidR="000C25EB">
        <w:t>„</w:t>
      </w:r>
      <w:r>
        <w:t>art. 130 ust. </w:t>
      </w:r>
      <w:r w:rsidR="000C25EB" w:rsidRPr="000C25EB">
        <w:t>2, 4, 4a, 5 lub 6</w:t>
      </w:r>
      <w:r w:rsidR="000C25EB">
        <w:t>”</w:t>
      </w:r>
      <w:r w:rsidR="000C25EB" w:rsidRPr="000C25EB">
        <w:t>,</w:t>
      </w:r>
    </w:p>
    <w:p w14:paraId="79A03898" w14:textId="77777777" w:rsidR="000C25EB" w:rsidRPr="000C25EB" w:rsidRDefault="000C25EB" w:rsidP="004242AF">
      <w:pPr>
        <w:pStyle w:val="LITlitera"/>
      </w:pPr>
      <w:r w:rsidRPr="000C25EB">
        <w:t>b</w:t>
      </w:r>
      <w:r w:rsidR="004242AF">
        <w:t>)</w:t>
      </w:r>
      <w:r w:rsidR="004242AF">
        <w:tab/>
      </w:r>
      <w:r w:rsidRPr="000C25EB">
        <w:t xml:space="preserve">w ust. 3 wyrazy: </w:t>
      </w:r>
      <w:r>
        <w:t>„</w:t>
      </w:r>
      <w:r w:rsidRPr="000C25EB">
        <w:t>art. 130 ust. 5</w:t>
      </w:r>
      <w:r>
        <w:t>”</w:t>
      </w:r>
      <w:r w:rsidRPr="000C25EB">
        <w:t xml:space="preserve"> zastępuje się wyrazami: </w:t>
      </w:r>
      <w:r>
        <w:t>„</w:t>
      </w:r>
      <w:r w:rsidRPr="000C25EB">
        <w:t>art. 130 ust. 5 lub 6</w:t>
      </w:r>
      <w:r>
        <w:t>”</w:t>
      </w:r>
      <w:r w:rsidRPr="000C25EB">
        <w:t>;</w:t>
      </w:r>
    </w:p>
    <w:p w14:paraId="12A82711" w14:textId="77777777" w:rsidR="000C25EB" w:rsidRPr="000C25EB" w:rsidRDefault="000C25EB" w:rsidP="00C20405">
      <w:pPr>
        <w:pStyle w:val="PKTpunkt"/>
        <w:keepNext/>
      </w:pPr>
      <w:r w:rsidRPr="000C25EB">
        <w:t>25)</w:t>
      </w:r>
      <w:r w:rsidR="004242AF">
        <w:tab/>
      </w:r>
      <w:r w:rsidRPr="000C25EB">
        <w:t>po art. 131a dodaje się art. 131b w brzmieniu:</w:t>
      </w:r>
    </w:p>
    <w:p w14:paraId="57EF76CA" w14:textId="77777777" w:rsidR="000C25EB" w:rsidRPr="000C25EB" w:rsidRDefault="000C25EB" w:rsidP="004242AF">
      <w:pPr>
        <w:pStyle w:val="ZARTzmartartykuempunktem"/>
      </w:pPr>
      <w:r>
        <w:t>„</w:t>
      </w:r>
      <w:r w:rsidRPr="000C25EB">
        <w:t>Art. 131b. 1. Minister właściwy do spraw zabezpieczenia społecznego prowadzi w systemie teleinformatycznym wykaz nałożonych kar, o których mowa w art. 130 ust. 2 i 4–6, oraz udostępnia dane z tego wykazu wojewodom do celów prowadzenia postępowań w zakresie nałożenia kary lub wydania albo cofnięcia zezwolenia na prowadzenie placówki zapewniającej całodobową opiekę osobom niepełnosprawnym, przewlekle chorym lub osobom w podeszłym wieku.</w:t>
      </w:r>
    </w:p>
    <w:p w14:paraId="18AD0564" w14:textId="77777777" w:rsidR="000C25EB" w:rsidRPr="000C25EB" w:rsidRDefault="000C25EB" w:rsidP="004242AF">
      <w:pPr>
        <w:pStyle w:val="ZUSTzmustartykuempunktem"/>
      </w:pPr>
      <w:r w:rsidRPr="000C25EB">
        <w:t xml:space="preserve">2. Dane, o których mowa w ust. 1, udostępnia się niezwłocznie w systemie teleinformatycznym lub </w:t>
      </w:r>
      <w:r>
        <w:t>środkami komunikacji elektronicznej obsługiwanymi przez system teleinformatyczny wykazu.</w:t>
      </w:r>
    </w:p>
    <w:p w14:paraId="40B49748" w14:textId="77777777" w:rsidR="000C25EB" w:rsidRPr="000C25EB" w:rsidRDefault="000C25EB" w:rsidP="004242AF">
      <w:pPr>
        <w:pStyle w:val="ZUSTzmustartykuempunktem"/>
      </w:pPr>
      <w:r w:rsidRPr="000C25EB">
        <w:t>3. Udostępnianie danych wojewodom nie wymaga wniosku.</w:t>
      </w:r>
    </w:p>
    <w:p w14:paraId="6B1C89B5" w14:textId="77777777" w:rsidR="000C25EB" w:rsidRPr="000C25EB" w:rsidRDefault="000C25EB" w:rsidP="00C20405">
      <w:pPr>
        <w:pStyle w:val="ZUSTzmustartykuempunktem"/>
        <w:keepNext/>
      </w:pPr>
      <w:r w:rsidRPr="000C25EB">
        <w:t>4. Wojewodowie przekazują do wykazu dane obejmujące:</w:t>
      </w:r>
    </w:p>
    <w:p w14:paraId="40DBDBD1" w14:textId="77777777" w:rsidR="000C25EB" w:rsidRPr="000C25EB" w:rsidRDefault="000C25EB" w:rsidP="004242AF">
      <w:pPr>
        <w:pStyle w:val="ZPKTzmpktartykuempunktem"/>
      </w:pPr>
      <w:r w:rsidRPr="000C25EB">
        <w:t>1)</w:t>
      </w:r>
      <w:r w:rsidR="004242AF">
        <w:tab/>
      </w:r>
      <w:r w:rsidRPr="000C25EB">
        <w:t>nazwę podmiotu lub imię i nazwisko osoby prowadzącej placówkę, o której mowa w art. 67 ust. 1;</w:t>
      </w:r>
    </w:p>
    <w:p w14:paraId="4D8CAC87" w14:textId="77777777" w:rsidR="000C25EB" w:rsidRPr="000C25EB" w:rsidRDefault="000C25EB" w:rsidP="004242AF">
      <w:pPr>
        <w:pStyle w:val="ZPKTzmpktartykuempunktem"/>
      </w:pPr>
      <w:r w:rsidRPr="000C25EB">
        <w:t>2)</w:t>
      </w:r>
      <w:r w:rsidR="004242AF">
        <w:tab/>
      </w:r>
      <w:r w:rsidRPr="000C25EB">
        <w:t>numer identyfikacji podatkowej (NIP);</w:t>
      </w:r>
    </w:p>
    <w:p w14:paraId="28C39B73" w14:textId="77777777" w:rsidR="000C25EB" w:rsidRPr="000C25EB" w:rsidRDefault="000C25EB" w:rsidP="004242AF">
      <w:pPr>
        <w:pStyle w:val="ZPKTzmpktartykuempunktem"/>
      </w:pPr>
      <w:r w:rsidRPr="000C25EB">
        <w:t>3)</w:t>
      </w:r>
      <w:r w:rsidR="004242AF">
        <w:tab/>
      </w:r>
      <w:r w:rsidRPr="000C25EB">
        <w:t>adres placówki, o której mowa w art. 67 ust. 1;</w:t>
      </w:r>
    </w:p>
    <w:p w14:paraId="732F4D89" w14:textId="77777777" w:rsidR="000C25EB" w:rsidRPr="000C25EB" w:rsidRDefault="000C25EB" w:rsidP="004242AF">
      <w:pPr>
        <w:pStyle w:val="ZPKTzmpktartykuempunktem"/>
      </w:pPr>
      <w:r w:rsidRPr="000C25EB">
        <w:t>4)</w:t>
      </w:r>
      <w:r w:rsidR="004242AF">
        <w:tab/>
      </w:r>
      <w:r w:rsidRPr="000C25EB">
        <w:t>wskazanie daty i numeru decyzji nakładającej karę, o której mowa w art. 130 ust. 2 i 4–6, oraz informację o prawomocności decyzji;</w:t>
      </w:r>
    </w:p>
    <w:p w14:paraId="78BE7AE6" w14:textId="77777777" w:rsidR="000C25EB" w:rsidRPr="000C25EB" w:rsidRDefault="000C25EB" w:rsidP="004242AF">
      <w:pPr>
        <w:pStyle w:val="ZPKTzmpktartykuempunktem"/>
      </w:pPr>
      <w:r w:rsidRPr="000C25EB">
        <w:t>5)</w:t>
      </w:r>
      <w:r w:rsidR="004242AF">
        <w:tab/>
      </w:r>
      <w:r w:rsidRPr="000C25EB">
        <w:t>wskazanie podstawy prawnej decyzji nakładającej karę.</w:t>
      </w:r>
    </w:p>
    <w:p w14:paraId="3E7DCCC1" w14:textId="77777777" w:rsidR="000C25EB" w:rsidRPr="000C25EB" w:rsidRDefault="000C25EB" w:rsidP="004242AF">
      <w:pPr>
        <w:pStyle w:val="ZUSTzmustartykuempunktem"/>
      </w:pPr>
      <w:r w:rsidRPr="000C25EB">
        <w:t>5. W przypadku zmiany lub uchylenia decyzji nak</w:t>
      </w:r>
      <w:r w:rsidR="004242AF">
        <w:t>ładającej karę, o której mowa w </w:t>
      </w:r>
      <w:r w:rsidRPr="000C25EB">
        <w:t>art. 130 ust. 2 i 4–6, do wykazu przekazuje się aktualizację danych. Przekazanie danych do wykazu następuje niezwłocznie po uprawomocnieniu się decyzji.</w:t>
      </w:r>
    </w:p>
    <w:p w14:paraId="7B24E40C" w14:textId="2BAA41D7" w:rsidR="000C25EB" w:rsidRPr="000C25EB" w:rsidRDefault="000C25EB" w:rsidP="00C20405">
      <w:pPr>
        <w:pStyle w:val="ARTartustawynprozporzdzenia"/>
        <w:keepNext/>
      </w:pPr>
      <w:r w:rsidRPr="00C20405">
        <w:rPr>
          <w:rStyle w:val="Ppogrubienie"/>
        </w:rPr>
        <w:t>Art.</w:t>
      </w:r>
      <w:r w:rsidR="004242AF" w:rsidRPr="00C20405">
        <w:rPr>
          <w:rStyle w:val="Ppogrubienie"/>
        </w:rPr>
        <w:t> </w:t>
      </w:r>
      <w:r w:rsidRPr="00C20405">
        <w:rPr>
          <w:rStyle w:val="Ppogrubienie"/>
        </w:rPr>
        <w:t>2.</w:t>
      </w:r>
      <w:r w:rsidRPr="000C25EB">
        <w:t xml:space="preserve"> W ustawie z dnia 19 sierpnia 1994 r. o ochronie</w:t>
      </w:r>
      <w:r w:rsidR="004242AF">
        <w:t xml:space="preserve"> zdrowia psychicznego (Dz. U. z </w:t>
      </w:r>
      <w:r w:rsidRPr="000C25EB">
        <w:t>2018 r.</w:t>
      </w:r>
      <w:r>
        <w:t xml:space="preserve"> </w:t>
      </w:r>
      <w:r w:rsidRPr="000C25EB">
        <w:t>poz. 1878</w:t>
      </w:r>
      <w:r w:rsidR="00653296">
        <w:t xml:space="preserve"> oraz z 2019 r. poz. 730</w:t>
      </w:r>
      <w:r w:rsidRPr="000C25EB">
        <w:t>) wprowadza się następujące zmiany:</w:t>
      </w:r>
    </w:p>
    <w:p w14:paraId="514D9BB1" w14:textId="77777777" w:rsidR="000C25EB" w:rsidRPr="000C25EB" w:rsidRDefault="004242AF" w:rsidP="00C20405">
      <w:pPr>
        <w:pStyle w:val="PKTpunkt"/>
        <w:keepNext/>
      </w:pPr>
      <w:r>
        <w:t>1)</w:t>
      </w:r>
      <w:r>
        <w:tab/>
      </w:r>
      <w:r w:rsidR="000C25EB" w:rsidRPr="000C25EB">
        <w:t>w art. 43 w ust. 3 po pkt 1 dodaje się pkt 1a w brzmieniu:</w:t>
      </w:r>
    </w:p>
    <w:p w14:paraId="295AAE8B" w14:textId="77777777" w:rsidR="000C25EB" w:rsidRPr="000C25EB" w:rsidRDefault="000C25EB" w:rsidP="004242AF">
      <w:pPr>
        <w:pStyle w:val="ZPKTzmpktartykuempunktem"/>
      </w:pPr>
      <w:r>
        <w:t>„</w:t>
      </w:r>
      <w:r w:rsidR="004242AF">
        <w:t>1a)</w:t>
      </w:r>
      <w:r w:rsidR="004242AF">
        <w:tab/>
      </w:r>
      <w:r w:rsidRPr="000C25EB">
        <w:t>badanie prawidłowości stosowania ograniczenia możliwości samodzielnego opuszczania terenu domu pomocy społecznej na podstawie ustawy z dnia 12 marca 2004 r. o pomocy społecznej;</w:t>
      </w:r>
      <w:r>
        <w:t>”</w:t>
      </w:r>
      <w:r w:rsidRPr="000C25EB">
        <w:t>;</w:t>
      </w:r>
    </w:p>
    <w:p w14:paraId="16E6CACA" w14:textId="77777777" w:rsidR="000C25EB" w:rsidRPr="000C25EB" w:rsidRDefault="000C25EB" w:rsidP="00C20405">
      <w:pPr>
        <w:pStyle w:val="PKTpunkt"/>
        <w:keepNext/>
      </w:pPr>
      <w:r w:rsidRPr="000C25EB">
        <w:t>2)</w:t>
      </w:r>
      <w:r w:rsidRPr="000C25EB">
        <w:tab/>
        <w:t>po art. 43 dodaje się art. 43a w brzmieniu:</w:t>
      </w:r>
    </w:p>
    <w:p w14:paraId="2EFE5504" w14:textId="77777777" w:rsidR="000C25EB" w:rsidRPr="000C25EB" w:rsidRDefault="000C25EB" w:rsidP="004242AF">
      <w:pPr>
        <w:pStyle w:val="ZARTzmartartykuempunktem"/>
      </w:pPr>
      <w:r>
        <w:t>„</w:t>
      </w:r>
      <w:r w:rsidRPr="000C25EB">
        <w:t>Art. 43a. 1. Domy pomocy społecznej niewymienione w art. 43 ust. 1 oraz placówki zapewniające całodobową opiekę, o których mo</w:t>
      </w:r>
      <w:r w:rsidR="004242AF">
        <w:t>wa w art. 67 i art. 69 ustawy z </w:t>
      </w:r>
      <w:r w:rsidRPr="000C25EB">
        <w:t>dnia 12 marca 2004 r. o pomocy społecznej, podlegają kontroli w zakresie przestrzegania praw osób, w stosunku do których zastosowano ograniczenie możliwości samodzielnego opuszczania domu pomocy społecznej lub placówki.</w:t>
      </w:r>
    </w:p>
    <w:p w14:paraId="6E1045AE" w14:textId="4DE9ED50" w:rsidR="000C25EB" w:rsidRDefault="000C25EB" w:rsidP="004242AF">
      <w:pPr>
        <w:pStyle w:val="ZUSTzmustartykuempunktem"/>
      </w:pPr>
      <w:r w:rsidRPr="000C25EB">
        <w:t>2. Do kontroli, o której mowa w ust. 1, stosuje się odpowiednio przepisy art. 43.</w:t>
      </w:r>
      <w:r>
        <w:t>”</w:t>
      </w:r>
      <w:r w:rsidRPr="000C25EB">
        <w:t>.</w:t>
      </w:r>
    </w:p>
    <w:p w14:paraId="2241E424" w14:textId="77777777" w:rsidR="00E26312" w:rsidRPr="000C25EB" w:rsidRDefault="00E26312" w:rsidP="004242AF">
      <w:pPr>
        <w:pStyle w:val="ZUSTzmustartykuempunktem"/>
      </w:pPr>
    </w:p>
    <w:p w14:paraId="014E0C24" w14:textId="77777777" w:rsidR="000C25EB" w:rsidRPr="004242AF" w:rsidRDefault="000C25EB" w:rsidP="004242AF">
      <w:pPr>
        <w:pStyle w:val="ARTartustawynprozporzdzenia"/>
      </w:pPr>
      <w:r w:rsidRPr="00C20405">
        <w:rPr>
          <w:rStyle w:val="Ppogrubienie"/>
        </w:rPr>
        <w:t>Art.</w:t>
      </w:r>
      <w:r w:rsidR="004242AF" w:rsidRPr="00C20405">
        <w:rPr>
          <w:rStyle w:val="Ppogrubienie"/>
        </w:rPr>
        <w:t> </w:t>
      </w:r>
      <w:r w:rsidRPr="00C20405">
        <w:rPr>
          <w:rStyle w:val="Ppogrubienie"/>
        </w:rPr>
        <w:t>3.</w:t>
      </w:r>
      <w:r w:rsidRPr="000C25EB">
        <w:t xml:space="preserve"> </w:t>
      </w:r>
      <w:r>
        <w:t>Umowy dotyczące prowadzenia r</w:t>
      </w:r>
      <w:r w:rsidRPr="0064640C">
        <w:t>odzinny</w:t>
      </w:r>
      <w:r>
        <w:t>ch</w:t>
      </w:r>
      <w:r w:rsidRPr="0064640C">
        <w:t xml:space="preserve"> dom</w:t>
      </w:r>
      <w:r>
        <w:t>ów</w:t>
      </w:r>
      <w:r w:rsidRPr="0064640C">
        <w:t xml:space="preserve"> pomocy</w:t>
      </w:r>
      <w:r>
        <w:t xml:space="preserve"> zawarte przez osoby fizyczne </w:t>
      </w:r>
      <w:r w:rsidRPr="004242AF">
        <w:t xml:space="preserve">albo organizacje pożytku publicznego </w:t>
      </w:r>
      <w:r w:rsidR="004242AF">
        <w:t>z gminami przed dniem wejścia w </w:t>
      </w:r>
      <w:r w:rsidRPr="004242AF">
        <w:t>życie niniejszej ustawy zachowują moc do czasu w nich określonego, jednak nie dłużej niż przez okres dwóch lat od dnia wejścia w życie niniejszej ustawy.</w:t>
      </w:r>
    </w:p>
    <w:p w14:paraId="2A347228" w14:textId="77777777" w:rsidR="000C25EB" w:rsidRDefault="000C25EB" w:rsidP="004242AF">
      <w:pPr>
        <w:pStyle w:val="ARTartustawynprozporzdzenia"/>
      </w:pPr>
      <w:r w:rsidRPr="00C20405">
        <w:rPr>
          <w:rStyle w:val="Ppogrubienie"/>
        </w:rPr>
        <w:t>Art.</w:t>
      </w:r>
      <w:r w:rsidR="004242AF" w:rsidRPr="00C20405">
        <w:rPr>
          <w:rStyle w:val="Ppogrubienie"/>
        </w:rPr>
        <w:t> </w:t>
      </w:r>
      <w:r w:rsidRPr="00C20405">
        <w:rPr>
          <w:rStyle w:val="Ppogrubienie"/>
        </w:rPr>
        <w:t>4.</w:t>
      </w:r>
      <w:r w:rsidRPr="004242AF">
        <w:t xml:space="preserve"> 1. Decyzje</w:t>
      </w:r>
      <w:r w:rsidRPr="000C25EB">
        <w:t xml:space="preserve"> ustalające opłatę mieszkańca domu pomocy społecznej za pobyt w</w:t>
      </w:r>
      <w:r w:rsidR="004242AF">
        <w:t> </w:t>
      </w:r>
      <w:r w:rsidRPr="000C25EB">
        <w:t xml:space="preserve">tym domu, wydane </w:t>
      </w:r>
      <w:r>
        <w:t xml:space="preserve">przed dniem wejścia w życie </w:t>
      </w:r>
      <w:r w:rsidRPr="005A0200">
        <w:t>niniejszej ustawy</w:t>
      </w:r>
      <w:r>
        <w:t>, zachowują moc.</w:t>
      </w:r>
    </w:p>
    <w:p w14:paraId="390C4166" w14:textId="77777777" w:rsidR="000C25EB" w:rsidRPr="006A084F" w:rsidRDefault="000C25EB" w:rsidP="004242AF">
      <w:pPr>
        <w:pStyle w:val="USTustnpkodeksu"/>
      </w:pPr>
      <w:r w:rsidRPr="006A084F">
        <w:t xml:space="preserve">2. </w:t>
      </w:r>
      <w:r w:rsidRPr="000C25EB">
        <w:t xml:space="preserve">Decyzje lub umowy ustalające opłatę osób, o których mowa w art. 61 ust. 1 pkt 2 </w:t>
      </w:r>
      <w:r>
        <w:t>ustawy zmienianej w art. 1</w:t>
      </w:r>
      <w:r w:rsidRPr="000C25EB">
        <w:t xml:space="preserve">, za pobyt mieszkańca w domu pomocy społecznej, wydane lub zawarte </w:t>
      </w:r>
      <w:r w:rsidRPr="006A084F">
        <w:t>przed dniem wejścia w życie niniejszej ustawy, zachowują moc do dnia w nich określonego, jednak nie dłużej niż</w:t>
      </w:r>
      <w:r>
        <w:t xml:space="preserve"> przez okres</w:t>
      </w:r>
      <w:r w:rsidRPr="006A084F">
        <w:t xml:space="preserve"> </w:t>
      </w:r>
      <w:r>
        <w:t>12</w:t>
      </w:r>
      <w:r w:rsidRPr="006A084F">
        <w:t xml:space="preserve"> miesięcy od dnia wejścia w życie niniejszej ustawy.</w:t>
      </w:r>
    </w:p>
    <w:p w14:paraId="2635B55E" w14:textId="5C22A3D4" w:rsidR="000C25EB" w:rsidRPr="006A084F" w:rsidRDefault="000C25EB" w:rsidP="004242AF">
      <w:pPr>
        <w:pStyle w:val="USTustnpkodeksu"/>
      </w:pPr>
      <w:r w:rsidRPr="006A084F">
        <w:t xml:space="preserve">3. </w:t>
      </w:r>
      <w:r>
        <w:t>Przed upływem terminu, o którym mowa</w:t>
      </w:r>
      <w:r w:rsidRPr="006A084F">
        <w:t xml:space="preserve"> </w:t>
      </w:r>
      <w:r>
        <w:t>w ust. 2,</w:t>
      </w:r>
      <w:r w:rsidRPr="006A084F">
        <w:t xml:space="preserve"> kierownicy ośrodków pomocy społecznej zawrą </w:t>
      </w:r>
      <w:r>
        <w:t xml:space="preserve">z osobami, o których mowa </w:t>
      </w:r>
      <w:r w:rsidR="00116EDD">
        <w:t xml:space="preserve">w </w:t>
      </w:r>
      <w:bookmarkStart w:id="2" w:name="_GoBack"/>
      <w:bookmarkEnd w:id="2"/>
      <w:r>
        <w:t xml:space="preserve">art. 61 ust. 1 pkt 2 ustawy zmienianej w art. 1, </w:t>
      </w:r>
      <w:r w:rsidRPr="006A084F">
        <w:t>umowy, o których mowa w art. 103 ust. 2</w:t>
      </w:r>
      <w:r>
        <w:t xml:space="preserve"> tej ustawy, w brzmieniu nadanym niniejszą ustawą</w:t>
      </w:r>
      <w:r w:rsidRPr="006A084F">
        <w:t>.</w:t>
      </w:r>
    </w:p>
    <w:p w14:paraId="757BA811" w14:textId="77777777" w:rsidR="000C25EB" w:rsidRPr="006A084F" w:rsidRDefault="000C25EB" w:rsidP="004242AF">
      <w:pPr>
        <w:pStyle w:val="USTustnpkodeksu"/>
      </w:pPr>
      <w:r w:rsidRPr="006A084F">
        <w:t xml:space="preserve">4. W przypadku odmowy przez osoby, o których mowa w </w:t>
      </w:r>
      <w:r w:rsidRPr="000C25EB">
        <w:t xml:space="preserve">art. 61 </w:t>
      </w:r>
      <w:r w:rsidRPr="006A084F">
        <w:t>ust. 1 pkt 2</w:t>
      </w:r>
      <w:r>
        <w:t xml:space="preserve"> ustawy zmienianej w art. 1</w:t>
      </w:r>
      <w:r w:rsidRPr="006A084F">
        <w:t xml:space="preserve">, zawarcia umowy, o której mowa w ust. </w:t>
      </w:r>
      <w:r>
        <w:t>3</w:t>
      </w:r>
      <w:r w:rsidRPr="006A084F">
        <w:t>, stosuje się</w:t>
      </w:r>
      <w:r w:rsidRPr="00035EFF">
        <w:t xml:space="preserve"> </w:t>
      </w:r>
      <w:r w:rsidRPr="006A084F">
        <w:t>art. 61 ust. 2d</w:t>
      </w:r>
      <w:r>
        <w:t xml:space="preserve"> ustawy zmienianej w art. 1</w:t>
      </w:r>
      <w:r w:rsidRPr="006A084F">
        <w:t>, w brzmieniu nadanym niniejszą ustawą.</w:t>
      </w:r>
    </w:p>
    <w:p w14:paraId="23EB9AF9" w14:textId="77777777" w:rsidR="000C25EB" w:rsidRPr="006A084F" w:rsidRDefault="000C25EB" w:rsidP="004242AF">
      <w:pPr>
        <w:pStyle w:val="USTustnpkodeksu"/>
      </w:pPr>
      <w:r w:rsidRPr="006A084F">
        <w:t>5.</w:t>
      </w:r>
      <w:r>
        <w:t xml:space="preserve"> </w:t>
      </w:r>
      <w:r w:rsidRPr="006A084F">
        <w:t xml:space="preserve">W przypadku odmowy przez osoby, o których mowa w </w:t>
      </w:r>
      <w:r w:rsidRPr="000C25EB">
        <w:t xml:space="preserve">art. 61 </w:t>
      </w:r>
      <w:r w:rsidRPr="006A084F">
        <w:t>ust. 1 pkt 2</w:t>
      </w:r>
      <w:r>
        <w:t xml:space="preserve"> ustawy zmienianej w art. 1</w:t>
      </w:r>
      <w:r w:rsidRPr="006A084F">
        <w:t>, zawarcia umowy, o której mowa w</w:t>
      </w:r>
      <w:r>
        <w:t xml:space="preserve"> ust. 3</w:t>
      </w:r>
      <w:r w:rsidRPr="006A084F">
        <w:t>, oraz niewyrażenia zgody na przeprowadzenie rodzinnego wywiadu środowiskowego, stosuje się art. 61 ust. 2e</w:t>
      </w:r>
      <w:r>
        <w:t xml:space="preserve"> i 2f</w:t>
      </w:r>
      <w:r w:rsidRPr="006A084F">
        <w:t xml:space="preserve"> </w:t>
      </w:r>
      <w:r>
        <w:t>ustawy zmienianej w art. 1</w:t>
      </w:r>
      <w:r w:rsidRPr="00823048">
        <w:rPr>
          <w:rStyle w:val="Kkursywa"/>
        </w:rPr>
        <w:t xml:space="preserve">, </w:t>
      </w:r>
      <w:r w:rsidRPr="006A084F">
        <w:t>w brzmieniu nadanym niniejszą ustawą.</w:t>
      </w:r>
    </w:p>
    <w:p w14:paraId="20A5139B" w14:textId="77777777" w:rsidR="000C25EB" w:rsidRPr="000C25EB" w:rsidRDefault="000C25EB" w:rsidP="004242AF">
      <w:pPr>
        <w:pStyle w:val="USTustnpkodeksu"/>
      </w:pPr>
      <w:r w:rsidRPr="006A084F">
        <w:t xml:space="preserve">6. Do ustalenia opłaty za pobyt w </w:t>
      </w:r>
      <w:r w:rsidRPr="000C25EB">
        <w:t>domu pomocy społecznej</w:t>
      </w:r>
      <w:r w:rsidRPr="006A084F">
        <w:t xml:space="preserve"> osób skierowanych do </w:t>
      </w:r>
      <w:r w:rsidRPr="000C25EB">
        <w:t>domu pomocy społecznej</w:t>
      </w:r>
      <w:r w:rsidRPr="006A084F">
        <w:t xml:space="preserve"> przed dniem wejścia w życie niniejszej ustawy, </w:t>
      </w:r>
      <w:r>
        <w:t>stosuje się</w:t>
      </w:r>
      <w:r w:rsidR="004242AF">
        <w:t xml:space="preserve"> art. 59 i </w:t>
      </w:r>
      <w:r w:rsidRPr="006A084F">
        <w:t>art. 61 ustawy zmien</w:t>
      </w:r>
      <w:r>
        <w:t>ianej w art. 1</w:t>
      </w:r>
      <w:r w:rsidRPr="006A084F">
        <w:t>, w brzmieniu nadanym niniejszą ustawą.</w:t>
      </w:r>
    </w:p>
    <w:p w14:paraId="77EDF048" w14:textId="77777777" w:rsidR="000C25EB" w:rsidRDefault="000C25EB" w:rsidP="004242AF">
      <w:pPr>
        <w:pStyle w:val="USTustnpkodeksu"/>
      </w:pPr>
      <w:r w:rsidRPr="00035EFF">
        <w:t>7. Do postępowań o ustalenie opłaty za pobyt w domu pomocy społecznej, wszczętych</w:t>
      </w:r>
      <w:r w:rsidR="004242AF">
        <w:t xml:space="preserve"> i </w:t>
      </w:r>
      <w:r>
        <w:t>niezakończonych</w:t>
      </w:r>
      <w:r w:rsidRPr="00035EFF">
        <w:t xml:space="preserve"> przed dniem wejścia w życie niniejszej ustawy, stosuje się art. </w:t>
      </w:r>
      <w:r w:rsidRPr="006A084F">
        <w:t>59 i art. 61</w:t>
      </w:r>
      <w:r w:rsidRPr="00035EFF">
        <w:t xml:space="preserve"> ustawy</w:t>
      </w:r>
      <w:r w:rsidRPr="00E47A53">
        <w:t xml:space="preserve"> zmien</w:t>
      </w:r>
      <w:r>
        <w:t>ianej w art. 1</w:t>
      </w:r>
      <w:r w:rsidRPr="00E47A53">
        <w:t>, w brzmieniu nadanym niniejszą ustawą.</w:t>
      </w:r>
    </w:p>
    <w:p w14:paraId="7E27E53A" w14:textId="77777777" w:rsidR="000C25EB" w:rsidRPr="000C25EB" w:rsidRDefault="000C25EB" w:rsidP="004242AF">
      <w:pPr>
        <w:pStyle w:val="USTustnpkodeksu"/>
      </w:pPr>
      <w:r>
        <w:t>8. Przepisy ust. 1–7 stosuje się do ustalania odpłatności, do których art. 61 ustawy zmienianej w art. 1 stosuje się odpowiednio.</w:t>
      </w:r>
    </w:p>
    <w:p w14:paraId="5B91D1A3" w14:textId="77777777" w:rsidR="000C25EB" w:rsidRPr="000C25EB" w:rsidRDefault="000C25EB" w:rsidP="000C25EB">
      <w:pPr>
        <w:pStyle w:val="ARTartustawynprozporzdzenia"/>
      </w:pPr>
      <w:r w:rsidRPr="00C20405">
        <w:rPr>
          <w:rStyle w:val="Ppogrubienie"/>
        </w:rPr>
        <w:t>Art.</w:t>
      </w:r>
      <w:r w:rsidR="004242AF" w:rsidRPr="00C20405">
        <w:rPr>
          <w:rStyle w:val="Ppogrubienie"/>
        </w:rPr>
        <w:t> </w:t>
      </w:r>
      <w:r w:rsidRPr="00C20405">
        <w:rPr>
          <w:rStyle w:val="Ppogrubienie"/>
        </w:rPr>
        <w:t>5.</w:t>
      </w:r>
      <w:r w:rsidRPr="000C25EB">
        <w:t xml:space="preserve"> 1. Do działalności, o której mowa w art. 67 ust. 1 i art. 69 ust. 1 ustawy </w:t>
      </w:r>
      <w:bookmarkStart w:id="3" w:name="_Hlk498101784"/>
      <w:r w:rsidRPr="000C25EB">
        <w:t>zmienianej</w:t>
      </w:r>
      <w:bookmarkEnd w:id="3"/>
      <w:r w:rsidRPr="000C25EB">
        <w:t xml:space="preserve"> w art. 1, na którą uzyskano zezwolenie przed dniem wejścia w życie art. 67 ust. 2 pkt 3 lit. c oraz art. 68 ust. 4 pkt 2 ustawy zmienianej w </w:t>
      </w:r>
      <w:r w:rsidRPr="00DC0FB6">
        <w:t>art. 1</w:t>
      </w:r>
      <w:r>
        <w:t>, w brzmieniu nadanym niniejszą ustawą, stosuje się przepisy dotychczasowe</w:t>
      </w:r>
      <w:r w:rsidRPr="000C25EB">
        <w:t>, pod warunkiem niezwiększania liczby miejsc w placówce.</w:t>
      </w:r>
    </w:p>
    <w:p w14:paraId="042445E4" w14:textId="30FC00C1" w:rsidR="000C25EB" w:rsidRDefault="000C25EB" w:rsidP="004242AF">
      <w:pPr>
        <w:pStyle w:val="USTustnpkodeksu"/>
      </w:pPr>
      <w:r w:rsidRPr="000C25EB">
        <w:t>2. Do działalności, o której mowa w art. 67 ust. 1 i art</w:t>
      </w:r>
      <w:r w:rsidR="004242AF">
        <w:t>. 69 ust. 1 ustawy zmienianej w </w:t>
      </w:r>
      <w:r w:rsidRPr="000C25EB">
        <w:t xml:space="preserve">art. 1, na którą uzyskano zezwolenie przed dniem 1 </w:t>
      </w:r>
      <w:r w:rsidR="00F32EE3">
        <w:t>stycznia</w:t>
      </w:r>
      <w:r w:rsidR="00F32EE3" w:rsidRPr="000C25EB">
        <w:t xml:space="preserve"> </w:t>
      </w:r>
      <w:r w:rsidRPr="000C25EB">
        <w:t>20</w:t>
      </w:r>
      <w:r w:rsidR="00F32EE3">
        <w:t>20</w:t>
      </w:r>
      <w:r w:rsidRPr="000C25EB">
        <w:t xml:space="preserve"> r., nie stosuje się art. 68 ust. 8 ustawy zmienianej w art. 1, w brzmieniu nadanym niniejszą ustawą, pod warunkiem niezwiększania liczby miejsc w budynku placówki.</w:t>
      </w:r>
    </w:p>
    <w:p w14:paraId="7E99EFFA" w14:textId="77777777" w:rsidR="000C25EB" w:rsidRPr="000C25EB" w:rsidRDefault="000C25EB" w:rsidP="000C25EB">
      <w:pPr>
        <w:pStyle w:val="ARTartustawynprozporzdzenia"/>
      </w:pPr>
      <w:r w:rsidRPr="00C20405">
        <w:rPr>
          <w:rStyle w:val="Ppogrubienie"/>
        </w:rPr>
        <w:t>Art.</w:t>
      </w:r>
      <w:r w:rsidR="004242AF" w:rsidRPr="00C20405">
        <w:rPr>
          <w:rStyle w:val="Ppogrubienie"/>
        </w:rPr>
        <w:t> </w:t>
      </w:r>
      <w:r w:rsidRPr="00C20405">
        <w:rPr>
          <w:rStyle w:val="Ppogrubienie"/>
        </w:rPr>
        <w:t>6.</w:t>
      </w:r>
      <w:r w:rsidRPr="000C25EB">
        <w:t xml:space="preserve"> </w:t>
      </w:r>
      <w:r w:rsidRPr="004164C8">
        <w:t>1.</w:t>
      </w:r>
      <w:r w:rsidRPr="000C25EB">
        <w:t xml:space="preserve"> </w:t>
      </w:r>
      <w:r w:rsidRPr="005A0200">
        <w:t xml:space="preserve">Podmioty prowadzące działalność, o której mowa </w:t>
      </w:r>
      <w:r w:rsidR="004242AF">
        <w:t>w art. 67 ust. 1 i art. 69 ust. </w:t>
      </w:r>
      <w:r w:rsidRPr="005A0200">
        <w:t>1 ustawy</w:t>
      </w:r>
      <w:r>
        <w:t xml:space="preserve"> zmienianej w art. 1</w:t>
      </w:r>
      <w:r w:rsidRPr="005A0200">
        <w:t>, na którą uzyskały zezwolenie przed dniem wejścia w życie art. 68a pkt 4</w:t>
      </w:r>
      <w:r>
        <w:t xml:space="preserve"> </w:t>
      </w:r>
      <w:r w:rsidRPr="005A0200">
        <w:t>ustawy</w:t>
      </w:r>
      <w:r>
        <w:t xml:space="preserve"> zmienianej w </w:t>
      </w:r>
      <w:r w:rsidRPr="005A0200">
        <w:t>art. 1</w:t>
      </w:r>
      <w:r>
        <w:t>, w brzmieniu nadanym niniejszą ustawą</w:t>
      </w:r>
      <w:r w:rsidRPr="005A0200">
        <w:t xml:space="preserve">, </w:t>
      </w:r>
      <w:r>
        <w:t xml:space="preserve">są </w:t>
      </w:r>
      <w:r w:rsidRPr="005A0200">
        <w:t>obowiązane zatrudnić osoby posiadające kwalifikacje, o których mowa w</w:t>
      </w:r>
      <w:r>
        <w:t xml:space="preserve"> tym przepisie</w:t>
      </w:r>
      <w:r w:rsidRPr="005A0200">
        <w:t>,</w:t>
      </w:r>
      <w:r>
        <w:t xml:space="preserve"> </w:t>
      </w:r>
      <w:r w:rsidR="004242AF">
        <w:t>w </w:t>
      </w:r>
      <w:r w:rsidRPr="005A0200">
        <w:t xml:space="preserve">terminie </w:t>
      </w:r>
      <w:r>
        <w:t>do dnia 1 czerwca 2021 r.</w:t>
      </w:r>
    </w:p>
    <w:p w14:paraId="729833D7" w14:textId="77777777" w:rsidR="000C25EB" w:rsidRDefault="000C25EB" w:rsidP="00C20405">
      <w:pPr>
        <w:pStyle w:val="USTustnpkodeksu"/>
        <w:keepNext/>
      </w:pPr>
      <w:r w:rsidRPr="004164C8">
        <w:t>2.</w:t>
      </w:r>
      <w:r w:rsidRPr="000C25EB">
        <w:t xml:space="preserve"> </w:t>
      </w:r>
      <w:r w:rsidRPr="005A0200">
        <w:t>Podmioty prowadzące działalność, o której mowa w art. 67 ust. 1 i art. 69 ust. 1 ustawy</w:t>
      </w:r>
      <w:r>
        <w:t xml:space="preserve"> zmienianej w art. 1</w:t>
      </w:r>
      <w:r w:rsidRPr="005A0200">
        <w:t>, na którą uzyskały zezwolenie przed dniem wejścia w życie</w:t>
      </w:r>
      <w:r w:rsidR="004242AF">
        <w:t xml:space="preserve"> art. </w:t>
      </w:r>
      <w:r w:rsidRPr="005A0200">
        <w:t>68</w:t>
      </w:r>
      <w:r>
        <w:t>a</w:t>
      </w:r>
      <w:r w:rsidRPr="005A0200">
        <w:t xml:space="preserve"> </w:t>
      </w:r>
      <w:r>
        <w:t>pkt 5 ustawy zmienianej w art. 1, w brzmieniu nadanym niniejszą ustawą,</w:t>
      </w:r>
      <w:r w:rsidRPr="005A0200">
        <w:t xml:space="preserve"> </w:t>
      </w:r>
      <w:r>
        <w:t>zatrudniają</w:t>
      </w:r>
      <w:r w:rsidRPr="005A0200">
        <w:t xml:space="preserve"> pracowników wykonujących czynności, o których mowa w art. 68 ust. 1 pkt 1 ustawy</w:t>
      </w:r>
      <w:r>
        <w:t xml:space="preserve"> zmienianej w art. 1:</w:t>
      </w:r>
    </w:p>
    <w:p w14:paraId="5409C035" w14:textId="77777777" w:rsidR="000C25EB" w:rsidRDefault="004242AF" w:rsidP="004242AF">
      <w:pPr>
        <w:pStyle w:val="PKTpunkt"/>
      </w:pPr>
      <w:r>
        <w:t>1)</w:t>
      </w:r>
      <w:r>
        <w:tab/>
      </w:r>
      <w:r w:rsidR="000C25EB">
        <w:t>na zasadach dotychczasowych do dnia 31 maja 2020 r.,</w:t>
      </w:r>
    </w:p>
    <w:p w14:paraId="151F89E6" w14:textId="77777777" w:rsidR="000C25EB" w:rsidRDefault="004242AF" w:rsidP="004242AF">
      <w:pPr>
        <w:pStyle w:val="PKTpunkt"/>
      </w:pPr>
      <w:r>
        <w:t>2)</w:t>
      </w:r>
      <w:r>
        <w:tab/>
      </w:r>
      <w:r w:rsidR="000C25EB">
        <w:t xml:space="preserve">od dnia 1 czerwca 2020 r. do dnia 31 maja 2021 r. w wymiarze nie mniejszym niż 1/4 pełnego </w:t>
      </w:r>
      <w:r w:rsidR="000C25EB" w:rsidRPr="000C25EB">
        <w:t>wymiaru czasu pracy</w:t>
      </w:r>
      <w:r w:rsidR="000C25EB">
        <w:t xml:space="preserve"> </w:t>
      </w:r>
      <w:r w:rsidR="000C25EB" w:rsidRPr="00C40F21">
        <w:t>na jedną osobę przebywającą w placówce</w:t>
      </w:r>
      <w:r w:rsidR="000C25EB">
        <w:t>,</w:t>
      </w:r>
    </w:p>
    <w:p w14:paraId="75F9EB75" w14:textId="77777777" w:rsidR="000C25EB" w:rsidRDefault="000C25EB" w:rsidP="00C20405">
      <w:pPr>
        <w:pStyle w:val="PKTpunkt"/>
        <w:keepNext/>
      </w:pPr>
      <w:r>
        <w:t>3)</w:t>
      </w:r>
      <w:r w:rsidR="004242AF">
        <w:tab/>
      </w:r>
      <w:r>
        <w:t>od dnia 1 czerwca 2021 r. w wymiarze określonym w art. 68a pkt 5 ustawy zmienianej w art. 1, w brzmieniu nadanym niniejszą ustawą</w:t>
      </w:r>
    </w:p>
    <w:p w14:paraId="0FCADC78" w14:textId="77777777" w:rsidR="000C25EB" w:rsidRDefault="000C25EB" w:rsidP="004242AF">
      <w:pPr>
        <w:pStyle w:val="CZWSPPKTczwsplnapunktw"/>
      </w:pPr>
      <w:r>
        <w:t xml:space="preserve">– z tym że do dnia 31 maja 2021 r. nie stosuje się wymogu minimalnego poziomu zatrudnienia określonego w art. </w:t>
      </w:r>
      <w:r w:rsidRPr="005A0200">
        <w:t>68</w:t>
      </w:r>
      <w:r>
        <w:t>a</w:t>
      </w:r>
      <w:r w:rsidRPr="005A0200">
        <w:t xml:space="preserve"> </w:t>
      </w:r>
      <w:r>
        <w:t>pkt 5 ustawy zmienianej w art. 1, w brzmieniu nadanym niniejszą ustawą.</w:t>
      </w:r>
    </w:p>
    <w:p w14:paraId="7478AFE6" w14:textId="77777777" w:rsidR="000C25EB" w:rsidRDefault="000C25EB" w:rsidP="00C20405">
      <w:pPr>
        <w:pStyle w:val="USTustnpkodeksu"/>
        <w:keepNext/>
      </w:pPr>
      <w:r w:rsidRPr="004164C8">
        <w:t>3.</w:t>
      </w:r>
      <w:r w:rsidRPr="000C25EB">
        <w:t xml:space="preserve"> </w:t>
      </w:r>
      <w:r w:rsidRPr="00035EFF">
        <w:t>Do postępowań o wydanie zezwolenia na prowadzenie placówki zapewniającej całodobową opiekę osobom niepełnosprawnym, przewlekle chorym lub osobom w podeszłym wieku</w:t>
      </w:r>
      <w:r>
        <w:t>,</w:t>
      </w:r>
      <w:r w:rsidRPr="00035EFF">
        <w:t xml:space="preserve"> wszczętych </w:t>
      </w:r>
      <w:r>
        <w:t xml:space="preserve">i niezakończonych </w:t>
      </w:r>
      <w:r w:rsidRPr="00035EFF">
        <w:t>przed dn</w:t>
      </w:r>
      <w:r>
        <w:t>iem wejścia w życie:</w:t>
      </w:r>
    </w:p>
    <w:p w14:paraId="5500EF42" w14:textId="77777777" w:rsidR="000C25EB" w:rsidRDefault="000C25EB" w:rsidP="004242AF">
      <w:pPr>
        <w:pStyle w:val="PKTpunkt"/>
      </w:pPr>
      <w:r>
        <w:t>1)</w:t>
      </w:r>
      <w:r w:rsidR="004242AF">
        <w:tab/>
      </w:r>
      <w:r>
        <w:t xml:space="preserve">art. </w:t>
      </w:r>
      <w:r w:rsidRPr="005D3432">
        <w:t>67 ust. 2 pkt 3 lit. c oraz</w:t>
      </w:r>
      <w:r w:rsidRPr="00035EFF">
        <w:t xml:space="preserve"> art. 68 ust. 4 pkt 2 </w:t>
      </w:r>
      <w:r>
        <w:t xml:space="preserve">i ust. 8 ustawy zmienianej w art. 1, stosuje się art. </w:t>
      </w:r>
      <w:r w:rsidRPr="00D20A0E">
        <w:t>67 ust. 2 pkt 3 lit. c oraz</w:t>
      </w:r>
      <w:r w:rsidRPr="00035EFF">
        <w:t xml:space="preserve"> art. 68 ust. 4 pkt 2</w:t>
      </w:r>
      <w:r>
        <w:t xml:space="preserve"> tej ustawy w brzmieniu dotychczasowym, przy czym art. 68 ust. 8 tej ustawy nie stosuje się;</w:t>
      </w:r>
    </w:p>
    <w:p w14:paraId="1FE7959D" w14:textId="77777777" w:rsidR="000C25EB" w:rsidRDefault="000C25EB" w:rsidP="004242AF">
      <w:pPr>
        <w:pStyle w:val="PKTpunkt"/>
      </w:pPr>
      <w:r>
        <w:t>2)</w:t>
      </w:r>
      <w:r w:rsidR="004242AF">
        <w:tab/>
      </w:r>
      <w:r>
        <w:t xml:space="preserve">art. </w:t>
      </w:r>
      <w:r w:rsidRPr="00035EFF">
        <w:t>67 ust. 2 pkt 3 lit. g</w:t>
      </w:r>
      <w:r>
        <w:t xml:space="preserve"> i pkt 4 oraz ust. 2a, art. 68a pkt 4 i 5 oraz art. 68b ustawy zmienianej w art. 1, stosuje się te przepisy w brzmieniu nadanym niniejszą ustawą.</w:t>
      </w:r>
    </w:p>
    <w:p w14:paraId="12636B53" w14:textId="2BA953A5" w:rsidR="000C25EB" w:rsidRPr="000C25EB" w:rsidRDefault="000C25EB" w:rsidP="000C25EB">
      <w:pPr>
        <w:pStyle w:val="ARTartustawynprozporzdzenia"/>
      </w:pPr>
      <w:r w:rsidRPr="00C20405">
        <w:rPr>
          <w:rStyle w:val="Ppogrubienie"/>
        </w:rPr>
        <w:t>Art.</w:t>
      </w:r>
      <w:r w:rsidR="004242AF" w:rsidRPr="00C20405">
        <w:rPr>
          <w:rStyle w:val="Ppogrubienie"/>
        </w:rPr>
        <w:t> </w:t>
      </w:r>
      <w:r w:rsidRPr="00C20405">
        <w:rPr>
          <w:rStyle w:val="Ppogrubienie"/>
        </w:rPr>
        <w:t>7.</w:t>
      </w:r>
      <w:r w:rsidRPr="000C25EB">
        <w:t xml:space="preserve"> 1. Wymogi określone w art. 68a pkt 1 lit. </w:t>
      </w:r>
      <w:r w:rsidR="004242AF">
        <w:t>f ustawy zmienianej w art. 1, w </w:t>
      </w:r>
      <w:r w:rsidRPr="000C25EB">
        <w:t xml:space="preserve">brzmieniu nadanym niniejszą ustawą, w stosunku do osób przyjętych do placówki zapewniającej całodobową opiekę </w:t>
      </w:r>
      <w:r w:rsidRPr="00035EFF">
        <w:t>osobom niepełnosprawnym, przewlekle chorym lub osobom w podeszłym wieku</w:t>
      </w:r>
      <w:r>
        <w:t xml:space="preserve"> </w:t>
      </w:r>
      <w:r w:rsidRPr="000C25EB">
        <w:t xml:space="preserve">przed dniem wejścia w życie tego przepisu, stosuje się od dnia 1 </w:t>
      </w:r>
      <w:r w:rsidR="00F32EE3">
        <w:t>czerwca</w:t>
      </w:r>
      <w:r w:rsidR="00F32EE3" w:rsidRPr="000C25EB">
        <w:t xml:space="preserve"> </w:t>
      </w:r>
      <w:r w:rsidRPr="000C25EB">
        <w:t>2020 r.</w:t>
      </w:r>
    </w:p>
    <w:p w14:paraId="0B1906FA" w14:textId="41F666AD" w:rsidR="000C25EB" w:rsidRPr="000C25EB" w:rsidRDefault="000C25EB" w:rsidP="004242AF">
      <w:pPr>
        <w:pStyle w:val="USTustnpkodeksu"/>
      </w:pPr>
      <w:r w:rsidRPr="000C25EB">
        <w:t xml:space="preserve">2. Osobom małoletnim przyjętym do placówki przed dniem wejścia w życie </w:t>
      </w:r>
      <w:r w:rsidRPr="00DC0FB6">
        <w:t xml:space="preserve">art. </w:t>
      </w:r>
      <w:r>
        <w:t>68b ustawy zmienianej w art. 1, w brzmieniu nadanym niniejszą ustawą,</w:t>
      </w:r>
      <w:r w:rsidRPr="000C25EB">
        <w:t xml:space="preserve"> może być udzielana opieka całodobowa do dnia 31 </w:t>
      </w:r>
      <w:r w:rsidR="0055162B">
        <w:t>maja</w:t>
      </w:r>
      <w:r w:rsidR="0055162B" w:rsidRPr="000C25EB">
        <w:t xml:space="preserve"> </w:t>
      </w:r>
      <w:r w:rsidRPr="000C25EB">
        <w:t>20</w:t>
      </w:r>
      <w:r w:rsidR="0055162B">
        <w:t>20</w:t>
      </w:r>
      <w:r w:rsidRPr="000C25EB">
        <w:t xml:space="preserve"> r.</w:t>
      </w:r>
    </w:p>
    <w:p w14:paraId="5A2D64A8" w14:textId="77777777" w:rsidR="000C25EB" w:rsidRPr="004164C8" w:rsidRDefault="000C25EB" w:rsidP="000C25EB">
      <w:pPr>
        <w:pStyle w:val="ARTartustawynprozporzdzenia"/>
      </w:pPr>
      <w:r w:rsidRPr="00C20405">
        <w:rPr>
          <w:rStyle w:val="Ppogrubienie"/>
        </w:rPr>
        <w:t>Art.</w:t>
      </w:r>
      <w:r w:rsidR="004242AF" w:rsidRPr="00C20405">
        <w:rPr>
          <w:rStyle w:val="Ppogrubienie"/>
        </w:rPr>
        <w:t> </w:t>
      </w:r>
      <w:r w:rsidRPr="00C20405">
        <w:rPr>
          <w:rStyle w:val="Ppogrubienie"/>
        </w:rPr>
        <w:t>8.</w:t>
      </w:r>
      <w:r w:rsidRPr="000C25EB">
        <w:t xml:space="preserve"> </w:t>
      </w:r>
      <w:r>
        <w:t xml:space="preserve">W przypadku podmiotów </w:t>
      </w:r>
      <w:r w:rsidRPr="005A0200">
        <w:t>prowadząc</w:t>
      </w:r>
      <w:r>
        <w:t>ych</w:t>
      </w:r>
      <w:r w:rsidRPr="005A0200">
        <w:t xml:space="preserve"> działalność, o której mowa w art. 67 ust. 1 i art. 69 ust. 1 ustawy</w:t>
      </w:r>
      <w:r>
        <w:t xml:space="preserve"> zmienianej w art. 1</w:t>
      </w:r>
      <w:r w:rsidRPr="005A0200">
        <w:t>, na którą uzyskały zezwolenie przed dniem wejścia w życie art.</w:t>
      </w:r>
      <w:r>
        <w:t xml:space="preserve"> 67 ust. 2 pkt 3 lit. g i pkt 4 ustawy zmienianej w art. 1, w brzmieniu nadanym niniejszą ustawą, brak spełnienia wymogów, o których mowa w art. 67 ust. 2 pkt 3 lit. g i pkt 4 ustawy zmienianej w art. 1, w brzmieniu nadanym niniejszą ustawą, nie może stanowić podstawy cofnięcia tego zezwolenia.</w:t>
      </w:r>
    </w:p>
    <w:p w14:paraId="1A7B77F2" w14:textId="04FE114A" w:rsidR="000C25EB" w:rsidRPr="000C25EB" w:rsidRDefault="000C25EB" w:rsidP="000C25EB">
      <w:pPr>
        <w:pStyle w:val="ARTartustawynprozporzdzenia"/>
      </w:pPr>
      <w:r w:rsidRPr="00C20405">
        <w:rPr>
          <w:rStyle w:val="Ppogrubienie"/>
        </w:rPr>
        <w:t>Art.</w:t>
      </w:r>
      <w:r w:rsidR="004242AF" w:rsidRPr="00C20405">
        <w:rPr>
          <w:rStyle w:val="Ppogrubienie"/>
        </w:rPr>
        <w:t> </w:t>
      </w:r>
      <w:r w:rsidRPr="00C20405">
        <w:rPr>
          <w:rStyle w:val="Ppogrubienie"/>
        </w:rPr>
        <w:t>9.</w:t>
      </w:r>
      <w:r w:rsidRPr="000C25EB">
        <w:t xml:space="preserve"> Art. 109a ustawy zmienianej w art. 1, w brzmieniu nadanym niniejszą ustawą, stosuje się do kwot świadczeń pomocy społecznej przekazanych na rachunek płatniczy, rachunek inny niż płatniczy albo instrument płatniczy po dniu 1 </w:t>
      </w:r>
      <w:r w:rsidR="006E0C30">
        <w:t>stycznia</w:t>
      </w:r>
      <w:r w:rsidR="006E0C30" w:rsidRPr="000C25EB">
        <w:t xml:space="preserve"> </w:t>
      </w:r>
      <w:r w:rsidRPr="000C25EB">
        <w:t>20</w:t>
      </w:r>
      <w:r w:rsidR="006E0C30">
        <w:t>20</w:t>
      </w:r>
      <w:r w:rsidRPr="000C25EB">
        <w:t xml:space="preserve"> r.</w:t>
      </w:r>
    </w:p>
    <w:p w14:paraId="0DB53C82" w14:textId="77777777" w:rsidR="000C25EB" w:rsidRPr="000C25EB" w:rsidRDefault="000C25EB" w:rsidP="000C25EB">
      <w:pPr>
        <w:pStyle w:val="ARTartustawynprozporzdzenia"/>
      </w:pPr>
      <w:r w:rsidRPr="00C20405">
        <w:rPr>
          <w:rStyle w:val="Ppogrubienie"/>
        </w:rPr>
        <w:t>Art.</w:t>
      </w:r>
      <w:r w:rsidR="004242AF" w:rsidRPr="00C20405">
        <w:rPr>
          <w:rStyle w:val="Ppogrubienie"/>
        </w:rPr>
        <w:t> </w:t>
      </w:r>
      <w:r w:rsidRPr="00C20405">
        <w:rPr>
          <w:rStyle w:val="Ppogrubienie"/>
        </w:rPr>
        <w:t>10.</w:t>
      </w:r>
      <w:r w:rsidRPr="000C25EB">
        <w:t xml:space="preserve"> Do postępowań nadzorczych i kontrolnych rozpoczętych i niezakończonych przed dniem wejścia w życie niniejszej ustawy stosuje się art. 126 pkt 7–9 </w:t>
      </w:r>
      <w:r w:rsidRPr="00035EFF">
        <w:t>ustawy zmien</w:t>
      </w:r>
      <w:r>
        <w:t>ianej w art. 1</w:t>
      </w:r>
      <w:r w:rsidRPr="00035EFF">
        <w:t>, w brzmieniu nadanym niniejszą ustawą</w:t>
      </w:r>
      <w:r>
        <w:t>.</w:t>
      </w:r>
    </w:p>
    <w:p w14:paraId="7CDF068A" w14:textId="77777777" w:rsidR="000C25EB" w:rsidRPr="000C25EB" w:rsidRDefault="000C25EB" w:rsidP="000C25EB">
      <w:pPr>
        <w:pStyle w:val="ARTartustawynprozporzdzenia"/>
      </w:pPr>
      <w:r w:rsidRPr="00C20405">
        <w:rPr>
          <w:rStyle w:val="Ppogrubienie"/>
        </w:rPr>
        <w:t>Art.</w:t>
      </w:r>
      <w:r w:rsidR="004242AF" w:rsidRPr="00C20405">
        <w:rPr>
          <w:rStyle w:val="Ppogrubienie"/>
        </w:rPr>
        <w:t> </w:t>
      </w:r>
      <w:r w:rsidRPr="00C20405">
        <w:rPr>
          <w:rStyle w:val="Ppogrubienie"/>
        </w:rPr>
        <w:t>11.</w:t>
      </w:r>
      <w:r w:rsidRPr="000C25EB">
        <w:t xml:space="preserve"> Dotychczasowe przepisy wykonawcze wydane na podstawie art. 67 ust. 4 oraz art. 69 ust. 2 ustawy zmienianej w art. 1 zachowują moc do dnia wejścia w życie przepisów wykonawczych wydanych na podstawie art. 67 ust. 4 oraz art</w:t>
      </w:r>
      <w:r w:rsidR="00FE1680">
        <w:t>. 69 ust. 2 ustawy zmienianej w </w:t>
      </w:r>
      <w:r w:rsidRPr="000C25EB">
        <w:t>art. 1, w</w:t>
      </w:r>
      <w:r>
        <w:t xml:space="preserve"> </w:t>
      </w:r>
      <w:r w:rsidRPr="000C25EB">
        <w:t>brzmieniu nadanym niniejszą ustawą, jedna</w:t>
      </w:r>
      <w:r w:rsidR="00FE1680">
        <w:t>k nie dłużej niż przez okres 12 </w:t>
      </w:r>
      <w:r w:rsidRPr="000C25EB">
        <w:t>miesięcy od dnia wejścia w życie niniejszej ustawy.</w:t>
      </w:r>
    </w:p>
    <w:p w14:paraId="130AC8A2" w14:textId="27A0D7A6" w:rsidR="000C25EB" w:rsidRPr="000C25EB" w:rsidRDefault="000C25EB" w:rsidP="000C25EB">
      <w:pPr>
        <w:pStyle w:val="ARTartustawynprozporzdzenia"/>
      </w:pPr>
      <w:r w:rsidRPr="00C20405">
        <w:rPr>
          <w:rStyle w:val="Ppogrubienie"/>
        </w:rPr>
        <w:t>Art.</w:t>
      </w:r>
      <w:r w:rsidR="004242AF" w:rsidRPr="00C20405">
        <w:rPr>
          <w:rStyle w:val="Ppogrubienie"/>
        </w:rPr>
        <w:t> </w:t>
      </w:r>
      <w:r w:rsidRPr="00C20405">
        <w:rPr>
          <w:rStyle w:val="Ppogrubienie"/>
        </w:rPr>
        <w:t>12.</w:t>
      </w:r>
      <w:r w:rsidRPr="000C25EB">
        <w:t xml:space="preserve"> Ustawa wchodzi w życie po upływie 30 dni od dnia ogłoszenia, z wyjątkiem art. 1 pkt 11, pkt 12 lit. b i c oraz pkt 13–15, 20 i 23–25, </w:t>
      </w:r>
      <w:r w:rsidR="00FE1680">
        <w:t>które wchodzą w życie z dniem 1 </w:t>
      </w:r>
      <w:r w:rsidR="00164697">
        <w:t>stycznia</w:t>
      </w:r>
      <w:r w:rsidR="00164697" w:rsidRPr="000C25EB">
        <w:t xml:space="preserve"> </w:t>
      </w:r>
      <w:r w:rsidRPr="000C25EB">
        <w:t>20</w:t>
      </w:r>
      <w:r w:rsidR="00164697">
        <w:t>20</w:t>
      </w:r>
      <w:r w:rsidRPr="000C25EB">
        <w:t xml:space="preserve"> r.</w:t>
      </w:r>
    </w:p>
    <w:sectPr w:rsidR="000C25EB" w:rsidRPr="000C25EB" w:rsidSect="008B0819">
      <w:headerReference w:type="default" r:id="rId9"/>
      <w:footnotePr>
        <w:numRestart w:val="eachSect"/>
      </w:footnotePr>
      <w:pgSz w:w="11906" w:h="16838"/>
      <w:pgMar w:top="1418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BD7CA" w14:textId="77777777" w:rsidR="000C25EB" w:rsidRDefault="000C25EB">
      <w:r>
        <w:separator/>
      </w:r>
    </w:p>
  </w:endnote>
  <w:endnote w:type="continuationSeparator" w:id="0">
    <w:p w14:paraId="2BE4AE95" w14:textId="77777777" w:rsidR="000C25EB" w:rsidRDefault="000C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E5C3B" w14:textId="77777777" w:rsidR="000C25EB" w:rsidRDefault="000C25EB">
      <w:r>
        <w:separator/>
      </w:r>
    </w:p>
  </w:footnote>
  <w:footnote w:type="continuationSeparator" w:id="0">
    <w:p w14:paraId="17B82F30" w14:textId="77777777" w:rsidR="000C25EB" w:rsidRDefault="000C2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C418" w14:textId="4C8281E0" w:rsidR="000C25EB" w:rsidRPr="00B371CC" w:rsidRDefault="000C25EB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16EDD">
      <w:rPr>
        <w:noProof/>
      </w:rPr>
      <w:t>13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EB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19E6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08C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063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25EB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16EDD"/>
    <w:rsid w:val="001209EC"/>
    <w:rsid w:val="00120A9E"/>
    <w:rsid w:val="0012443A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69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6200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0609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2AF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5D1B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7EF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162B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286"/>
    <w:rsid w:val="00622E4B"/>
    <w:rsid w:val="006333DA"/>
    <w:rsid w:val="00635134"/>
    <w:rsid w:val="006356E2"/>
    <w:rsid w:val="00642A65"/>
    <w:rsid w:val="00645DCE"/>
    <w:rsid w:val="006465AC"/>
    <w:rsid w:val="006465BF"/>
    <w:rsid w:val="00653296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C30"/>
    <w:rsid w:val="006E0FCC"/>
    <w:rsid w:val="006E1E96"/>
    <w:rsid w:val="006E2630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0B8D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819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23F9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5097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C6AA4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199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0405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DAD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4D04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6312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182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2EE3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84E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680"/>
    <w:rsid w:val="00FE1BE2"/>
    <w:rsid w:val="00FE730A"/>
    <w:rsid w:val="00FF1DD7"/>
    <w:rsid w:val="00FF4453"/>
    <w:rsid w:val="00FF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35BE1"/>
  <w15:docId w15:val="{CACC2DA6-F52A-4CE2-B201-E8AE2800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42A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0C25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ankow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B7CCAD-AD28-441A-85C2-71ECDE2B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95</TotalTime>
  <Pages>15</Pages>
  <Words>4239</Words>
  <Characters>25440</Characters>
  <Application>Microsoft Office Word</Application>
  <DocSecurity>0</DocSecurity>
  <Lines>212</Lines>
  <Paragraphs>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Trafisz Kinga</dc:creator>
  <cp:lastModifiedBy>Jankowska-Słomianko Dorota</cp:lastModifiedBy>
  <cp:revision>27</cp:revision>
  <cp:lastPrinted>2019-05-20T06:26:00Z</cp:lastPrinted>
  <dcterms:created xsi:type="dcterms:W3CDTF">2018-12-27T10:28:00Z</dcterms:created>
  <dcterms:modified xsi:type="dcterms:W3CDTF">2019-06-06T10:21:00Z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