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FC" w:rsidRPr="00DB3CCB" w:rsidRDefault="009F47FC" w:rsidP="009F4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3CCB">
        <w:rPr>
          <w:rFonts w:ascii="Times New Roman" w:hAnsi="Times New Roman" w:cs="Times New Roman"/>
          <w:b/>
          <w:sz w:val="24"/>
          <w:szCs w:val="24"/>
        </w:rPr>
        <w:t>Ustawa</w:t>
      </w:r>
    </w:p>
    <w:p w:rsidR="009F47FC" w:rsidRPr="00DB3CCB" w:rsidRDefault="009F47FC" w:rsidP="009F4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CB">
        <w:rPr>
          <w:rFonts w:ascii="Times New Roman" w:hAnsi="Times New Roman" w:cs="Times New Roman"/>
          <w:b/>
          <w:sz w:val="24"/>
          <w:szCs w:val="24"/>
        </w:rPr>
        <w:t>z dnia …………………..2018 r.</w:t>
      </w:r>
    </w:p>
    <w:p w:rsidR="009F47FC" w:rsidRPr="003E7711" w:rsidRDefault="009F47FC" w:rsidP="009F4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711">
        <w:rPr>
          <w:rFonts w:ascii="Times New Roman" w:hAnsi="Times New Roman" w:cs="Times New Roman"/>
          <w:b/>
          <w:sz w:val="24"/>
          <w:szCs w:val="24"/>
        </w:rPr>
        <w:t>o zmianie ustawy o zmianie ustawy o świadczeniach pieniężnych z ubezpieczenia społecznego w razie choroby i macierzyństwa oraz niektórych innych ustaw</w:t>
      </w:r>
    </w:p>
    <w:p w:rsidR="009F47FC" w:rsidRPr="003E7711" w:rsidRDefault="009F47FC" w:rsidP="009F47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FC" w:rsidRPr="003E7711" w:rsidRDefault="009F47FC" w:rsidP="009F47FC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1">
        <w:rPr>
          <w:rFonts w:ascii="Times New Roman" w:hAnsi="Times New Roman" w:cs="Times New Roman"/>
          <w:sz w:val="24"/>
          <w:szCs w:val="24"/>
        </w:rPr>
        <w:t>Art. 1. W ustawie z dnia 15 maja 2015 r. o zmianie ustawy o świadczeniach pieniężnych z ubezpieczenia społecznego w razie choroby i macierzyństwa oraz niektórych innych ustaw (Dz. U. poz. 1066 i 1735, z 2016 r. poz. 960 oraz z 2017 r. poz. 992) wprowadza się następujące zmiany:</w:t>
      </w:r>
    </w:p>
    <w:p w:rsidR="009F47FC" w:rsidRPr="003E7711" w:rsidRDefault="009F47FC" w:rsidP="009F47FC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1">
        <w:rPr>
          <w:rFonts w:ascii="Times New Roman" w:hAnsi="Times New Roman" w:cs="Times New Roman"/>
          <w:sz w:val="24"/>
          <w:szCs w:val="24"/>
        </w:rPr>
        <w:t>1)     w art. 23 ust. 1 otrzymuje brzmienie:</w:t>
      </w:r>
    </w:p>
    <w:p w:rsidR="009F47FC" w:rsidRPr="003E7711" w:rsidRDefault="009F47FC" w:rsidP="009F47FC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1">
        <w:rPr>
          <w:rFonts w:ascii="Times New Roman" w:hAnsi="Times New Roman" w:cs="Times New Roman"/>
          <w:sz w:val="24"/>
          <w:szCs w:val="24"/>
        </w:rPr>
        <w:t>„1. Lekarze, lekarze dentyści, felczerzy i starsi felczerzy upoważnieni do wystawiania zaświadczeń lekarskich o czasowej niezdolności do pracy z powodu choroby, pobytu w szpitalu albo innym zakładzie leczniczym podmiotu leczniczego wykonującego działalność leczniczą w rodzaju stacjonarne i całodobowe świadczenia zdrowotne albo konieczności osobistego sprawowania opieki nad chorym członkiem rodziny, zwanych dalej „zaświadczeniami lekarskimi”, mogą wystawiać zaświadczenia lekarskie zgodnie z przepisami ustawy, o której mowa w art. 1, w brzmieniu obowiązującym przed dniem wejścia w życie niniejszej ustawy, nie dłużej niż do dnia 30 listopada 2018 r.”;</w:t>
      </w:r>
    </w:p>
    <w:p w:rsidR="009F47FC" w:rsidRPr="003E7711" w:rsidRDefault="009F47FC" w:rsidP="009F47FC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1">
        <w:rPr>
          <w:rFonts w:ascii="Times New Roman" w:hAnsi="Times New Roman" w:cs="Times New Roman"/>
          <w:sz w:val="24"/>
          <w:szCs w:val="24"/>
        </w:rPr>
        <w:t>2)     w art. 26 pkt 3 otrzymuje brzmienie:</w:t>
      </w:r>
    </w:p>
    <w:p w:rsidR="009F47FC" w:rsidRPr="003E7711" w:rsidRDefault="009F47FC" w:rsidP="009F47FC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1">
        <w:rPr>
          <w:rFonts w:ascii="Times New Roman" w:hAnsi="Times New Roman" w:cs="Times New Roman"/>
          <w:sz w:val="24"/>
          <w:szCs w:val="24"/>
        </w:rPr>
        <w:t>„3)    art. 6 pkt 2, który wchodzi w życie z dniem 1 grudnia 2018 r.”.</w:t>
      </w:r>
    </w:p>
    <w:p w:rsidR="009F47FC" w:rsidRPr="003E7711" w:rsidRDefault="009F47FC" w:rsidP="009F47FC">
      <w:pPr>
        <w:jc w:val="both"/>
        <w:rPr>
          <w:rFonts w:ascii="Times New Roman" w:hAnsi="Times New Roman" w:cs="Times New Roman"/>
          <w:sz w:val="24"/>
          <w:szCs w:val="24"/>
        </w:rPr>
      </w:pPr>
      <w:r w:rsidRPr="003E7711">
        <w:rPr>
          <w:rFonts w:ascii="Times New Roman" w:hAnsi="Times New Roman" w:cs="Times New Roman"/>
          <w:sz w:val="24"/>
          <w:szCs w:val="24"/>
        </w:rPr>
        <w:t>Art.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7711">
        <w:rPr>
          <w:rFonts w:ascii="Times New Roman" w:hAnsi="Times New Roman" w:cs="Times New Roman"/>
          <w:sz w:val="24"/>
          <w:szCs w:val="24"/>
        </w:rPr>
        <w:t>. Ustawa wchodzi w życie po upływie 14 dni od dnia ogłoszenia.</w:t>
      </w:r>
    </w:p>
    <w:p w:rsidR="009F47FC" w:rsidRPr="00433696" w:rsidRDefault="009F47FC" w:rsidP="009F47FC">
      <w:r w:rsidRPr="00433696">
        <w:t> </w:t>
      </w: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B87" w:rsidRDefault="00F65B87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7FC" w:rsidRPr="00E95977" w:rsidRDefault="009F47FC" w:rsidP="009F47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9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Uzasadnienie</w:t>
      </w:r>
    </w:p>
    <w:p w:rsidR="009F47FC" w:rsidRPr="00371948" w:rsidRDefault="009F47FC" w:rsidP="009F47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FC" w:rsidRPr="00371948" w:rsidRDefault="009F47FC" w:rsidP="009F4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48">
        <w:rPr>
          <w:rFonts w:ascii="Times New Roman" w:hAnsi="Times New Roman" w:cs="Times New Roman"/>
          <w:sz w:val="24"/>
          <w:szCs w:val="24"/>
        </w:rPr>
        <w:tab/>
        <w:t>Ustawa z dnia 25 czerwca 1999 r. o świadczeniach pieniężnych z ubezpieczenia społecznego w razie choroby i macierzyństwa (Dz. U. z 2016 r. poz. 372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371948">
        <w:rPr>
          <w:rFonts w:ascii="Times New Roman" w:hAnsi="Times New Roman" w:cs="Times New Roman"/>
          <w:sz w:val="24"/>
          <w:szCs w:val="24"/>
        </w:rPr>
        <w:t>) reguluje zasady przyznawania zasiłków z ubezpieczenia chorobowego, sposób ich obliczania oraz zasady dokumentowania prawa do tych zasiłków.</w:t>
      </w:r>
    </w:p>
    <w:p w:rsidR="009F47FC" w:rsidRDefault="009F47FC" w:rsidP="009F4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Ustawa z dnia 15 maja 2015 r. </w:t>
      </w:r>
      <w:r w:rsidRPr="00371948">
        <w:rPr>
          <w:rFonts w:ascii="Times New Roman" w:hAnsi="Times New Roman" w:cs="Times New Roman"/>
          <w:sz w:val="24"/>
          <w:szCs w:val="24"/>
        </w:rPr>
        <w:t>o zmianie ustawy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1948">
        <w:rPr>
          <w:rFonts w:ascii="Times New Roman" w:hAnsi="Times New Roman" w:cs="Times New Roman"/>
          <w:sz w:val="24"/>
          <w:szCs w:val="24"/>
        </w:rPr>
        <w:t>świadczeniach pieniężnych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1948">
        <w:rPr>
          <w:rFonts w:ascii="Times New Roman" w:hAnsi="Times New Roman" w:cs="Times New Roman"/>
          <w:sz w:val="24"/>
          <w:szCs w:val="24"/>
        </w:rPr>
        <w:t>ubezpieczenia społecznego w razie choroby i macierzyństwa oraz niektórych innych ustaw (Dz.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948">
        <w:rPr>
          <w:rFonts w:ascii="Times New Roman" w:hAnsi="Times New Roman" w:cs="Times New Roman"/>
          <w:sz w:val="24"/>
          <w:szCs w:val="24"/>
        </w:rPr>
        <w:t xml:space="preserve"> poz. 1066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371948">
        <w:rPr>
          <w:rFonts w:ascii="Times New Roman" w:hAnsi="Times New Roman" w:cs="Times New Roman"/>
          <w:sz w:val="24"/>
          <w:szCs w:val="24"/>
        </w:rPr>
        <w:t>) wprowadziła</w:t>
      </w:r>
      <w:r>
        <w:rPr>
          <w:rFonts w:ascii="Times New Roman" w:hAnsi="Times New Roman" w:cs="Times New Roman"/>
          <w:sz w:val="24"/>
          <w:szCs w:val="24"/>
        </w:rPr>
        <w:t xml:space="preserve">, obok dotychczas istniejącej, </w:t>
      </w:r>
      <w:r w:rsidRPr="00371948">
        <w:rPr>
          <w:rFonts w:ascii="Times New Roman" w:hAnsi="Times New Roman" w:cs="Times New Roman"/>
          <w:sz w:val="24"/>
          <w:szCs w:val="24"/>
        </w:rPr>
        <w:t>nową formę zaświadczenia lekarskiego o czasowej niezdolności do pracy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1948">
        <w:rPr>
          <w:rFonts w:ascii="Times New Roman" w:hAnsi="Times New Roman" w:cs="Times New Roman"/>
          <w:sz w:val="24"/>
          <w:szCs w:val="24"/>
        </w:rPr>
        <w:t>powodu choroby, pobytu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1948">
        <w:rPr>
          <w:rFonts w:ascii="Times New Roman" w:hAnsi="Times New Roman" w:cs="Times New Roman"/>
          <w:sz w:val="24"/>
          <w:szCs w:val="24"/>
        </w:rPr>
        <w:t xml:space="preserve">szpitalu albo konieczności sprawowania opieki nad chorym członkiem rodziny stanowiącego dowód przy ustalaniu prawa do zasiłków i ich wysokości. </w:t>
      </w:r>
    </w:p>
    <w:p w:rsidR="009F47FC" w:rsidRPr="00371948" w:rsidRDefault="009F47FC" w:rsidP="009F4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przewidziała okres przejściowy, w którym stosowane są obie formy zaświadczeń o czasowej niezdolności do pracy „papierowa” i „elektroniczna”. </w:t>
      </w:r>
      <w:r w:rsidRPr="00371948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371948">
        <w:rPr>
          <w:rFonts w:ascii="Times New Roman" w:hAnsi="Times New Roman" w:cs="Times New Roman"/>
          <w:sz w:val="24"/>
          <w:szCs w:val="24"/>
        </w:rPr>
        <w:t xml:space="preserve">1 stycznia 2016 r. zaświadczenia lekarskie o czasowej niezdolności do pracy mogą być wystawiane w </w:t>
      </w:r>
      <w:r>
        <w:rPr>
          <w:rFonts w:ascii="Times New Roman" w:hAnsi="Times New Roman" w:cs="Times New Roman"/>
          <w:sz w:val="24"/>
          <w:szCs w:val="24"/>
        </w:rPr>
        <w:t xml:space="preserve">formie </w:t>
      </w:r>
      <w:r w:rsidRPr="00371948">
        <w:rPr>
          <w:rFonts w:ascii="Times New Roman" w:hAnsi="Times New Roman" w:cs="Times New Roman"/>
          <w:sz w:val="24"/>
          <w:szCs w:val="24"/>
        </w:rPr>
        <w:t xml:space="preserve">elektronicznej,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1948">
        <w:rPr>
          <w:rFonts w:ascii="Times New Roman" w:hAnsi="Times New Roman" w:cs="Times New Roman"/>
          <w:sz w:val="24"/>
          <w:szCs w:val="24"/>
        </w:rPr>
        <w:t xml:space="preserve"> w okresie przejściowym do dnia 3</w:t>
      </w:r>
      <w:r>
        <w:rPr>
          <w:rFonts w:ascii="Times New Roman" w:hAnsi="Times New Roman" w:cs="Times New Roman"/>
          <w:sz w:val="24"/>
          <w:szCs w:val="24"/>
        </w:rPr>
        <w:t>0 czerwc</w:t>
      </w:r>
      <w:r w:rsidRPr="00371948">
        <w:rPr>
          <w:rFonts w:ascii="Times New Roman" w:hAnsi="Times New Roman" w:cs="Times New Roman"/>
          <w:sz w:val="24"/>
          <w:szCs w:val="24"/>
        </w:rPr>
        <w:t>a 201</w:t>
      </w:r>
      <w:r>
        <w:rPr>
          <w:rFonts w:ascii="Times New Roman" w:hAnsi="Times New Roman" w:cs="Times New Roman"/>
          <w:sz w:val="24"/>
          <w:szCs w:val="24"/>
        </w:rPr>
        <w:t>8 </w:t>
      </w:r>
      <w:r w:rsidRPr="0037194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371948">
        <w:rPr>
          <w:rFonts w:ascii="Times New Roman" w:hAnsi="Times New Roman" w:cs="Times New Roman"/>
          <w:sz w:val="24"/>
          <w:szCs w:val="24"/>
        </w:rPr>
        <w:t xml:space="preserve">w dotychczasowej </w:t>
      </w:r>
      <w:r>
        <w:rPr>
          <w:rFonts w:ascii="Times New Roman" w:hAnsi="Times New Roman" w:cs="Times New Roman"/>
          <w:sz w:val="24"/>
          <w:szCs w:val="24"/>
        </w:rPr>
        <w:t xml:space="preserve">formie </w:t>
      </w:r>
      <w:r w:rsidRPr="00371948">
        <w:rPr>
          <w:rFonts w:ascii="Times New Roman" w:hAnsi="Times New Roman" w:cs="Times New Roman"/>
          <w:sz w:val="24"/>
          <w:szCs w:val="24"/>
        </w:rPr>
        <w:t>– na drukach ZUS ZLA.</w:t>
      </w:r>
    </w:p>
    <w:p w:rsidR="009F47FC" w:rsidRPr="00371948" w:rsidRDefault="009F47FC" w:rsidP="009F4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48">
        <w:rPr>
          <w:rFonts w:ascii="Times New Roman" w:hAnsi="Times New Roman" w:cs="Times New Roman"/>
          <w:sz w:val="24"/>
          <w:szCs w:val="24"/>
        </w:rPr>
        <w:tab/>
      </w:r>
    </w:p>
    <w:p w:rsidR="009F47FC" w:rsidRDefault="009F47FC" w:rsidP="009F4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 analizie etapu wdrożenia i zakresu funkcjonowania rozwiązań, biorąc również pod uwagę postulaty środowiska lekarskiego, p</w:t>
      </w:r>
      <w:r w:rsidRPr="00371948">
        <w:rPr>
          <w:rFonts w:ascii="Times New Roman" w:hAnsi="Times New Roman" w:cs="Times New Roman"/>
          <w:sz w:val="24"/>
          <w:szCs w:val="24"/>
        </w:rPr>
        <w:t xml:space="preserve">roponuje się nowelizację </w:t>
      </w:r>
      <w:r>
        <w:rPr>
          <w:rFonts w:ascii="Times New Roman" w:hAnsi="Times New Roman" w:cs="Times New Roman"/>
          <w:sz w:val="24"/>
          <w:szCs w:val="24"/>
        </w:rPr>
        <w:t xml:space="preserve">ustawy z dnia 15 maja 2015 r. </w:t>
      </w:r>
      <w:r w:rsidRPr="00371948">
        <w:rPr>
          <w:rFonts w:ascii="Times New Roman" w:hAnsi="Times New Roman" w:cs="Times New Roman"/>
          <w:sz w:val="24"/>
          <w:szCs w:val="24"/>
        </w:rPr>
        <w:t>o zmianie ustawy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1948">
        <w:rPr>
          <w:rFonts w:ascii="Times New Roman" w:hAnsi="Times New Roman" w:cs="Times New Roman"/>
          <w:sz w:val="24"/>
          <w:szCs w:val="24"/>
        </w:rPr>
        <w:t>świadczeniach pieniężnych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1948">
        <w:rPr>
          <w:rFonts w:ascii="Times New Roman" w:hAnsi="Times New Roman" w:cs="Times New Roman"/>
          <w:sz w:val="24"/>
          <w:szCs w:val="24"/>
        </w:rPr>
        <w:t>ubezpieczenia społecznego w razie choroby i macierzyństwa oraz niektórych innych ustaw (Dz.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948">
        <w:rPr>
          <w:rFonts w:ascii="Times New Roman" w:hAnsi="Times New Roman" w:cs="Times New Roman"/>
          <w:sz w:val="24"/>
          <w:szCs w:val="24"/>
        </w:rPr>
        <w:t xml:space="preserve"> poz. 1066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3719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948">
        <w:rPr>
          <w:rFonts w:ascii="Times New Roman" w:hAnsi="Times New Roman" w:cs="Times New Roman"/>
          <w:sz w:val="24"/>
          <w:szCs w:val="24"/>
        </w:rPr>
        <w:t xml:space="preserve"> polegającą na </w:t>
      </w:r>
      <w:r>
        <w:rPr>
          <w:rFonts w:ascii="Times New Roman" w:hAnsi="Times New Roman" w:cs="Times New Roman"/>
          <w:sz w:val="24"/>
          <w:szCs w:val="24"/>
        </w:rPr>
        <w:t>wydłużeniu okresu dwutorowego wystawiania zaświadczeń o czasowej niezdolności do pracy – do 30 listopada 2018 r.</w:t>
      </w:r>
    </w:p>
    <w:p w:rsidR="009F47FC" w:rsidRDefault="009F47FC" w:rsidP="009F4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okresie lekarze wdrożą nowe rozwiązania a twórcy aplikacji gabinetowych dostosują je do możliwości wystawiania e-zwolnień. Dodatkowo będzie to czas na wdrożenie rozwiązań umożliwiających upoważnienie personelu medycznego do wystawiania w imieniu lekarza zwolnień lekarskich, które to rozwiązanie pozwoli lekarzom skupić się na leczeniu i diagnostyce.</w:t>
      </w:r>
    </w:p>
    <w:p w:rsidR="009F47FC" w:rsidRDefault="009F47FC" w:rsidP="009F4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wywołuje pozytywne skutki społeczne. </w:t>
      </w:r>
    </w:p>
    <w:p w:rsidR="009F47FC" w:rsidRDefault="009F47FC" w:rsidP="009F47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0D2211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0D2211">
        <w:rPr>
          <w:rFonts w:ascii="Times New Roman" w:hAnsi="Times New Roman" w:cs="Times New Roman"/>
          <w:sz w:val="24"/>
          <w:szCs w:val="24"/>
        </w:rPr>
        <w:t>pociąga za sobą obciążeni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2211">
        <w:rPr>
          <w:rFonts w:ascii="Times New Roman" w:hAnsi="Times New Roman" w:cs="Times New Roman"/>
          <w:sz w:val="24"/>
          <w:szCs w:val="24"/>
        </w:rPr>
        <w:t xml:space="preserve"> budżetu państwa lub budżetów jednostek samorządu terytorialnego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4B9" w:rsidRPr="00F65B87" w:rsidRDefault="009F47FC" w:rsidP="00F65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D2211">
        <w:rPr>
          <w:rFonts w:ascii="Times New Roman" w:hAnsi="Times New Roman" w:cs="Times New Roman"/>
          <w:sz w:val="24"/>
          <w:szCs w:val="24"/>
        </w:rPr>
        <w:t>rzedmiot projektowanej regulacji nie jest objęty prawem Unii Europejskiej.</w:t>
      </w:r>
    </w:p>
    <w:sectPr w:rsidR="009104B9" w:rsidRPr="00F65B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DA" w:rsidRDefault="00D92EDA">
      <w:pPr>
        <w:spacing w:after="0" w:line="240" w:lineRule="auto"/>
      </w:pPr>
      <w:r>
        <w:separator/>
      </w:r>
    </w:p>
  </w:endnote>
  <w:endnote w:type="continuationSeparator" w:id="0">
    <w:p w:rsidR="00D92EDA" w:rsidRDefault="00D9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DA" w:rsidRDefault="00D92EDA">
      <w:pPr>
        <w:spacing w:after="0" w:line="240" w:lineRule="auto"/>
      </w:pPr>
      <w:r>
        <w:separator/>
      </w:r>
    </w:p>
  </w:footnote>
  <w:footnote w:type="continuationSeparator" w:id="0">
    <w:p w:rsidR="00D92EDA" w:rsidRDefault="00D9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9D" w:rsidRPr="003E7711" w:rsidRDefault="009F47FC">
    <w:pPr>
      <w:pStyle w:val="Nagwek"/>
      <w:rPr>
        <w:rFonts w:ascii="Times New Roman" w:hAnsi="Times New Roman" w:cs="Times New Roman"/>
      </w:rPr>
    </w:pPr>
    <w:r>
      <w:tab/>
    </w:r>
    <w:r>
      <w:tab/>
    </w:r>
    <w:r w:rsidRPr="003E7711">
      <w:rPr>
        <w:rFonts w:ascii="Times New Roman" w:hAnsi="Times New Roman" w:cs="Times New Roman"/>
      </w:rPr>
      <w:t xml:space="preserve">Projekt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FC"/>
    <w:rsid w:val="002A0ABF"/>
    <w:rsid w:val="009104B9"/>
    <w:rsid w:val="009F47FC"/>
    <w:rsid w:val="00D92EDA"/>
    <w:rsid w:val="00F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7FC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9F47FC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7FC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9F47FC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PiS</dc:creator>
  <cp:lastModifiedBy>Ewa A. Genert</cp:lastModifiedBy>
  <cp:revision>2</cp:revision>
  <dcterms:created xsi:type="dcterms:W3CDTF">2018-04-25T08:00:00Z</dcterms:created>
  <dcterms:modified xsi:type="dcterms:W3CDTF">2018-04-25T08:00:00Z</dcterms:modified>
</cp:coreProperties>
</file>