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475E" w14:textId="3907D81D" w:rsidR="00176EF2" w:rsidRPr="00F71C6B" w:rsidRDefault="00176EF2" w:rsidP="007925DC">
      <w:pPr>
        <w:pStyle w:val="OZNPROJEKTUwskazaniedatylubwersjiprojektu"/>
        <w:rPr>
          <w:rFonts w:cs="Times New Roman"/>
          <w:sz w:val="22"/>
          <w:szCs w:val="22"/>
        </w:rPr>
      </w:pPr>
      <w:r w:rsidRPr="00F71C6B">
        <w:rPr>
          <w:rFonts w:cs="Times New Roman"/>
          <w:sz w:val="22"/>
          <w:szCs w:val="22"/>
        </w:rPr>
        <w:t>Projekt</w:t>
      </w:r>
    </w:p>
    <w:p w14:paraId="2CFDDBB8" w14:textId="77777777" w:rsidR="00176EF2" w:rsidRPr="00F71C6B" w:rsidRDefault="00176EF2" w:rsidP="00F71C6B">
      <w:pPr>
        <w:pStyle w:val="OZNRODZAKTUtznustawalubrozporzdzenieiorganwydajcy"/>
        <w:rPr>
          <w:rFonts w:ascii="Times New Roman" w:hAnsi="Times New Roman"/>
          <w:sz w:val="22"/>
          <w:szCs w:val="22"/>
        </w:rPr>
      </w:pPr>
      <w:r w:rsidRPr="00F71C6B">
        <w:rPr>
          <w:rFonts w:ascii="Times New Roman" w:hAnsi="Times New Roman"/>
          <w:sz w:val="22"/>
          <w:szCs w:val="22"/>
        </w:rPr>
        <w:t>ustawa</w:t>
      </w:r>
    </w:p>
    <w:p w14:paraId="21E2FB4F" w14:textId="77777777" w:rsidR="00176EF2" w:rsidRPr="00F71C6B" w:rsidRDefault="00176EF2" w:rsidP="00F71C6B">
      <w:pPr>
        <w:pStyle w:val="DATAAKTUdatauchwalenialubwydaniaaktu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z dnia ………</w:t>
      </w:r>
    </w:p>
    <w:p w14:paraId="1BCFDAE5" w14:textId="42225FF8" w:rsidR="00176EF2" w:rsidRPr="00F71C6B" w:rsidRDefault="00176EF2" w:rsidP="00F71C6B">
      <w:pPr>
        <w:pStyle w:val="TYTUAKTUprzedmiotregulacjiustawylubrozporzdzenia"/>
        <w:rPr>
          <w:rStyle w:val="IGindeksgrny"/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 xml:space="preserve">o zmianie ustawy </w:t>
      </w:r>
      <w:r w:rsidR="00A065FB" w:rsidRPr="00F71C6B">
        <w:rPr>
          <w:rFonts w:ascii="Times New Roman" w:hAnsi="Times New Roman" w:cs="Times New Roman"/>
          <w:sz w:val="22"/>
          <w:szCs w:val="22"/>
        </w:rPr>
        <w:t xml:space="preserve">- </w:t>
      </w:r>
      <w:r w:rsidR="00B809CB" w:rsidRPr="00F71C6B">
        <w:rPr>
          <w:rFonts w:ascii="Times New Roman" w:hAnsi="Times New Roman" w:cs="Times New Roman"/>
          <w:sz w:val="22"/>
          <w:szCs w:val="22"/>
        </w:rPr>
        <w:t>Prawo oświatowe</w:t>
      </w:r>
    </w:p>
    <w:p w14:paraId="100D4AD3" w14:textId="77777777" w:rsidR="00176EF2" w:rsidRPr="00F71C6B" w:rsidRDefault="00176EF2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</w:p>
    <w:p w14:paraId="68FC4D01" w14:textId="6D7910D1" w:rsidR="00176EF2" w:rsidRPr="00F71C6B" w:rsidRDefault="00176EF2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b/>
          <w:bCs/>
          <w:sz w:val="22"/>
          <w:szCs w:val="22"/>
        </w:rPr>
        <w:t>Art. 1.</w:t>
      </w:r>
      <w:r w:rsidRPr="00F71C6B">
        <w:rPr>
          <w:rFonts w:ascii="Times New Roman" w:hAnsi="Times New Roman" w:cs="Times New Roman"/>
          <w:sz w:val="22"/>
          <w:szCs w:val="22"/>
        </w:rPr>
        <w:t xml:space="preserve"> W 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art. 37 </w:t>
      </w:r>
      <w:r w:rsidRPr="00F71C6B">
        <w:rPr>
          <w:rFonts w:ascii="Times New Roman" w:hAnsi="Times New Roman" w:cs="Times New Roman"/>
          <w:sz w:val="22"/>
          <w:szCs w:val="22"/>
        </w:rPr>
        <w:t>ustaw</w:t>
      </w:r>
      <w:r w:rsidR="00F30B52" w:rsidRPr="00F71C6B">
        <w:rPr>
          <w:rFonts w:ascii="Times New Roman" w:hAnsi="Times New Roman" w:cs="Times New Roman"/>
          <w:sz w:val="22"/>
          <w:szCs w:val="22"/>
        </w:rPr>
        <w:t>y</w:t>
      </w:r>
      <w:r w:rsidRPr="00F71C6B">
        <w:rPr>
          <w:rFonts w:ascii="Times New Roman" w:hAnsi="Times New Roman" w:cs="Times New Roman"/>
          <w:sz w:val="22"/>
          <w:szCs w:val="22"/>
        </w:rPr>
        <w:t xml:space="preserve"> z dnia </w:t>
      </w:r>
      <w:r w:rsidR="00205D7C" w:rsidRPr="00F71C6B">
        <w:rPr>
          <w:rFonts w:ascii="Times New Roman" w:hAnsi="Times New Roman" w:cs="Times New Roman"/>
          <w:sz w:val="22"/>
          <w:szCs w:val="22"/>
        </w:rPr>
        <w:t>14 grudnia 2016</w:t>
      </w:r>
      <w:r w:rsidRPr="00F71C6B">
        <w:rPr>
          <w:rFonts w:ascii="Times New Roman" w:hAnsi="Times New Roman" w:cs="Times New Roman"/>
          <w:sz w:val="22"/>
          <w:szCs w:val="22"/>
        </w:rPr>
        <w:t xml:space="preserve"> r. </w:t>
      </w:r>
      <w:r w:rsidR="00205D7C" w:rsidRPr="00F71C6B">
        <w:rPr>
          <w:rFonts w:ascii="Times New Roman" w:hAnsi="Times New Roman" w:cs="Times New Roman"/>
          <w:sz w:val="22"/>
          <w:szCs w:val="22"/>
        </w:rPr>
        <w:t>Prawo oświatowe</w:t>
      </w:r>
      <w:r w:rsidRPr="00F71C6B">
        <w:rPr>
          <w:rFonts w:ascii="Times New Roman" w:hAnsi="Times New Roman" w:cs="Times New Roman"/>
          <w:sz w:val="22"/>
          <w:szCs w:val="22"/>
        </w:rPr>
        <w:t xml:space="preserve"> (</w:t>
      </w:r>
      <w:r w:rsidR="003D116F" w:rsidRPr="00F71C6B">
        <w:rPr>
          <w:rFonts w:ascii="Times New Roman" w:hAnsi="Times New Roman" w:cs="Times New Roman"/>
          <w:sz w:val="22"/>
          <w:szCs w:val="22"/>
        </w:rPr>
        <w:t xml:space="preserve">t.j. </w:t>
      </w:r>
      <w:r w:rsidR="00205D7C" w:rsidRPr="00F71C6B">
        <w:rPr>
          <w:rFonts w:ascii="Times New Roman" w:hAnsi="Times New Roman" w:cs="Times New Roman"/>
          <w:sz w:val="22"/>
          <w:szCs w:val="22"/>
        </w:rPr>
        <w:t>Dz.</w:t>
      </w:r>
      <w:r w:rsidR="003D116F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205D7C" w:rsidRPr="00F71C6B">
        <w:rPr>
          <w:rFonts w:ascii="Times New Roman" w:hAnsi="Times New Roman" w:cs="Times New Roman"/>
          <w:sz w:val="22"/>
          <w:szCs w:val="22"/>
        </w:rPr>
        <w:t>U.</w:t>
      </w:r>
      <w:r w:rsidR="003D116F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205D7C" w:rsidRPr="00F71C6B">
        <w:rPr>
          <w:rFonts w:ascii="Times New Roman" w:hAnsi="Times New Roman" w:cs="Times New Roman"/>
          <w:sz w:val="22"/>
          <w:szCs w:val="22"/>
        </w:rPr>
        <w:t>201</w:t>
      </w:r>
      <w:r w:rsidR="003D116F" w:rsidRPr="00F71C6B">
        <w:rPr>
          <w:rFonts w:ascii="Times New Roman" w:hAnsi="Times New Roman" w:cs="Times New Roman"/>
          <w:sz w:val="22"/>
          <w:szCs w:val="22"/>
        </w:rPr>
        <w:t>9</w:t>
      </w:r>
      <w:r w:rsidR="007925DC">
        <w:rPr>
          <w:rFonts w:ascii="Times New Roman" w:hAnsi="Times New Roman" w:cs="Times New Roman"/>
          <w:sz w:val="22"/>
          <w:szCs w:val="22"/>
        </w:rPr>
        <w:t>,</w:t>
      </w:r>
      <w:r w:rsidR="003D116F" w:rsidRPr="00F71C6B">
        <w:rPr>
          <w:rFonts w:ascii="Times New Roman" w:hAnsi="Times New Roman" w:cs="Times New Roman"/>
          <w:sz w:val="22"/>
          <w:szCs w:val="22"/>
        </w:rPr>
        <w:t xml:space="preserve"> poz</w:t>
      </w:r>
      <w:r w:rsidR="00205D7C" w:rsidRPr="00F71C6B">
        <w:rPr>
          <w:rFonts w:ascii="Times New Roman" w:hAnsi="Times New Roman" w:cs="Times New Roman"/>
          <w:sz w:val="22"/>
          <w:szCs w:val="22"/>
        </w:rPr>
        <w:t>.</w:t>
      </w:r>
      <w:r w:rsidR="00EA15CB" w:rsidRPr="00F71C6B">
        <w:rPr>
          <w:rFonts w:ascii="Times New Roman" w:hAnsi="Times New Roman" w:cs="Times New Roman"/>
          <w:sz w:val="22"/>
          <w:szCs w:val="22"/>
        </w:rPr>
        <w:t> </w:t>
      </w:r>
      <w:r w:rsidR="003D116F" w:rsidRPr="00F71C6B">
        <w:rPr>
          <w:rFonts w:ascii="Times New Roman" w:hAnsi="Times New Roman" w:cs="Times New Roman"/>
          <w:sz w:val="22"/>
          <w:szCs w:val="22"/>
        </w:rPr>
        <w:t>1148</w:t>
      </w:r>
      <w:r w:rsidRPr="00F71C6B">
        <w:rPr>
          <w:rFonts w:ascii="Times New Roman" w:hAnsi="Times New Roman" w:cs="Times New Roman"/>
          <w:sz w:val="22"/>
          <w:szCs w:val="22"/>
        </w:rPr>
        <w:t>, z</w:t>
      </w:r>
      <w:r w:rsidR="003D116F" w:rsidRPr="00F71C6B">
        <w:rPr>
          <w:rFonts w:ascii="Times New Roman" w:hAnsi="Times New Roman" w:cs="Times New Roman"/>
          <w:sz w:val="22"/>
          <w:szCs w:val="22"/>
        </w:rPr>
        <w:t>e</w:t>
      </w:r>
      <w:r w:rsidRPr="00F71C6B">
        <w:rPr>
          <w:rFonts w:ascii="Times New Roman" w:hAnsi="Times New Roman" w:cs="Times New Roman"/>
          <w:sz w:val="22"/>
          <w:szCs w:val="22"/>
        </w:rPr>
        <w:t xml:space="preserve"> zm.</w:t>
      </w:r>
      <w:r w:rsidRPr="00F71C6B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F71C6B">
        <w:rPr>
          <w:rStyle w:val="IGindeksgrny"/>
          <w:rFonts w:ascii="Times New Roman" w:hAnsi="Times New Roman" w:cs="Times New Roman"/>
          <w:sz w:val="22"/>
          <w:szCs w:val="22"/>
        </w:rPr>
        <w:t>)</w:t>
      </w:r>
      <w:r w:rsidRPr="00F71C6B">
        <w:rPr>
          <w:rFonts w:ascii="Times New Roman" w:hAnsi="Times New Roman" w:cs="Times New Roman"/>
          <w:sz w:val="22"/>
          <w:szCs w:val="22"/>
        </w:rPr>
        <w:t>) wprowadza się następujące zmiany:</w:t>
      </w:r>
    </w:p>
    <w:p w14:paraId="03092E73" w14:textId="77777777" w:rsidR="00F30B52" w:rsidRPr="00F71C6B" w:rsidRDefault="00F30B52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1</w:t>
      </w:r>
      <w:r w:rsidR="00B5138C" w:rsidRPr="00F71C6B">
        <w:rPr>
          <w:rFonts w:ascii="Times New Roman" w:hAnsi="Times New Roman" w:cs="Times New Roman"/>
          <w:sz w:val="22"/>
          <w:szCs w:val="22"/>
        </w:rPr>
        <w:t xml:space="preserve">) </w:t>
      </w:r>
      <w:r w:rsidR="004D4F1C" w:rsidRPr="00F71C6B">
        <w:rPr>
          <w:rFonts w:ascii="Times New Roman" w:hAnsi="Times New Roman" w:cs="Times New Roman"/>
          <w:sz w:val="22"/>
          <w:szCs w:val="22"/>
        </w:rPr>
        <w:t>w ust. 2</w:t>
      </w:r>
      <w:r w:rsidRPr="00F71C6B">
        <w:rPr>
          <w:rFonts w:ascii="Times New Roman" w:hAnsi="Times New Roman" w:cs="Times New Roman"/>
          <w:sz w:val="22"/>
          <w:szCs w:val="22"/>
        </w:rPr>
        <w:t>:</w:t>
      </w:r>
    </w:p>
    <w:p w14:paraId="35FF0B90" w14:textId="2123C9EF" w:rsidR="009423B1" w:rsidRPr="00F71C6B" w:rsidRDefault="00F30B52" w:rsidP="00930EF7">
      <w:pPr>
        <w:pStyle w:val="ARTartustawynprozporzdzenia"/>
        <w:ind w:left="51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a)</w:t>
      </w:r>
      <w:r w:rsidR="004D4F1C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DB6ABB" w:rsidRPr="00F71C6B">
        <w:rPr>
          <w:rFonts w:ascii="Times New Roman" w:hAnsi="Times New Roman" w:cs="Times New Roman"/>
          <w:sz w:val="22"/>
          <w:szCs w:val="22"/>
        </w:rPr>
        <w:t xml:space="preserve">skreśla się </w:t>
      </w:r>
      <w:r w:rsidR="009423B1" w:rsidRPr="00F71C6B">
        <w:rPr>
          <w:rFonts w:ascii="Times New Roman" w:hAnsi="Times New Roman" w:cs="Times New Roman"/>
          <w:sz w:val="22"/>
          <w:szCs w:val="22"/>
        </w:rPr>
        <w:t>pkt 1</w:t>
      </w:r>
      <w:r w:rsidR="004D4F1C" w:rsidRPr="00F71C6B">
        <w:rPr>
          <w:rFonts w:ascii="Times New Roman" w:hAnsi="Times New Roman" w:cs="Times New Roman"/>
          <w:sz w:val="22"/>
          <w:szCs w:val="22"/>
        </w:rPr>
        <w:t>);</w:t>
      </w:r>
    </w:p>
    <w:p w14:paraId="146B7327" w14:textId="7506973C" w:rsidR="009423B1" w:rsidRPr="00F71C6B" w:rsidRDefault="009423B1" w:rsidP="00930EF7">
      <w:pPr>
        <w:pStyle w:val="ARTartustawynprozporzdzenia"/>
        <w:ind w:left="51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 xml:space="preserve">b) </w:t>
      </w:r>
      <w:r w:rsidR="004D4F1C" w:rsidRPr="00F71C6B">
        <w:rPr>
          <w:rFonts w:ascii="Times New Roman" w:hAnsi="Times New Roman" w:cs="Times New Roman"/>
          <w:sz w:val="22"/>
          <w:szCs w:val="22"/>
        </w:rPr>
        <w:t>w</w:t>
      </w:r>
      <w:r w:rsidRPr="00F71C6B">
        <w:rPr>
          <w:rFonts w:ascii="Times New Roman" w:hAnsi="Times New Roman" w:cs="Times New Roman"/>
          <w:sz w:val="22"/>
          <w:szCs w:val="22"/>
        </w:rPr>
        <w:t xml:space="preserve"> pkt 2</w:t>
      </w:r>
      <w:r w:rsidR="004D4F1C" w:rsidRPr="00F71C6B">
        <w:rPr>
          <w:rFonts w:ascii="Times New Roman" w:hAnsi="Times New Roman" w:cs="Times New Roman"/>
          <w:sz w:val="22"/>
          <w:szCs w:val="22"/>
        </w:rPr>
        <w:t>)</w:t>
      </w:r>
      <w:r w:rsidRPr="00F71C6B">
        <w:rPr>
          <w:rFonts w:ascii="Times New Roman" w:hAnsi="Times New Roman" w:cs="Times New Roman"/>
          <w:sz w:val="22"/>
          <w:szCs w:val="22"/>
        </w:rPr>
        <w:t xml:space="preserve"> skreśla się literę a</w:t>
      </w:r>
      <w:r w:rsidR="004D4F1C" w:rsidRPr="00F71C6B">
        <w:rPr>
          <w:rFonts w:ascii="Times New Roman" w:hAnsi="Times New Roman" w:cs="Times New Roman"/>
          <w:sz w:val="22"/>
          <w:szCs w:val="22"/>
        </w:rPr>
        <w:t>);</w:t>
      </w:r>
    </w:p>
    <w:p w14:paraId="07199D7F" w14:textId="6F266150" w:rsidR="00F30B52" w:rsidRPr="00F71C6B" w:rsidRDefault="00F30B52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2) po ust. 8 dodaje się ust. 9</w:t>
      </w:r>
      <w:r w:rsidR="008B5A91" w:rsidRPr="00F71C6B">
        <w:rPr>
          <w:rFonts w:ascii="Times New Roman" w:hAnsi="Times New Roman" w:cs="Times New Roman"/>
          <w:sz w:val="22"/>
          <w:szCs w:val="22"/>
        </w:rPr>
        <w:t xml:space="preserve"> - 1</w:t>
      </w:r>
      <w:r w:rsidR="003D116F" w:rsidRPr="00F71C6B">
        <w:rPr>
          <w:rFonts w:ascii="Times New Roman" w:hAnsi="Times New Roman" w:cs="Times New Roman"/>
          <w:sz w:val="22"/>
          <w:szCs w:val="22"/>
        </w:rPr>
        <w:t>2</w:t>
      </w:r>
      <w:r w:rsidR="008B5A91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Pr="00F71C6B">
        <w:rPr>
          <w:rFonts w:ascii="Times New Roman" w:hAnsi="Times New Roman" w:cs="Times New Roman"/>
          <w:sz w:val="22"/>
          <w:szCs w:val="22"/>
        </w:rPr>
        <w:t>w brzmieniu:</w:t>
      </w:r>
    </w:p>
    <w:p w14:paraId="055BBBA5" w14:textId="479FDE05" w:rsidR="003B70E7" w:rsidRPr="00F71C6B" w:rsidRDefault="006643E8" w:rsidP="00F71C6B">
      <w:pPr>
        <w:pStyle w:val="ARTartustawynprozporzdzenia"/>
        <w:ind w:left="510" w:firstLine="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„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9. Wysokość </w:t>
      </w:r>
      <w:r w:rsidR="003B70E7" w:rsidRPr="00F71C6B">
        <w:rPr>
          <w:rFonts w:ascii="Times New Roman" w:hAnsi="Times New Roman" w:cs="Times New Roman"/>
          <w:sz w:val="22"/>
          <w:szCs w:val="22"/>
        </w:rPr>
        <w:t>kwoty</w:t>
      </w:r>
      <w:r w:rsidR="00C92395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subwencji oświatowej </w:t>
      </w:r>
      <w:r w:rsidR="003B70E7" w:rsidRPr="00F71C6B">
        <w:rPr>
          <w:rFonts w:ascii="Times New Roman" w:hAnsi="Times New Roman" w:cs="Times New Roman"/>
          <w:sz w:val="22"/>
          <w:szCs w:val="22"/>
        </w:rPr>
        <w:t>na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Pr="00F71C6B">
        <w:rPr>
          <w:rFonts w:ascii="Times New Roman" w:hAnsi="Times New Roman" w:cs="Times New Roman"/>
          <w:sz w:val="22"/>
          <w:szCs w:val="22"/>
        </w:rPr>
        <w:t>ucznia</w:t>
      </w:r>
      <w:r w:rsidR="00086CD4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F30B52" w:rsidRPr="00F71C6B">
        <w:rPr>
          <w:rFonts w:ascii="Times New Roman" w:hAnsi="Times New Roman" w:cs="Times New Roman"/>
          <w:sz w:val="22"/>
          <w:szCs w:val="22"/>
        </w:rPr>
        <w:t>zamieszkał</w:t>
      </w:r>
      <w:r w:rsidRPr="00F71C6B">
        <w:rPr>
          <w:rFonts w:ascii="Times New Roman" w:hAnsi="Times New Roman" w:cs="Times New Roman"/>
          <w:sz w:val="22"/>
          <w:szCs w:val="22"/>
        </w:rPr>
        <w:t>ego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 na ter</w:t>
      </w:r>
      <w:r w:rsidRPr="00F71C6B">
        <w:rPr>
          <w:rFonts w:ascii="Times New Roman" w:hAnsi="Times New Roman" w:cs="Times New Roman"/>
          <w:sz w:val="22"/>
          <w:szCs w:val="22"/>
        </w:rPr>
        <w:t>ytorium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Pr="00F71C6B">
        <w:rPr>
          <w:rFonts w:ascii="Times New Roman" w:hAnsi="Times New Roman" w:cs="Times New Roman"/>
          <w:sz w:val="22"/>
          <w:szCs w:val="22"/>
        </w:rPr>
        <w:t xml:space="preserve">Rzeczypospolitej Polskiej </w:t>
      </w:r>
      <w:r w:rsidR="00F30B52" w:rsidRPr="00F71C6B">
        <w:rPr>
          <w:rFonts w:ascii="Times New Roman" w:hAnsi="Times New Roman" w:cs="Times New Roman"/>
          <w:sz w:val="22"/>
          <w:szCs w:val="22"/>
        </w:rPr>
        <w:t>spełniając</w:t>
      </w:r>
      <w:r w:rsidRPr="00F71C6B">
        <w:rPr>
          <w:rFonts w:ascii="Times New Roman" w:hAnsi="Times New Roman" w:cs="Times New Roman"/>
          <w:sz w:val="22"/>
          <w:szCs w:val="22"/>
        </w:rPr>
        <w:t>ego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 obowiązek szkolny lub obowiązek nauki poza</w:t>
      </w:r>
      <w:r w:rsidR="00EA15CB" w:rsidRPr="00F71C6B">
        <w:rPr>
          <w:rFonts w:ascii="Times New Roman" w:hAnsi="Times New Roman" w:cs="Times New Roman"/>
          <w:sz w:val="22"/>
          <w:szCs w:val="22"/>
        </w:rPr>
        <w:t> </w:t>
      </w:r>
      <w:r w:rsidR="00F30B52" w:rsidRPr="00F71C6B">
        <w:rPr>
          <w:rFonts w:ascii="Times New Roman" w:hAnsi="Times New Roman" w:cs="Times New Roman"/>
          <w:sz w:val="22"/>
          <w:szCs w:val="22"/>
        </w:rPr>
        <w:t>szkołą ustala się w wysokości 0</w:t>
      </w:r>
      <w:r w:rsidR="00BF1A47" w:rsidRPr="00F71C6B">
        <w:rPr>
          <w:rFonts w:ascii="Times New Roman" w:hAnsi="Times New Roman" w:cs="Times New Roman"/>
          <w:sz w:val="22"/>
          <w:szCs w:val="22"/>
        </w:rPr>
        <w:t>,</w:t>
      </w:r>
      <w:r w:rsidR="00F30B52" w:rsidRPr="00F71C6B">
        <w:rPr>
          <w:rFonts w:ascii="Times New Roman" w:hAnsi="Times New Roman" w:cs="Times New Roman"/>
          <w:sz w:val="22"/>
          <w:szCs w:val="22"/>
        </w:rPr>
        <w:t xml:space="preserve">8 </w:t>
      </w:r>
      <w:r w:rsidR="003B70E7" w:rsidRPr="00F71C6B">
        <w:rPr>
          <w:rFonts w:ascii="Times New Roman" w:hAnsi="Times New Roman" w:cs="Times New Roman"/>
          <w:sz w:val="22"/>
          <w:szCs w:val="22"/>
        </w:rPr>
        <w:t>kwoty jednostkowej na ucznia przeliczenio</w:t>
      </w:r>
      <w:r w:rsidR="004E45B9">
        <w:rPr>
          <w:rFonts w:ascii="Times New Roman" w:hAnsi="Times New Roman" w:cs="Times New Roman"/>
          <w:sz w:val="22"/>
          <w:szCs w:val="22"/>
        </w:rPr>
        <w:t xml:space="preserve">wego w finansowym standardzie A, z zastrzeżeniem odpowiedniego stosowania </w:t>
      </w:r>
      <w:r w:rsidR="004E45B9" w:rsidRPr="005C35FC">
        <w:rPr>
          <w:rFonts w:ascii="Times New Roman" w:hAnsi="Times New Roman" w:cs="Times New Roman"/>
          <w:sz w:val="22"/>
          <w:szCs w:val="22"/>
        </w:rPr>
        <w:t>wag zwiększających</w:t>
      </w:r>
      <w:r w:rsidR="004E45B9">
        <w:rPr>
          <w:rFonts w:ascii="Times New Roman" w:hAnsi="Times New Roman" w:cs="Times New Roman"/>
          <w:sz w:val="22"/>
          <w:szCs w:val="22"/>
        </w:rPr>
        <w:t xml:space="preserve"> </w:t>
      </w:r>
      <w:r w:rsidR="004E45B9" w:rsidRPr="005C35FC">
        <w:rPr>
          <w:rFonts w:ascii="Times New Roman" w:hAnsi="Times New Roman" w:cs="Times New Roman"/>
          <w:sz w:val="22"/>
          <w:szCs w:val="22"/>
        </w:rPr>
        <w:t>finansowy standard A na realizację zadań szkolnych</w:t>
      </w:r>
      <w:r w:rsidR="004E45B9" w:rsidRPr="00F71C6B">
        <w:rPr>
          <w:rFonts w:ascii="Times New Roman" w:hAnsi="Times New Roman" w:cs="Times New Roman"/>
          <w:sz w:val="22"/>
          <w:szCs w:val="22"/>
        </w:rPr>
        <w:t>.</w:t>
      </w:r>
    </w:p>
    <w:p w14:paraId="21AB4A8A" w14:textId="77777777" w:rsidR="00FF1456" w:rsidRPr="00F71C6B" w:rsidRDefault="00F30B52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10.</w:t>
      </w:r>
      <w:r w:rsidR="00A41866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B64C95" w:rsidRPr="00F71C6B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6643E8" w:rsidRPr="00F71C6B">
        <w:rPr>
          <w:rFonts w:ascii="Times New Roman" w:hAnsi="Times New Roman" w:cs="Times New Roman"/>
          <w:sz w:val="22"/>
          <w:szCs w:val="22"/>
        </w:rPr>
        <w:t>ucznia</w:t>
      </w:r>
      <w:r w:rsidR="00FF1456" w:rsidRPr="00F71C6B">
        <w:rPr>
          <w:rFonts w:ascii="Times New Roman" w:hAnsi="Times New Roman" w:cs="Times New Roman"/>
          <w:sz w:val="22"/>
          <w:szCs w:val="22"/>
        </w:rPr>
        <w:t>:</w:t>
      </w:r>
    </w:p>
    <w:p w14:paraId="74BEED4C" w14:textId="0C1854B1" w:rsidR="00FF1456" w:rsidRPr="00F71C6B" w:rsidRDefault="00FF1456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1) posiadającego obywatelsko polskie;</w:t>
      </w:r>
    </w:p>
    <w:p w14:paraId="5BA26C1A" w14:textId="64019DB3" w:rsidR="00FF1456" w:rsidRPr="00F71C6B" w:rsidRDefault="00FF1456" w:rsidP="00F71C6B">
      <w:pPr>
        <w:pStyle w:val="ARTartustawynprozporzdzenia"/>
        <w:ind w:left="510" w:firstLine="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2) będącego osobą pochodzenia polskiego w rozumieniu przepisów o repatriacji albo</w:t>
      </w:r>
      <w:r w:rsidR="00EA15CB" w:rsidRPr="00F71C6B">
        <w:rPr>
          <w:rFonts w:ascii="Times New Roman" w:hAnsi="Times New Roman" w:cs="Times New Roman"/>
          <w:sz w:val="22"/>
          <w:szCs w:val="22"/>
        </w:rPr>
        <w:t> </w:t>
      </w:r>
      <w:r w:rsidRPr="00F71C6B">
        <w:rPr>
          <w:rFonts w:ascii="Times New Roman" w:hAnsi="Times New Roman" w:cs="Times New Roman"/>
          <w:sz w:val="22"/>
          <w:szCs w:val="22"/>
        </w:rPr>
        <w:t>będącego zstępnym takiej osoby;</w:t>
      </w:r>
    </w:p>
    <w:p w14:paraId="0611661D" w14:textId="5C345FC6" w:rsidR="00FF1456" w:rsidRPr="00F71C6B" w:rsidRDefault="00FF1456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3) posiadającego Kartę Polaka albo będącego zstępnym takiej osoby;</w:t>
      </w:r>
    </w:p>
    <w:p w14:paraId="0181A0EA" w14:textId="1A52B10F" w:rsidR="00FF1456" w:rsidRPr="00F71C6B" w:rsidRDefault="00B64C95" w:rsidP="00F71C6B">
      <w:pPr>
        <w:pStyle w:val="ARTartustawynprozporzdzenia"/>
        <w:ind w:left="510" w:firstLine="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zamieszk</w:t>
      </w:r>
      <w:r w:rsidR="003D116F" w:rsidRPr="00F71C6B">
        <w:rPr>
          <w:rFonts w:ascii="Times New Roman" w:hAnsi="Times New Roman" w:cs="Times New Roman"/>
          <w:sz w:val="22"/>
          <w:szCs w:val="22"/>
        </w:rPr>
        <w:t>ałego</w:t>
      </w:r>
      <w:r w:rsidRPr="00F71C6B">
        <w:rPr>
          <w:rFonts w:ascii="Times New Roman" w:hAnsi="Times New Roman" w:cs="Times New Roman"/>
          <w:sz w:val="22"/>
          <w:szCs w:val="22"/>
        </w:rPr>
        <w:t xml:space="preserve"> na stałe poza </w:t>
      </w:r>
      <w:r w:rsidR="006643E8" w:rsidRPr="00F71C6B">
        <w:rPr>
          <w:rFonts w:ascii="Times New Roman" w:hAnsi="Times New Roman" w:cs="Times New Roman"/>
          <w:sz w:val="22"/>
          <w:szCs w:val="22"/>
        </w:rPr>
        <w:t xml:space="preserve">terytorium Rzeczypospolitej Polskiej, </w:t>
      </w:r>
      <w:r w:rsidR="0070019A" w:rsidRPr="00F71C6B">
        <w:rPr>
          <w:rFonts w:ascii="Times New Roman" w:hAnsi="Times New Roman" w:cs="Times New Roman"/>
          <w:sz w:val="22"/>
          <w:szCs w:val="22"/>
        </w:rPr>
        <w:t xml:space="preserve">oraz spełniającego obowiązek szkolny lub obowiązek nauki poza szkołą, </w:t>
      </w:r>
      <w:r w:rsidR="00167317" w:rsidRPr="00F71C6B">
        <w:rPr>
          <w:rFonts w:ascii="Times New Roman" w:hAnsi="Times New Roman" w:cs="Times New Roman"/>
          <w:sz w:val="22"/>
          <w:szCs w:val="22"/>
        </w:rPr>
        <w:t xml:space="preserve">wysokość </w:t>
      </w:r>
      <w:r w:rsidR="003B70E7" w:rsidRPr="00F71C6B">
        <w:rPr>
          <w:rFonts w:ascii="Times New Roman" w:hAnsi="Times New Roman" w:cs="Times New Roman"/>
          <w:sz w:val="22"/>
          <w:szCs w:val="22"/>
        </w:rPr>
        <w:t xml:space="preserve">kwoty </w:t>
      </w:r>
      <w:r w:rsidR="00167317" w:rsidRPr="00F71C6B">
        <w:rPr>
          <w:rFonts w:ascii="Times New Roman" w:hAnsi="Times New Roman" w:cs="Times New Roman"/>
          <w:sz w:val="22"/>
          <w:szCs w:val="22"/>
        </w:rPr>
        <w:t xml:space="preserve">subwencji oświatowej ustala się </w:t>
      </w:r>
      <w:r w:rsidR="00711EC2" w:rsidRPr="00F71C6B">
        <w:rPr>
          <w:rFonts w:ascii="Times New Roman" w:hAnsi="Times New Roman" w:cs="Times New Roman"/>
          <w:sz w:val="22"/>
          <w:szCs w:val="22"/>
        </w:rPr>
        <w:t>w wysokości</w:t>
      </w:r>
      <w:r w:rsidR="00167317" w:rsidRPr="00F71C6B">
        <w:rPr>
          <w:rFonts w:ascii="Times New Roman" w:hAnsi="Times New Roman" w:cs="Times New Roman"/>
          <w:sz w:val="22"/>
          <w:szCs w:val="22"/>
        </w:rPr>
        <w:t xml:space="preserve"> 0</w:t>
      </w:r>
      <w:r w:rsidR="00BF1A47" w:rsidRPr="00F71C6B">
        <w:rPr>
          <w:rFonts w:ascii="Times New Roman" w:hAnsi="Times New Roman" w:cs="Times New Roman"/>
          <w:sz w:val="22"/>
          <w:szCs w:val="22"/>
        </w:rPr>
        <w:t>,</w:t>
      </w:r>
      <w:r w:rsidR="00167317" w:rsidRPr="00F71C6B">
        <w:rPr>
          <w:rFonts w:ascii="Times New Roman" w:hAnsi="Times New Roman" w:cs="Times New Roman"/>
          <w:sz w:val="22"/>
          <w:szCs w:val="22"/>
        </w:rPr>
        <w:t>1</w:t>
      </w:r>
      <w:r w:rsidR="009600FD" w:rsidRPr="00F71C6B">
        <w:rPr>
          <w:rFonts w:ascii="Times New Roman" w:hAnsi="Times New Roman" w:cs="Times New Roman"/>
          <w:sz w:val="22"/>
          <w:szCs w:val="22"/>
        </w:rPr>
        <w:t>5</w:t>
      </w:r>
      <w:r w:rsidR="00167317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3B70E7" w:rsidRPr="00F71C6B">
        <w:rPr>
          <w:rFonts w:ascii="Times New Roman" w:hAnsi="Times New Roman" w:cs="Times New Roman"/>
          <w:sz w:val="22"/>
          <w:szCs w:val="22"/>
        </w:rPr>
        <w:t xml:space="preserve">kwoty jednostkowej na </w:t>
      </w:r>
      <w:r w:rsidR="00CC7FE0" w:rsidRPr="00F71C6B">
        <w:rPr>
          <w:rFonts w:ascii="Times New Roman" w:hAnsi="Times New Roman" w:cs="Times New Roman"/>
          <w:sz w:val="22"/>
          <w:szCs w:val="22"/>
        </w:rPr>
        <w:t xml:space="preserve">ucznia </w:t>
      </w:r>
      <w:r w:rsidR="003B70E7" w:rsidRPr="00F71C6B">
        <w:rPr>
          <w:rFonts w:ascii="Times New Roman" w:hAnsi="Times New Roman" w:cs="Times New Roman"/>
          <w:sz w:val="22"/>
          <w:szCs w:val="22"/>
        </w:rPr>
        <w:t xml:space="preserve">przeliczeniowego </w:t>
      </w:r>
      <w:r w:rsidR="00CC7FE0" w:rsidRPr="00F71C6B">
        <w:rPr>
          <w:rFonts w:ascii="Times New Roman" w:hAnsi="Times New Roman" w:cs="Times New Roman"/>
          <w:sz w:val="22"/>
          <w:szCs w:val="22"/>
        </w:rPr>
        <w:t>w finansowym standardzie A</w:t>
      </w:r>
      <w:r w:rsidR="004E45B9" w:rsidRPr="00F71C6B">
        <w:rPr>
          <w:rFonts w:ascii="Times New Roman" w:hAnsi="Times New Roman" w:cs="Times New Roman"/>
          <w:sz w:val="22"/>
          <w:szCs w:val="22"/>
        </w:rPr>
        <w:t>.</w:t>
      </w:r>
    </w:p>
    <w:p w14:paraId="16BDE805" w14:textId="3825001E" w:rsidR="00746B96" w:rsidRPr="00F71C6B" w:rsidRDefault="00FF1456" w:rsidP="00F71C6B">
      <w:pPr>
        <w:pStyle w:val="ARTartustawynprozporzdzenia"/>
        <w:ind w:left="510" w:firstLine="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 xml:space="preserve">11. </w:t>
      </w:r>
      <w:r w:rsidR="00167317" w:rsidRPr="00F71C6B">
        <w:rPr>
          <w:rFonts w:ascii="Times New Roman" w:hAnsi="Times New Roman" w:cs="Times New Roman"/>
          <w:sz w:val="22"/>
          <w:szCs w:val="22"/>
        </w:rPr>
        <w:t>Subwencja</w:t>
      </w:r>
      <w:r w:rsidRPr="00F71C6B">
        <w:rPr>
          <w:rFonts w:ascii="Times New Roman" w:hAnsi="Times New Roman" w:cs="Times New Roman"/>
          <w:sz w:val="22"/>
          <w:szCs w:val="22"/>
        </w:rPr>
        <w:t>, o której mowa w ust. 10</w:t>
      </w:r>
      <w:r w:rsidR="00A065FB" w:rsidRPr="00F71C6B">
        <w:rPr>
          <w:rFonts w:ascii="Times New Roman" w:hAnsi="Times New Roman" w:cs="Times New Roman"/>
          <w:sz w:val="22"/>
          <w:szCs w:val="22"/>
        </w:rPr>
        <w:t>,</w:t>
      </w:r>
      <w:r w:rsidR="00167317" w:rsidRPr="00F71C6B">
        <w:rPr>
          <w:rFonts w:ascii="Times New Roman" w:hAnsi="Times New Roman" w:cs="Times New Roman"/>
          <w:sz w:val="22"/>
          <w:szCs w:val="22"/>
        </w:rPr>
        <w:t xml:space="preserve"> obejmuje </w:t>
      </w:r>
      <w:r w:rsidR="00F30B52" w:rsidRPr="00F71C6B">
        <w:rPr>
          <w:rFonts w:ascii="Times New Roman" w:hAnsi="Times New Roman" w:cs="Times New Roman"/>
          <w:sz w:val="22"/>
          <w:szCs w:val="22"/>
        </w:rPr>
        <w:t>wyłącznie</w:t>
      </w:r>
      <w:r w:rsidR="00167317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B64C95" w:rsidRPr="00F71C6B">
        <w:rPr>
          <w:rFonts w:ascii="Times New Roman" w:hAnsi="Times New Roman" w:cs="Times New Roman"/>
          <w:sz w:val="22"/>
          <w:szCs w:val="22"/>
        </w:rPr>
        <w:t>koszt</w:t>
      </w:r>
      <w:r w:rsidR="009600FD" w:rsidRPr="00F71C6B">
        <w:rPr>
          <w:rFonts w:ascii="Times New Roman" w:hAnsi="Times New Roman" w:cs="Times New Roman"/>
          <w:sz w:val="22"/>
          <w:szCs w:val="22"/>
        </w:rPr>
        <w:t>y</w:t>
      </w:r>
      <w:r w:rsidR="004E45B9">
        <w:rPr>
          <w:rFonts w:ascii="Times New Roman" w:hAnsi="Times New Roman" w:cs="Times New Roman"/>
          <w:sz w:val="22"/>
          <w:szCs w:val="22"/>
        </w:rPr>
        <w:t xml:space="preserve">, organizowanych przez </w:t>
      </w:r>
      <w:r w:rsidR="009D7766" w:rsidRPr="00F71C6B">
        <w:rPr>
          <w:rFonts w:ascii="Times New Roman" w:hAnsi="Times New Roman" w:cs="Times New Roman"/>
          <w:sz w:val="22"/>
          <w:szCs w:val="22"/>
        </w:rPr>
        <w:t xml:space="preserve">szkołę </w:t>
      </w:r>
      <w:r w:rsidR="00F86591" w:rsidRPr="00F71C6B">
        <w:rPr>
          <w:rFonts w:ascii="Times New Roman" w:hAnsi="Times New Roman" w:cs="Times New Roman"/>
          <w:sz w:val="22"/>
          <w:szCs w:val="22"/>
        </w:rPr>
        <w:t xml:space="preserve">na terytorium Rzeczypospolitej Polskiej albo przez szkołę </w:t>
      </w:r>
      <w:r w:rsidR="000A0AB8" w:rsidRPr="00F71C6B">
        <w:rPr>
          <w:rFonts w:ascii="Times New Roman" w:hAnsi="Times New Roman" w:cs="Times New Roman"/>
          <w:sz w:val="22"/>
          <w:szCs w:val="22"/>
        </w:rPr>
        <w:t>o której mowa w</w:t>
      </w:r>
      <w:r w:rsidR="00EA15CB" w:rsidRPr="00F71C6B">
        <w:rPr>
          <w:rFonts w:ascii="Times New Roman" w:hAnsi="Times New Roman" w:cs="Times New Roman"/>
          <w:sz w:val="22"/>
          <w:szCs w:val="22"/>
        </w:rPr>
        <w:t> </w:t>
      </w:r>
      <w:r w:rsidR="000A0AB8" w:rsidRPr="00F71C6B">
        <w:rPr>
          <w:rFonts w:ascii="Times New Roman" w:hAnsi="Times New Roman" w:cs="Times New Roman"/>
          <w:sz w:val="22"/>
          <w:szCs w:val="22"/>
        </w:rPr>
        <w:t xml:space="preserve">art. 8 ust. 5 pkt 1) ppkt a) </w:t>
      </w:r>
      <w:r w:rsidR="0070019A" w:rsidRPr="00F71C6B">
        <w:rPr>
          <w:rFonts w:ascii="Times New Roman" w:hAnsi="Times New Roman" w:cs="Times New Roman"/>
          <w:sz w:val="22"/>
          <w:szCs w:val="22"/>
        </w:rPr>
        <w:t>albo</w:t>
      </w:r>
      <w:r w:rsidR="000A0AB8" w:rsidRPr="00F71C6B">
        <w:rPr>
          <w:rFonts w:ascii="Times New Roman" w:hAnsi="Times New Roman" w:cs="Times New Roman"/>
          <w:sz w:val="22"/>
          <w:szCs w:val="22"/>
        </w:rPr>
        <w:t xml:space="preserve"> pkt 2) ppkt c)</w:t>
      </w:r>
      <w:r w:rsidR="009D7766" w:rsidRPr="00F71C6B">
        <w:rPr>
          <w:rFonts w:ascii="Times New Roman" w:hAnsi="Times New Roman" w:cs="Times New Roman"/>
          <w:sz w:val="22"/>
          <w:szCs w:val="22"/>
        </w:rPr>
        <w:t>,</w:t>
      </w:r>
      <w:r w:rsidR="00B64C95" w:rsidRPr="00F71C6B">
        <w:rPr>
          <w:rFonts w:ascii="Times New Roman" w:hAnsi="Times New Roman" w:cs="Times New Roman"/>
          <w:sz w:val="22"/>
          <w:szCs w:val="22"/>
        </w:rPr>
        <w:t xml:space="preserve"> egzamin</w:t>
      </w:r>
      <w:r w:rsidR="006643E8" w:rsidRPr="00F71C6B">
        <w:rPr>
          <w:rFonts w:ascii="Times New Roman" w:hAnsi="Times New Roman" w:cs="Times New Roman"/>
          <w:sz w:val="22"/>
          <w:szCs w:val="22"/>
        </w:rPr>
        <w:t>ów</w:t>
      </w:r>
      <w:r w:rsidR="00B64C95" w:rsidRPr="00F71C6B">
        <w:rPr>
          <w:rFonts w:ascii="Times New Roman" w:hAnsi="Times New Roman" w:cs="Times New Roman"/>
          <w:sz w:val="22"/>
          <w:szCs w:val="22"/>
        </w:rPr>
        <w:t xml:space="preserve"> z</w:t>
      </w:r>
      <w:r w:rsidR="00746B96" w:rsidRPr="00F71C6B">
        <w:rPr>
          <w:rFonts w:ascii="Times New Roman" w:hAnsi="Times New Roman" w:cs="Times New Roman"/>
          <w:sz w:val="22"/>
          <w:szCs w:val="22"/>
        </w:rPr>
        <w:t>:</w:t>
      </w:r>
    </w:p>
    <w:p w14:paraId="173069BF" w14:textId="77410C89" w:rsidR="00746B96" w:rsidRPr="00F71C6B" w:rsidRDefault="00746B96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1)</w:t>
      </w:r>
      <w:r w:rsidR="00B64C95" w:rsidRPr="00F71C6B">
        <w:rPr>
          <w:rFonts w:ascii="Times New Roman" w:hAnsi="Times New Roman" w:cs="Times New Roman"/>
          <w:sz w:val="22"/>
          <w:szCs w:val="22"/>
        </w:rPr>
        <w:t xml:space="preserve"> języka polskiego</w:t>
      </w:r>
      <w:r w:rsidRPr="00F71C6B">
        <w:rPr>
          <w:rFonts w:ascii="Times New Roman" w:hAnsi="Times New Roman" w:cs="Times New Roman"/>
          <w:sz w:val="22"/>
          <w:szCs w:val="22"/>
        </w:rPr>
        <w:t>;</w:t>
      </w:r>
    </w:p>
    <w:p w14:paraId="0F53B3D9" w14:textId="2B56981A" w:rsidR="00746B96" w:rsidRPr="00F71C6B" w:rsidRDefault="00746B96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 xml:space="preserve">2) historii, o ile </w:t>
      </w:r>
      <w:bookmarkStart w:id="0" w:name="_Hlk40858590"/>
      <w:r w:rsidRPr="00F71C6B">
        <w:rPr>
          <w:rFonts w:ascii="Times New Roman" w:hAnsi="Times New Roman" w:cs="Times New Roman"/>
          <w:sz w:val="22"/>
          <w:szCs w:val="22"/>
        </w:rPr>
        <w:t>w przeważającej części dotyczy historii Polski</w:t>
      </w:r>
      <w:bookmarkEnd w:id="0"/>
      <w:r w:rsidRPr="00F71C6B">
        <w:rPr>
          <w:rFonts w:ascii="Times New Roman" w:hAnsi="Times New Roman" w:cs="Times New Roman"/>
          <w:sz w:val="22"/>
          <w:szCs w:val="22"/>
        </w:rPr>
        <w:t>;</w:t>
      </w:r>
    </w:p>
    <w:p w14:paraId="7E7DB2D5" w14:textId="41EE4A7A" w:rsidR="00746B96" w:rsidRPr="00F71C6B" w:rsidRDefault="00746B96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3) geografii</w:t>
      </w:r>
      <w:r w:rsidR="005A1822" w:rsidRPr="00F71C6B">
        <w:rPr>
          <w:rFonts w:ascii="Times New Roman" w:hAnsi="Times New Roman" w:cs="Times New Roman"/>
          <w:sz w:val="22"/>
          <w:szCs w:val="22"/>
        </w:rPr>
        <w:t xml:space="preserve">, o ile w przeważającej części dotyczy </w:t>
      </w:r>
      <w:r w:rsidRPr="00F71C6B">
        <w:rPr>
          <w:rFonts w:ascii="Times New Roman" w:hAnsi="Times New Roman" w:cs="Times New Roman"/>
          <w:sz w:val="22"/>
          <w:szCs w:val="22"/>
        </w:rPr>
        <w:t>geografii Polski</w:t>
      </w:r>
      <w:r w:rsidR="00BF2813" w:rsidRPr="00F71C6B">
        <w:rPr>
          <w:rFonts w:ascii="Times New Roman" w:hAnsi="Times New Roman" w:cs="Times New Roman"/>
          <w:sz w:val="22"/>
          <w:szCs w:val="22"/>
        </w:rPr>
        <w:t>;</w:t>
      </w:r>
    </w:p>
    <w:p w14:paraId="6DAC140B" w14:textId="4588951E" w:rsidR="00BF2813" w:rsidRPr="00F71C6B" w:rsidRDefault="00BF2813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lastRenderedPageBreak/>
        <w:t>oraz związane z nimi koszty administracyjne.</w:t>
      </w:r>
    </w:p>
    <w:p w14:paraId="3AFBE204" w14:textId="2D15E66B" w:rsidR="00A41866" w:rsidRPr="00F71C6B" w:rsidRDefault="00FF1456" w:rsidP="00F71C6B">
      <w:pPr>
        <w:pStyle w:val="ARTartustawynprozporzdzenia"/>
        <w:ind w:left="510" w:firstLine="0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sz w:val="22"/>
          <w:szCs w:val="22"/>
        </w:rPr>
        <w:t>12. Przepisy ust. 1</w:t>
      </w:r>
      <w:r w:rsidR="00C34727" w:rsidRPr="00F71C6B">
        <w:rPr>
          <w:rFonts w:ascii="Times New Roman" w:hAnsi="Times New Roman" w:cs="Times New Roman"/>
          <w:sz w:val="22"/>
          <w:szCs w:val="22"/>
        </w:rPr>
        <w:t>0</w:t>
      </w:r>
      <w:r w:rsidRPr="00F71C6B">
        <w:rPr>
          <w:rFonts w:ascii="Times New Roman" w:hAnsi="Times New Roman" w:cs="Times New Roman"/>
          <w:sz w:val="22"/>
          <w:szCs w:val="22"/>
        </w:rPr>
        <w:t xml:space="preserve"> i 1</w:t>
      </w:r>
      <w:r w:rsidR="00C34727" w:rsidRPr="00F71C6B">
        <w:rPr>
          <w:rFonts w:ascii="Times New Roman" w:hAnsi="Times New Roman" w:cs="Times New Roman"/>
          <w:sz w:val="22"/>
          <w:szCs w:val="22"/>
        </w:rPr>
        <w:t>1</w:t>
      </w:r>
      <w:r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5D7A5D" w:rsidRPr="00F71C6B">
        <w:rPr>
          <w:rFonts w:ascii="Times New Roman" w:hAnsi="Times New Roman" w:cs="Times New Roman"/>
          <w:sz w:val="22"/>
          <w:szCs w:val="22"/>
        </w:rPr>
        <w:t>stosuje się, pod warunkiem opłacania</w:t>
      </w:r>
      <w:r w:rsidR="00E22D59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8A76DA" w:rsidRPr="00F71C6B">
        <w:rPr>
          <w:rFonts w:ascii="Times New Roman" w:hAnsi="Times New Roman" w:cs="Times New Roman"/>
          <w:sz w:val="22"/>
          <w:szCs w:val="22"/>
        </w:rPr>
        <w:t xml:space="preserve">przez rodziców lub ucznia, </w:t>
      </w:r>
      <w:r w:rsidR="00390E7E" w:rsidRPr="00F71C6B">
        <w:rPr>
          <w:rFonts w:ascii="Times New Roman" w:hAnsi="Times New Roman" w:cs="Times New Roman"/>
          <w:sz w:val="22"/>
          <w:szCs w:val="22"/>
        </w:rPr>
        <w:t>w szkole</w:t>
      </w:r>
      <w:r w:rsidR="008A76DA" w:rsidRPr="00F71C6B">
        <w:rPr>
          <w:rFonts w:ascii="Times New Roman" w:hAnsi="Times New Roman" w:cs="Times New Roman"/>
          <w:sz w:val="22"/>
          <w:szCs w:val="22"/>
        </w:rPr>
        <w:t>,</w:t>
      </w:r>
      <w:r w:rsidR="00390E7E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D76CDE" w:rsidRPr="00F71C6B">
        <w:rPr>
          <w:rFonts w:ascii="Times New Roman" w:hAnsi="Times New Roman" w:cs="Times New Roman"/>
          <w:sz w:val="22"/>
          <w:szCs w:val="22"/>
        </w:rPr>
        <w:t xml:space="preserve">ewentualnej </w:t>
      </w:r>
      <w:r w:rsidR="005D7A5D" w:rsidRPr="00F71C6B">
        <w:rPr>
          <w:rFonts w:ascii="Times New Roman" w:hAnsi="Times New Roman" w:cs="Times New Roman"/>
          <w:sz w:val="22"/>
          <w:szCs w:val="22"/>
        </w:rPr>
        <w:t>pozostałej części kosztów, w tym k</w:t>
      </w:r>
      <w:r w:rsidR="005A1822" w:rsidRPr="00F71C6B">
        <w:rPr>
          <w:rFonts w:ascii="Times New Roman" w:hAnsi="Times New Roman" w:cs="Times New Roman"/>
          <w:sz w:val="22"/>
          <w:szCs w:val="22"/>
        </w:rPr>
        <w:t>oszt</w:t>
      </w:r>
      <w:r w:rsidR="005D7A5D" w:rsidRPr="00F71C6B">
        <w:rPr>
          <w:rFonts w:ascii="Times New Roman" w:hAnsi="Times New Roman" w:cs="Times New Roman"/>
          <w:sz w:val="22"/>
          <w:szCs w:val="22"/>
        </w:rPr>
        <w:t>ów</w:t>
      </w:r>
      <w:r w:rsidR="005A1822"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6643E8" w:rsidRPr="00F71C6B">
        <w:rPr>
          <w:rFonts w:ascii="Times New Roman" w:hAnsi="Times New Roman" w:cs="Times New Roman"/>
          <w:sz w:val="22"/>
          <w:szCs w:val="22"/>
        </w:rPr>
        <w:t>innych</w:t>
      </w:r>
      <w:r w:rsidR="003E54A1" w:rsidRPr="00F71C6B">
        <w:rPr>
          <w:rFonts w:ascii="Times New Roman" w:hAnsi="Times New Roman" w:cs="Times New Roman"/>
          <w:sz w:val="22"/>
          <w:szCs w:val="22"/>
        </w:rPr>
        <w:t xml:space="preserve"> egzamin</w:t>
      </w:r>
      <w:r w:rsidR="005A1822" w:rsidRPr="00F71C6B">
        <w:rPr>
          <w:rFonts w:ascii="Times New Roman" w:hAnsi="Times New Roman" w:cs="Times New Roman"/>
          <w:sz w:val="22"/>
          <w:szCs w:val="22"/>
        </w:rPr>
        <w:t>ów</w:t>
      </w:r>
      <w:r w:rsidR="003E54A1" w:rsidRPr="00F71C6B">
        <w:rPr>
          <w:rFonts w:ascii="Times New Roman" w:hAnsi="Times New Roman" w:cs="Times New Roman"/>
          <w:sz w:val="22"/>
          <w:szCs w:val="22"/>
        </w:rPr>
        <w:t xml:space="preserve"> klasyfikacyjn</w:t>
      </w:r>
      <w:r w:rsidR="005A1822" w:rsidRPr="00F71C6B">
        <w:rPr>
          <w:rFonts w:ascii="Times New Roman" w:hAnsi="Times New Roman" w:cs="Times New Roman"/>
          <w:sz w:val="22"/>
          <w:szCs w:val="22"/>
        </w:rPr>
        <w:t>ych</w:t>
      </w:r>
      <w:r w:rsidR="00684B38" w:rsidRPr="00F71C6B">
        <w:rPr>
          <w:rFonts w:ascii="Times New Roman" w:hAnsi="Times New Roman" w:cs="Times New Roman"/>
          <w:sz w:val="22"/>
          <w:szCs w:val="22"/>
        </w:rPr>
        <w:t>.</w:t>
      </w:r>
      <w:r w:rsidR="00DB6ABB" w:rsidRPr="00F71C6B">
        <w:rPr>
          <w:rFonts w:ascii="Times New Roman" w:hAnsi="Times New Roman" w:cs="Times New Roman"/>
          <w:sz w:val="22"/>
          <w:szCs w:val="22"/>
        </w:rPr>
        <w:t>”</w:t>
      </w:r>
      <w:r w:rsidR="00FD554C" w:rsidRPr="00F71C6B">
        <w:rPr>
          <w:rFonts w:ascii="Times New Roman" w:hAnsi="Times New Roman" w:cs="Times New Roman"/>
          <w:sz w:val="22"/>
          <w:szCs w:val="22"/>
        </w:rPr>
        <w:t>.</w:t>
      </w:r>
    </w:p>
    <w:p w14:paraId="245CEB10" w14:textId="77777777" w:rsidR="00A41866" w:rsidRPr="00F71C6B" w:rsidRDefault="00A41866" w:rsidP="00F71C6B">
      <w:pPr>
        <w:pStyle w:val="ARTartustawynprozporzdzenia"/>
        <w:ind w:firstLine="0"/>
        <w:rPr>
          <w:rFonts w:ascii="Times New Roman" w:hAnsi="Times New Roman" w:cs="Times New Roman"/>
          <w:sz w:val="22"/>
          <w:szCs w:val="22"/>
        </w:rPr>
      </w:pPr>
    </w:p>
    <w:p w14:paraId="305D90EB" w14:textId="4509C6F0" w:rsidR="007429D5" w:rsidRPr="00F71C6B" w:rsidRDefault="00424268" w:rsidP="00F71C6B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F71C6B">
        <w:rPr>
          <w:rFonts w:ascii="Times New Roman" w:hAnsi="Times New Roman" w:cs="Times New Roman"/>
          <w:b/>
          <w:bCs/>
          <w:sz w:val="22"/>
          <w:szCs w:val="22"/>
        </w:rPr>
        <w:t xml:space="preserve">Art. </w:t>
      </w:r>
      <w:r w:rsidR="00121910" w:rsidRPr="00F71C6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71C6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71C6B">
        <w:rPr>
          <w:rFonts w:ascii="Times New Roman" w:hAnsi="Times New Roman" w:cs="Times New Roman"/>
          <w:sz w:val="22"/>
          <w:szCs w:val="22"/>
        </w:rPr>
        <w:t xml:space="preserve"> </w:t>
      </w:r>
      <w:r w:rsidR="007E7E3A" w:rsidRPr="00F71C6B">
        <w:rPr>
          <w:rFonts w:ascii="Times New Roman" w:hAnsi="Times New Roman" w:cs="Times New Roman"/>
          <w:sz w:val="22"/>
          <w:szCs w:val="22"/>
        </w:rPr>
        <w:t xml:space="preserve">Ustawa wchodzi w życie po upływie 14 dni od dnia ogłoszenia. </w:t>
      </w:r>
      <w:bookmarkStart w:id="1" w:name="_GoBack"/>
      <w:bookmarkEnd w:id="1"/>
    </w:p>
    <w:p w14:paraId="7E749D06" w14:textId="77777777" w:rsidR="00437CE9" w:rsidRPr="00F71C6B" w:rsidRDefault="00437CE9" w:rsidP="00F71C6B">
      <w:pPr>
        <w:pStyle w:val="ARTartustawynprozporzdzenia"/>
        <w:ind w:firstLine="0"/>
        <w:rPr>
          <w:rFonts w:ascii="Times New Roman" w:hAnsi="Times New Roman" w:cs="Times New Roman"/>
          <w:sz w:val="22"/>
          <w:szCs w:val="22"/>
        </w:rPr>
      </w:pPr>
    </w:p>
    <w:sectPr w:rsidR="00437CE9" w:rsidRPr="00F71C6B" w:rsidSect="00FF2513">
      <w:footerReference w:type="default" r:id="rId7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1BB1E" w14:textId="77777777" w:rsidR="00F11196" w:rsidRDefault="00F11196" w:rsidP="00176EF2">
      <w:pPr>
        <w:spacing w:after="0" w:line="240" w:lineRule="auto"/>
      </w:pPr>
      <w:r>
        <w:separator/>
      </w:r>
    </w:p>
  </w:endnote>
  <w:endnote w:type="continuationSeparator" w:id="0">
    <w:p w14:paraId="56A4D25D" w14:textId="77777777" w:rsidR="00F11196" w:rsidRDefault="00F11196" w:rsidP="0017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AE3B" w14:textId="6E497182" w:rsidR="00CB7A70" w:rsidRDefault="00CB7A70" w:rsidP="00CB7A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4F3E" w14:textId="77777777" w:rsidR="00F11196" w:rsidRDefault="00F11196" w:rsidP="00176EF2">
      <w:pPr>
        <w:spacing w:after="0" w:line="240" w:lineRule="auto"/>
      </w:pPr>
      <w:r>
        <w:separator/>
      </w:r>
    </w:p>
  </w:footnote>
  <w:footnote w:type="continuationSeparator" w:id="0">
    <w:p w14:paraId="4976E3E3" w14:textId="77777777" w:rsidR="00F11196" w:rsidRDefault="00F11196" w:rsidP="00176EF2">
      <w:pPr>
        <w:spacing w:after="0" w:line="240" w:lineRule="auto"/>
      </w:pPr>
      <w:r>
        <w:continuationSeparator/>
      </w:r>
    </w:p>
  </w:footnote>
  <w:footnote w:id="1">
    <w:p w14:paraId="0CEBE340" w14:textId="3959F0C9" w:rsidR="00176EF2" w:rsidRPr="00841725" w:rsidRDefault="00176EF2" w:rsidP="00176EF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841725">
        <w:t xml:space="preserve">Zmiany tekstu jednolitego wymienionej ustawy zostały ogłoszone w </w:t>
      </w:r>
      <w:r w:rsidR="003D116F" w:rsidRPr="003D116F">
        <w:t>Dz. U. z 2019 r. poz. 1078, 1287, 1680, 1681, 1818, 2197, 2248, z 2020 r. poz. 374.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2B2"/>
    <w:multiLevelType w:val="hybridMultilevel"/>
    <w:tmpl w:val="A5342B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8E5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4150C7"/>
    <w:multiLevelType w:val="hybridMultilevel"/>
    <w:tmpl w:val="FB882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1D99"/>
    <w:multiLevelType w:val="hybridMultilevel"/>
    <w:tmpl w:val="7DD6E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730B"/>
    <w:multiLevelType w:val="hybridMultilevel"/>
    <w:tmpl w:val="4318552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6"/>
    <w:rsid w:val="00080D57"/>
    <w:rsid w:val="00086769"/>
    <w:rsid w:val="00086CD4"/>
    <w:rsid w:val="000A0AB8"/>
    <w:rsid w:val="000D21C1"/>
    <w:rsid w:val="000F32FD"/>
    <w:rsid w:val="000F7154"/>
    <w:rsid w:val="00104D11"/>
    <w:rsid w:val="00112758"/>
    <w:rsid w:val="00121910"/>
    <w:rsid w:val="0012754D"/>
    <w:rsid w:val="00145DE9"/>
    <w:rsid w:val="00164999"/>
    <w:rsid w:val="00167317"/>
    <w:rsid w:val="001725A5"/>
    <w:rsid w:val="00176EF2"/>
    <w:rsid w:val="001935AE"/>
    <w:rsid w:val="00197423"/>
    <w:rsid w:val="001B4B18"/>
    <w:rsid w:val="001D23F5"/>
    <w:rsid w:val="00205D7C"/>
    <w:rsid w:val="002147F1"/>
    <w:rsid w:val="00224E2F"/>
    <w:rsid w:val="0023365E"/>
    <w:rsid w:val="0024401A"/>
    <w:rsid w:val="00270A87"/>
    <w:rsid w:val="002C3F36"/>
    <w:rsid w:val="002C4C14"/>
    <w:rsid w:val="002E30BC"/>
    <w:rsid w:val="00322D63"/>
    <w:rsid w:val="00341552"/>
    <w:rsid w:val="00390629"/>
    <w:rsid w:val="00390E7E"/>
    <w:rsid w:val="003B469F"/>
    <w:rsid w:val="003B50EE"/>
    <w:rsid w:val="003B5A59"/>
    <w:rsid w:val="003B70E7"/>
    <w:rsid w:val="003D116F"/>
    <w:rsid w:val="003E54A1"/>
    <w:rsid w:val="003F239E"/>
    <w:rsid w:val="00400455"/>
    <w:rsid w:val="00424268"/>
    <w:rsid w:val="00437CE9"/>
    <w:rsid w:val="004631E2"/>
    <w:rsid w:val="00477690"/>
    <w:rsid w:val="00485F81"/>
    <w:rsid w:val="00490F52"/>
    <w:rsid w:val="004D016A"/>
    <w:rsid w:val="004D035D"/>
    <w:rsid w:val="004D03A1"/>
    <w:rsid w:val="004D4F1C"/>
    <w:rsid w:val="004E45B9"/>
    <w:rsid w:val="004E7A79"/>
    <w:rsid w:val="00515505"/>
    <w:rsid w:val="00521AC9"/>
    <w:rsid w:val="005352F9"/>
    <w:rsid w:val="005637C9"/>
    <w:rsid w:val="0057166C"/>
    <w:rsid w:val="005A1822"/>
    <w:rsid w:val="005C7C7C"/>
    <w:rsid w:val="005D7A5D"/>
    <w:rsid w:val="005F5536"/>
    <w:rsid w:val="00607179"/>
    <w:rsid w:val="00616474"/>
    <w:rsid w:val="00656156"/>
    <w:rsid w:val="00661440"/>
    <w:rsid w:val="006643E8"/>
    <w:rsid w:val="00684B38"/>
    <w:rsid w:val="00696760"/>
    <w:rsid w:val="006A2ECB"/>
    <w:rsid w:val="006B57C4"/>
    <w:rsid w:val="006B6DF2"/>
    <w:rsid w:val="006D5A79"/>
    <w:rsid w:val="006E2BB1"/>
    <w:rsid w:val="006E7F84"/>
    <w:rsid w:val="006F268C"/>
    <w:rsid w:val="006F682D"/>
    <w:rsid w:val="006F6D6C"/>
    <w:rsid w:val="006F7500"/>
    <w:rsid w:val="0070019A"/>
    <w:rsid w:val="00701FB8"/>
    <w:rsid w:val="00711EC2"/>
    <w:rsid w:val="00720DA1"/>
    <w:rsid w:val="007429D5"/>
    <w:rsid w:val="00746B96"/>
    <w:rsid w:val="00750FA2"/>
    <w:rsid w:val="007875DD"/>
    <w:rsid w:val="007925DC"/>
    <w:rsid w:val="007B40B4"/>
    <w:rsid w:val="007D210B"/>
    <w:rsid w:val="007E05FE"/>
    <w:rsid w:val="007E7E3A"/>
    <w:rsid w:val="007F4610"/>
    <w:rsid w:val="007F7396"/>
    <w:rsid w:val="00815E57"/>
    <w:rsid w:val="00821146"/>
    <w:rsid w:val="00834C25"/>
    <w:rsid w:val="0084357C"/>
    <w:rsid w:val="00843B91"/>
    <w:rsid w:val="00855613"/>
    <w:rsid w:val="00865179"/>
    <w:rsid w:val="00870834"/>
    <w:rsid w:val="0088704C"/>
    <w:rsid w:val="008A76DA"/>
    <w:rsid w:val="008B5A91"/>
    <w:rsid w:val="00902CE2"/>
    <w:rsid w:val="009107C8"/>
    <w:rsid w:val="00930EF7"/>
    <w:rsid w:val="009369F2"/>
    <w:rsid w:val="009423B1"/>
    <w:rsid w:val="009452AC"/>
    <w:rsid w:val="00945D7F"/>
    <w:rsid w:val="009600FD"/>
    <w:rsid w:val="00993971"/>
    <w:rsid w:val="009A15F0"/>
    <w:rsid w:val="009A466D"/>
    <w:rsid w:val="009C7E1E"/>
    <w:rsid w:val="009D7766"/>
    <w:rsid w:val="009D7EF4"/>
    <w:rsid w:val="009F600C"/>
    <w:rsid w:val="00A065FB"/>
    <w:rsid w:val="00A2022B"/>
    <w:rsid w:val="00A21D01"/>
    <w:rsid w:val="00A223DE"/>
    <w:rsid w:val="00A32896"/>
    <w:rsid w:val="00A32C31"/>
    <w:rsid w:val="00A41866"/>
    <w:rsid w:val="00A75542"/>
    <w:rsid w:val="00A918FC"/>
    <w:rsid w:val="00AA72B2"/>
    <w:rsid w:val="00AB294D"/>
    <w:rsid w:val="00AB6F7E"/>
    <w:rsid w:val="00B5138C"/>
    <w:rsid w:val="00B64C95"/>
    <w:rsid w:val="00B666C9"/>
    <w:rsid w:val="00B73346"/>
    <w:rsid w:val="00B809CB"/>
    <w:rsid w:val="00B85E63"/>
    <w:rsid w:val="00BB6F61"/>
    <w:rsid w:val="00BC6C83"/>
    <w:rsid w:val="00BF1A47"/>
    <w:rsid w:val="00BF2813"/>
    <w:rsid w:val="00C34446"/>
    <w:rsid w:val="00C34727"/>
    <w:rsid w:val="00C37241"/>
    <w:rsid w:val="00C66B87"/>
    <w:rsid w:val="00C730A1"/>
    <w:rsid w:val="00C75D9D"/>
    <w:rsid w:val="00C83057"/>
    <w:rsid w:val="00C92395"/>
    <w:rsid w:val="00C9655D"/>
    <w:rsid w:val="00CB7A70"/>
    <w:rsid w:val="00CC7FE0"/>
    <w:rsid w:val="00CF01CF"/>
    <w:rsid w:val="00D05C8F"/>
    <w:rsid w:val="00D36F43"/>
    <w:rsid w:val="00D61A38"/>
    <w:rsid w:val="00D76CDE"/>
    <w:rsid w:val="00DA460D"/>
    <w:rsid w:val="00DB6ABB"/>
    <w:rsid w:val="00DC28B3"/>
    <w:rsid w:val="00DC2B8D"/>
    <w:rsid w:val="00DD3071"/>
    <w:rsid w:val="00DD36C3"/>
    <w:rsid w:val="00DD469C"/>
    <w:rsid w:val="00DE360A"/>
    <w:rsid w:val="00DE478B"/>
    <w:rsid w:val="00E055EE"/>
    <w:rsid w:val="00E16F01"/>
    <w:rsid w:val="00E22C0C"/>
    <w:rsid w:val="00E22D59"/>
    <w:rsid w:val="00E3250D"/>
    <w:rsid w:val="00E57DC2"/>
    <w:rsid w:val="00E6285F"/>
    <w:rsid w:val="00E728EE"/>
    <w:rsid w:val="00EA15CB"/>
    <w:rsid w:val="00EA4A39"/>
    <w:rsid w:val="00EA72E3"/>
    <w:rsid w:val="00ED0408"/>
    <w:rsid w:val="00F012CB"/>
    <w:rsid w:val="00F11196"/>
    <w:rsid w:val="00F30B52"/>
    <w:rsid w:val="00F71515"/>
    <w:rsid w:val="00F71C6B"/>
    <w:rsid w:val="00F741CA"/>
    <w:rsid w:val="00F86591"/>
    <w:rsid w:val="00FB345D"/>
    <w:rsid w:val="00FC102A"/>
    <w:rsid w:val="00FD554C"/>
    <w:rsid w:val="00FE37A0"/>
    <w:rsid w:val="00FE7F50"/>
    <w:rsid w:val="00FF1456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8C90"/>
  <w15:docId w15:val="{B2F23C5B-28EB-421F-A565-4C07313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176EF2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76EF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76EF2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76EF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76EF2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176EF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76EF2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character" w:customStyle="1" w:styleId="IGindeksgrny">
    <w:name w:val="_IG_ – indeks górny"/>
    <w:uiPriority w:val="2"/>
    <w:qFormat/>
    <w:rsid w:val="00176EF2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1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1CF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F01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B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59"/>
  </w:style>
  <w:style w:type="paragraph" w:styleId="Stopka">
    <w:name w:val="footer"/>
    <w:basedOn w:val="Normalny"/>
    <w:link w:val="StopkaZnak"/>
    <w:uiPriority w:val="99"/>
    <w:unhideWhenUsed/>
    <w:rsid w:val="003B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59"/>
  </w:style>
  <w:style w:type="character" w:styleId="Odwoaniedokomentarza">
    <w:name w:val="annotation reference"/>
    <w:basedOn w:val="Domylnaczcionkaakapitu"/>
    <w:uiPriority w:val="99"/>
    <w:semiHidden/>
    <w:unhideWhenUsed/>
    <w:rsid w:val="006F6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45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6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4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93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0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79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0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PiS</dc:creator>
  <cp:lastModifiedBy>Grzegorz Molesztak</cp:lastModifiedBy>
  <cp:revision>4</cp:revision>
  <dcterms:created xsi:type="dcterms:W3CDTF">2020-06-03T13:11:00Z</dcterms:created>
  <dcterms:modified xsi:type="dcterms:W3CDTF">2020-07-08T09:38:00Z</dcterms:modified>
</cp:coreProperties>
</file>