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CA304" w14:textId="77777777" w:rsidR="001561A8" w:rsidRPr="001561A8" w:rsidRDefault="001561A8" w:rsidP="001561A8">
      <w:pPr>
        <w:pStyle w:val="OZNPROJEKTUwskazaniedatylubwersjiprojektu"/>
      </w:pPr>
      <w:r w:rsidRPr="001561A8">
        <w:t>Projekt</w:t>
      </w:r>
    </w:p>
    <w:p w14:paraId="181C4F50" w14:textId="77777777" w:rsidR="001561A8" w:rsidRPr="001561A8" w:rsidRDefault="001561A8" w:rsidP="001561A8">
      <w:pPr>
        <w:pStyle w:val="OZNRODZAKTUtznustawalubrozporzdzenieiorganwydajcy"/>
        <w:rPr>
          <w:rFonts w:eastAsia="Calibri"/>
        </w:rPr>
      </w:pPr>
      <w:r w:rsidRPr="001561A8">
        <w:rPr>
          <w:rFonts w:eastAsia="Calibri"/>
        </w:rPr>
        <w:t>USTAWA</w:t>
      </w:r>
    </w:p>
    <w:p w14:paraId="111B6C76" w14:textId="77777777" w:rsidR="001561A8" w:rsidRPr="001561A8" w:rsidRDefault="001561A8" w:rsidP="001561A8">
      <w:pPr>
        <w:pStyle w:val="DATAAKTUdatauchwalenialubwydaniaaktu"/>
      </w:pPr>
      <w:r w:rsidRPr="001561A8">
        <w:t>z dnia</w:t>
      </w:r>
    </w:p>
    <w:p w14:paraId="641C9512" w14:textId="77777777" w:rsidR="001561A8" w:rsidRPr="00DD4EC7" w:rsidRDefault="001561A8" w:rsidP="001561A8">
      <w:pPr>
        <w:pStyle w:val="TYTUAKTUprzedmiotregulacjiustawylubrozporzdzenia"/>
        <w:rPr>
          <w:rStyle w:val="IGindeksgrny"/>
        </w:rPr>
      </w:pPr>
      <w:r w:rsidRPr="001561A8">
        <w:t xml:space="preserve">o aplikacji </w:t>
      </w:r>
      <w:proofErr w:type="spellStart"/>
      <w:r w:rsidRPr="001561A8">
        <w:t>mObywatel</w:t>
      </w:r>
      <w:proofErr w:type="spellEnd"/>
      <w:r w:rsidRPr="00DD2F87">
        <w:rPr>
          <w:rStyle w:val="IGPindeksgrnyipogrubienie"/>
        </w:rPr>
        <w:footnoteReference w:id="1"/>
      </w:r>
      <w:r w:rsidRPr="00DD2F87">
        <w:rPr>
          <w:rStyle w:val="IGPindeksgrnyipogrubienie"/>
        </w:rPr>
        <w:t>)</w:t>
      </w:r>
    </w:p>
    <w:p w14:paraId="378FAFA5" w14:textId="77777777" w:rsidR="001561A8" w:rsidRPr="001561A8" w:rsidRDefault="001561A8" w:rsidP="001561A8">
      <w:pPr>
        <w:pStyle w:val="ARTartustawynprozporzdzenia"/>
      </w:pPr>
      <w:r w:rsidRPr="00DD2F87">
        <w:rPr>
          <w:rStyle w:val="Ppogrubienie"/>
        </w:rPr>
        <w:t>Art.</w:t>
      </w:r>
      <w:r w:rsidR="00FC32FE">
        <w:rPr>
          <w:rStyle w:val="Ppogrubienie"/>
        </w:rPr>
        <w:t> </w:t>
      </w:r>
      <w:r w:rsidRPr="00DD2F87">
        <w:rPr>
          <w:rStyle w:val="Ppogrubienie"/>
        </w:rPr>
        <w:t>1.</w:t>
      </w:r>
      <w:r w:rsidRPr="001561A8">
        <w:t xml:space="preserve"> Ustawa określa:</w:t>
      </w:r>
    </w:p>
    <w:p w14:paraId="1E5227FB" w14:textId="77777777" w:rsidR="001561A8" w:rsidRPr="00341307" w:rsidRDefault="001561A8" w:rsidP="001561A8">
      <w:pPr>
        <w:pStyle w:val="PKTpunkt"/>
      </w:pPr>
      <w:r w:rsidRPr="00341307">
        <w:t>1)</w:t>
      </w:r>
      <w:r w:rsidRPr="00341307">
        <w:tab/>
        <w:t xml:space="preserve">zakres usług udostępnianych w aplikacji </w:t>
      </w:r>
      <w:proofErr w:type="spellStart"/>
      <w:r w:rsidRPr="00341307">
        <w:t>mObywatel</w:t>
      </w:r>
      <w:proofErr w:type="spellEnd"/>
      <w:r w:rsidRPr="00341307">
        <w:t>, w tym funkcjonowanie:</w:t>
      </w:r>
    </w:p>
    <w:p w14:paraId="50D49642" w14:textId="77777777" w:rsidR="001561A8" w:rsidRPr="00341307" w:rsidRDefault="001561A8" w:rsidP="001561A8">
      <w:pPr>
        <w:pStyle w:val="LITlitera"/>
      </w:pPr>
      <w:r w:rsidRPr="00341307">
        <w:t>a)</w:t>
      </w:r>
      <w:r w:rsidRPr="00341307">
        <w:tab/>
        <w:t xml:space="preserve">dokumentu </w:t>
      </w:r>
      <w:proofErr w:type="spellStart"/>
      <w:r w:rsidRPr="00341307">
        <w:t>mObywatel</w:t>
      </w:r>
      <w:proofErr w:type="spellEnd"/>
      <w:r w:rsidRPr="00341307">
        <w:t>,</w:t>
      </w:r>
    </w:p>
    <w:p w14:paraId="06954629" w14:textId="77777777" w:rsidR="001561A8" w:rsidRPr="00341307" w:rsidRDefault="001561A8" w:rsidP="001561A8">
      <w:pPr>
        <w:pStyle w:val="LITlitera"/>
      </w:pPr>
      <w:r w:rsidRPr="00341307">
        <w:t>b)</w:t>
      </w:r>
      <w:r w:rsidRPr="00341307">
        <w:tab/>
        <w:t xml:space="preserve">profilu </w:t>
      </w:r>
      <w:proofErr w:type="spellStart"/>
      <w:r w:rsidRPr="00341307">
        <w:t>mObywatel</w:t>
      </w:r>
      <w:proofErr w:type="spellEnd"/>
      <w:r w:rsidRPr="00341307">
        <w:t>,</w:t>
      </w:r>
    </w:p>
    <w:p w14:paraId="27B140C1" w14:textId="77777777" w:rsidR="001561A8" w:rsidRPr="00341307" w:rsidRDefault="001561A8" w:rsidP="001561A8">
      <w:pPr>
        <w:pStyle w:val="LITlitera"/>
      </w:pPr>
      <w:r w:rsidRPr="00341307">
        <w:t>c)</w:t>
      </w:r>
      <w:r w:rsidRPr="00341307">
        <w:tab/>
        <w:t xml:space="preserve">certyfikatów użytkownika aplikacji </w:t>
      </w:r>
      <w:proofErr w:type="spellStart"/>
      <w:r w:rsidRPr="00341307">
        <w:t>mObywatel</w:t>
      </w:r>
      <w:proofErr w:type="spellEnd"/>
      <w:r w:rsidRPr="00341307">
        <w:t>,</w:t>
      </w:r>
    </w:p>
    <w:p w14:paraId="560DE5E2" w14:textId="77777777" w:rsidR="001561A8" w:rsidRPr="00341307" w:rsidRDefault="001561A8" w:rsidP="001561A8">
      <w:pPr>
        <w:pStyle w:val="LITlitera"/>
      </w:pPr>
      <w:r w:rsidRPr="00341307">
        <w:t>d)</w:t>
      </w:r>
      <w:r w:rsidRPr="00341307">
        <w:tab/>
        <w:t xml:space="preserve">podpisu elektronicznego weryfikowanego przy użyciu certyfikatu użytkownika aplikacji </w:t>
      </w:r>
      <w:proofErr w:type="spellStart"/>
      <w:r w:rsidRPr="00341307">
        <w:t>mObywatel</w:t>
      </w:r>
      <w:proofErr w:type="spellEnd"/>
      <w:r w:rsidRPr="00341307">
        <w:t>;</w:t>
      </w:r>
    </w:p>
    <w:p w14:paraId="6E38EAA9" w14:textId="77777777" w:rsidR="001561A8" w:rsidRPr="00341307" w:rsidRDefault="001561A8" w:rsidP="001561A8">
      <w:pPr>
        <w:pStyle w:val="PKTpunkt"/>
      </w:pPr>
      <w:r w:rsidRPr="00341307">
        <w:t>2)</w:t>
      </w:r>
      <w:r w:rsidRPr="00341307">
        <w:tab/>
        <w:t xml:space="preserve">warunki i sposób pobierania przez użytkownika aplikacji </w:t>
      </w:r>
      <w:proofErr w:type="spellStart"/>
      <w:r w:rsidRPr="00341307">
        <w:t>mObywatel</w:t>
      </w:r>
      <w:proofErr w:type="spellEnd"/>
      <w:r w:rsidRPr="00341307">
        <w:t>, przy użyciu tej aplikacji, danych dotyczących tego użytkownika, pochodzących z rejestrów publicznych, rejestrów niepublicznych lub systemów teleinformatycznych podmiotów publicznych, lub podmiotów niepublicznych;</w:t>
      </w:r>
    </w:p>
    <w:p w14:paraId="188F5440" w14:textId="77777777" w:rsidR="001561A8" w:rsidRPr="00341307" w:rsidRDefault="001561A8" w:rsidP="001561A8">
      <w:pPr>
        <w:pStyle w:val="PKTpunkt"/>
      </w:pPr>
      <w:r w:rsidRPr="00341307">
        <w:lastRenderedPageBreak/>
        <w:t>3)</w:t>
      </w:r>
      <w:r w:rsidRPr="00341307">
        <w:tab/>
        <w:t xml:space="preserve">sposób potwierdzania oraz weryfikowania </w:t>
      </w:r>
      <w:r w:rsidRPr="001561A8">
        <w:t>autentyczności, ważności, integralności lub</w:t>
      </w:r>
      <w:r w:rsidR="00FC32FE">
        <w:t xml:space="preserve"> </w:t>
      </w:r>
      <w:r w:rsidRPr="001561A8">
        <w:t>pochodzenia dokumentów mobilnych;</w:t>
      </w:r>
    </w:p>
    <w:p w14:paraId="4D9FE2A8" w14:textId="77777777" w:rsidR="001561A8" w:rsidRPr="001561A8" w:rsidRDefault="001561A8" w:rsidP="001561A8">
      <w:pPr>
        <w:pStyle w:val="PKTpunkt"/>
      </w:pPr>
      <w:r w:rsidRPr="00341307">
        <w:t>4)</w:t>
      </w:r>
      <w:r w:rsidRPr="00341307">
        <w:tab/>
        <w:t xml:space="preserve">warunki opracowywania, udostępniania i świadczenia usług w aplikacji </w:t>
      </w:r>
      <w:proofErr w:type="spellStart"/>
      <w:r w:rsidRPr="00341307">
        <w:t>mObywatel</w:t>
      </w:r>
      <w:proofErr w:type="spellEnd"/>
      <w:r w:rsidRPr="001561A8">
        <w:t>;</w:t>
      </w:r>
    </w:p>
    <w:p w14:paraId="09C724D8" w14:textId="77777777" w:rsidR="001561A8" w:rsidRPr="001561A8" w:rsidRDefault="001561A8" w:rsidP="001561A8">
      <w:pPr>
        <w:pStyle w:val="PKTpunkt"/>
      </w:pPr>
      <w:r w:rsidRPr="001561A8">
        <w:t>5)</w:t>
      </w:r>
      <w:r w:rsidRPr="001561A8">
        <w:tab/>
        <w:t>zadania ministra właściwego do spraw informatyzacji, zwanego dalej „ministrem”, w</w:t>
      </w:r>
      <w:r w:rsidR="00025872">
        <w:t> </w:t>
      </w:r>
      <w:r w:rsidRPr="001561A8">
        <w:t xml:space="preserve">zakresie funkcjonowania i korzystania z aplikacji </w:t>
      </w:r>
      <w:proofErr w:type="spellStart"/>
      <w:r w:rsidRPr="001561A8">
        <w:t>mObywatel</w:t>
      </w:r>
      <w:proofErr w:type="spellEnd"/>
      <w:r w:rsidRPr="001561A8">
        <w:t xml:space="preserve"> oraz systemu </w:t>
      </w:r>
      <w:proofErr w:type="spellStart"/>
      <w:r w:rsidRPr="001561A8">
        <w:t>mObywatel</w:t>
      </w:r>
      <w:proofErr w:type="spellEnd"/>
      <w:r w:rsidRPr="001561A8">
        <w:t>.</w:t>
      </w:r>
    </w:p>
    <w:p w14:paraId="37DD35D5" w14:textId="77777777" w:rsidR="001561A8" w:rsidRPr="00341307" w:rsidRDefault="001561A8" w:rsidP="001561A8">
      <w:pPr>
        <w:pStyle w:val="ARTartustawynprozporzdzenia"/>
      </w:pPr>
      <w:r w:rsidRPr="00DD2F87">
        <w:rPr>
          <w:rStyle w:val="Ppogrubienie"/>
        </w:rPr>
        <w:t>Art.</w:t>
      </w:r>
      <w:r w:rsidR="00FC32FE">
        <w:rPr>
          <w:rStyle w:val="Ppogrubienie"/>
        </w:rPr>
        <w:t> </w:t>
      </w:r>
      <w:r w:rsidRPr="00DD2F87">
        <w:rPr>
          <w:rStyle w:val="Ppogrubienie"/>
        </w:rPr>
        <w:t xml:space="preserve">2. </w:t>
      </w:r>
      <w:r w:rsidRPr="00341307">
        <w:t>Użyte w ustawie określenia oznaczają:</w:t>
      </w:r>
    </w:p>
    <w:p w14:paraId="3C66EB2B" w14:textId="71DAD309" w:rsidR="001561A8" w:rsidRPr="00FA272E" w:rsidRDefault="001561A8" w:rsidP="00106CAD">
      <w:pPr>
        <w:pStyle w:val="PKTpunkt"/>
      </w:pPr>
      <w:r w:rsidRPr="00341307">
        <w:t>1)</w:t>
      </w:r>
      <w:r w:rsidRPr="00106CAD">
        <w:tab/>
      </w:r>
      <w:r w:rsidRPr="00DD2F87">
        <w:rPr>
          <w:rStyle w:val="Ppogrubienie"/>
          <w:b w:val="0"/>
        </w:rPr>
        <w:t xml:space="preserve">aplikacja </w:t>
      </w:r>
      <w:proofErr w:type="spellStart"/>
      <w:r w:rsidRPr="00DD2F87">
        <w:rPr>
          <w:rStyle w:val="Ppogrubienie"/>
          <w:b w:val="0"/>
        </w:rPr>
        <w:t>mObywatel</w:t>
      </w:r>
      <w:proofErr w:type="spellEnd"/>
      <w:r w:rsidRPr="00106CAD">
        <w:t xml:space="preserve"> – oprogramowanie przeznaczone dla</w:t>
      </w:r>
      <w:r w:rsidR="00FC32FE" w:rsidRPr="00106CAD">
        <w:t xml:space="preserve"> </w:t>
      </w:r>
      <w:r w:rsidR="00025872">
        <w:t>urządzeń mobilnych, w </w:t>
      </w:r>
      <w:r w:rsidRPr="00FA272E">
        <w:t xml:space="preserve">którym </w:t>
      </w:r>
      <w:r w:rsidR="00025872" w:rsidRPr="00FA272E">
        <w:t xml:space="preserve">są </w:t>
      </w:r>
      <w:r w:rsidRPr="00FA272E">
        <w:t>udostępniane usługi świadczone przez podmioty publiczne oraz podmioty niepubliczne;</w:t>
      </w:r>
    </w:p>
    <w:p w14:paraId="5358B2B4" w14:textId="77777777" w:rsidR="001561A8" w:rsidRPr="00FA272E" w:rsidRDefault="001561A8" w:rsidP="00106CAD">
      <w:pPr>
        <w:pStyle w:val="PKTpunkt"/>
      </w:pPr>
      <w:r w:rsidRPr="00FA272E">
        <w:t>2)</w:t>
      </w:r>
      <w:r w:rsidRPr="00FA272E">
        <w:tab/>
      </w:r>
      <w:r w:rsidRPr="00DD2F87">
        <w:rPr>
          <w:rStyle w:val="Ppogrubienie"/>
          <w:b w:val="0"/>
        </w:rPr>
        <w:t>certyfikat podstawowy</w:t>
      </w:r>
      <w:r w:rsidRPr="00106CAD">
        <w:t xml:space="preserve"> – certyfikat użytkownika aplikacji </w:t>
      </w:r>
      <w:proofErr w:type="spellStart"/>
      <w:r w:rsidRPr="00106CAD">
        <w:t>mObywatel</w:t>
      </w:r>
      <w:proofErr w:type="spellEnd"/>
      <w:r w:rsidRPr="00106CAD">
        <w:t xml:space="preserve"> wydawany z</w:t>
      </w:r>
      <w:r w:rsidR="00025872">
        <w:t> </w:t>
      </w:r>
      <w:r w:rsidRPr="00FA272E">
        <w:t xml:space="preserve">dokumentem </w:t>
      </w:r>
      <w:proofErr w:type="spellStart"/>
      <w:r w:rsidRPr="00FA272E">
        <w:t>mObywatel</w:t>
      </w:r>
      <w:proofErr w:type="spellEnd"/>
      <w:r w:rsidRPr="00FA272E">
        <w:t>;</w:t>
      </w:r>
    </w:p>
    <w:p w14:paraId="0CCC7451" w14:textId="77777777" w:rsidR="001561A8" w:rsidRPr="00FA272E" w:rsidRDefault="001561A8" w:rsidP="00106CAD">
      <w:pPr>
        <w:pStyle w:val="PKTpunkt"/>
      </w:pPr>
      <w:r w:rsidRPr="00FA272E">
        <w:t>3)</w:t>
      </w:r>
      <w:r w:rsidRPr="00FA272E">
        <w:tab/>
      </w:r>
      <w:r w:rsidRPr="00DD2F87">
        <w:rPr>
          <w:rStyle w:val="Ppogrubienie"/>
          <w:b w:val="0"/>
        </w:rPr>
        <w:t>certyfikat studenta</w:t>
      </w:r>
      <w:r w:rsidRPr="00106CAD">
        <w:t xml:space="preserve"> – certyfikat użytkownika aplikacji </w:t>
      </w:r>
      <w:proofErr w:type="spellStart"/>
      <w:r w:rsidRPr="00106CAD">
        <w:t>mObywatel</w:t>
      </w:r>
      <w:proofErr w:type="spellEnd"/>
      <w:r w:rsidRPr="00106CAD">
        <w:t xml:space="preserve"> wydawany z</w:t>
      </w:r>
      <w:r w:rsidR="00025872">
        <w:t> </w:t>
      </w:r>
      <w:r w:rsidRPr="00FA272E">
        <w:t>legitymacją studencką w postaci dokumentu mobilnego;</w:t>
      </w:r>
    </w:p>
    <w:p w14:paraId="1A97017F" w14:textId="77777777" w:rsidR="001561A8" w:rsidRPr="00FA272E" w:rsidRDefault="001561A8" w:rsidP="00FA272E">
      <w:pPr>
        <w:pStyle w:val="PKTpunkt"/>
      </w:pPr>
      <w:r w:rsidRPr="00FA272E">
        <w:t>4)</w:t>
      </w:r>
      <w:r w:rsidRPr="00FA272E">
        <w:tab/>
      </w:r>
      <w:r w:rsidRPr="00DD2F87">
        <w:rPr>
          <w:rStyle w:val="Ppogrubienie"/>
          <w:b w:val="0"/>
        </w:rPr>
        <w:t>certyfikat ucznia</w:t>
      </w:r>
      <w:r w:rsidRPr="00106CAD">
        <w:t xml:space="preserve"> – certyfikat użytkownika aplikacji </w:t>
      </w:r>
      <w:proofErr w:type="spellStart"/>
      <w:r w:rsidRPr="00106CAD">
        <w:t>mObywatel</w:t>
      </w:r>
      <w:proofErr w:type="spellEnd"/>
      <w:r w:rsidRPr="00106CAD">
        <w:t xml:space="preserve"> wydawany z legitymacją szkolną w postaci dokumentu mobilnego;</w:t>
      </w:r>
    </w:p>
    <w:p w14:paraId="2E213636" w14:textId="77777777" w:rsidR="001561A8" w:rsidRPr="00106CAD" w:rsidRDefault="001561A8" w:rsidP="00FA272E">
      <w:pPr>
        <w:pStyle w:val="PKTpunkt"/>
      </w:pPr>
      <w:r w:rsidRPr="00FA272E">
        <w:t>5)</w:t>
      </w:r>
      <w:r w:rsidRPr="00FA272E">
        <w:tab/>
      </w:r>
      <w:r w:rsidRPr="00DD2F87">
        <w:rPr>
          <w:rStyle w:val="Ppogrubienie"/>
          <w:b w:val="0"/>
        </w:rPr>
        <w:t>certyfikat użytkownika</w:t>
      </w:r>
      <w:r w:rsidRPr="00106CAD">
        <w:t xml:space="preserve"> aplikacji </w:t>
      </w:r>
      <w:proofErr w:type="spellStart"/>
      <w:r w:rsidRPr="00106CAD">
        <w:t>mObywatel</w:t>
      </w:r>
      <w:proofErr w:type="spellEnd"/>
      <w:r w:rsidRPr="00106CAD">
        <w:t xml:space="preserve"> – poświadczenie elektroniczne potwierdzające dane użytkownika aplikacji </w:t>
      </w:r>
      <w:proofErr w:type="spellStart"/>
      <w:r w:rsidRPr="00106CAD">
        <w:t>mObywatel</w:t>
      </w:r>
      <w:proofErr w:type="spellEnd"/>
      <w:r w:rsidRPr="00106CAD">
        <w:t>;</w:t>
      </w:r>
    </w:p>
    <w:p w14:paraId="4B297D9F" w14:textId="77777777" w:rsidR="001561A8" w:rsidRPr="00106CAD" w:rsidRDefault="001561A8" w:rsidP="00FA272E">
      <w:pPr>
        <w:pStyle w:val="PKTpunkt"/>
      </w:pPr>
      <w:r w:rsidRPr="00106CAD">
        <w:t>6)</w:t>
      </w:r>
      <w:r w:rsidRPr="00106CAD">
        <w:tab/>
      </w:r>
      <w:r w:rsidRPr="00DD2F87">
        <w:rPr>
          <w:rStyle w:val="Ppogrubienie"/>
          <w:b w:val="0"/>
        </w:rPr>
        <w:t>dokument elektroniczny</w:t>
      </w:r>
      <w:r w:rsidRPr="00106CAD">
        <w:t xml:space="preserve"> – dokument elektroniczny, o którym mowa w </w:t>
      </w:r>
      <w:r w:rsidRPr="00DD2F87">
        <w:t>art. 3 pkt 35</w:t>
      </w:r>
      <w:r w:rsidRPr="00106CAD">
        <w:t xml:space="preserve"> rozporządzenia Parlamentu Europejskiego i Rady (UE) nr</w:t>
      </w:r>
      <w:r w:rsidR="00FC32FE" w:rsidRPr="00106CAD">
        <w:t xml:space="preserve"> </w:t>
      </w:r>
      <w:r w:rsidRPr="00DD2F87">
        <w:t>910/2014</w:t>
      </w:r>
      <w:r w:rsidRPr="00106CAD">
        <w:t xml:space="preserve"> z dnia 23 lipca 2014</w:t>
      </w:r>
      <w:r w:rsidR="00025872">
        <w:t> </w:t>
      </w:r>
      <w:r w:rsidRPr="00FA272E">
        <w:t xml:space="preserve">r. w sprawie identyfikacji elektronicznej i usług zaufania w odniesieniu do transakcji elektronicznych na rynku wewnętrznym oraz uchylającego dyrektywę </w:t>
      </w:r>
      <w:r w:rsidRPr="00DD2F87">
        <w:t>1999/93/WE</w:t>
      </w:r>
      <w:r w:rsidRPr="00106CAD">
        <w:t xml:space="preserve"> (Dz.</w:t>
      </w:r>
      <w:r w:rsidR="00025872">
        <w:t> </w:t>
      </w:r>
      <w:r w:rsidRPr="00FA272E">
        <w:t xml:space="preserve">Urz. UE L 257 z 28.08.2014, </w:t>
      </w:r>
      <w:r w:rsidRPr="00DD2F87">
        <w:t>str. 73</w:t>
      </w:r>
      <w:r w:rsidRPr="00DD2F87">
        <w:rPr>
          <w:rStyle w:val="Hipercze"/>
          <w:color w:val="auto"/>
          <w:u w:val="none"/>
        </w:rPr>
        <w:t>,</w:t>
      </w:r>
      <w:r w:rsidRPr="00106CAD">
        <w:t xml:space="preserve"> z </w:t>
      </w:r>
      <w:proofErr w:type="spellStart"/>
      <w:r w:rsidRPr="00106CAD">
        <w:t>późn</w:t>
      </w:r>
      <w:proofErr w:type="spellEnd"/>
      <w:r w:rsidRPr="00106CAD">
        <w:t>. zm.</w:t>
      </w:r>
      <w:r w:rsidRPr="0094222B">
        <w:rPr>
          <w:rStyle w:val="IGindeksgrny"/>
        </w:rPr>
        <w:footnoteReference w:id="2"/>
      </w:r>
      <w:r w:rsidRPr="0094222B">
        <w:rPr>
          <w:rStyle w:val="IGindeksgrny"/>
        </w:rPr>
        <w:t>)</w:t>
      </w:r>
      <w:r w:rsidRPr="00106CAD">
        <w:t>);</w:t>
      </w:r>
    </w:p>
    <w:p w14:paraId="11C52BF5" w14:textId="77777777" w:rsidR="001561A8" w:rsidRPr="00106CAD" w:rsidRDefault="001561A8" w:rsidP="00FA272E">
      <w:pPr>
        <w:pStyle w:val="PKTpunkt"/>
      </w:pPr>
      <w:r w:rsidRPr="00106CAD">
        <w:t>7)</w:t>
      </w:r>
      <w:r w:rsidRPr="00106CAD">
        <w:tab/>
      </w:r>
      <w:r w:rsidRPr="00DD2F87">
        <w:rPr>
          <w:rStyle w:val="Ppogrubienie"/>
          <w:b w:val="0"/>
        </w:rPr>
        <w:t>dokument mobilny</w:t>
      </w:r>
      <w:r w:rsidRPr="00106CAD">
        <w:t xml:space="preserve"> – dokument elektroniczny obsługiwany przy użyciu usługi udostępnianej w aplikacji </w:t>
      </w:r>
      <w:proofErr w:type="spellStart"/>
      <w:r w:rsidRPr="00106CAD">
        <w:t>mObywatel</w:t>
      </w:r>
      <w:proofErr w:type="spellEnd"/>
      <w:r w:rsidRPr="00106CAD">
        <w:t>;</w:t>
      </w:r>
    </w:p>
    <w:p w14:paraId="54341EC2" w14:textId="77777777" w:rsidR="001561A8" w:rsidRPr="00FA272E" w:rsidRDefault="001561A8" w:rsidP="00FA272E">
      <w:pPr>
        <w:pStyle w:val="PKTpunkt"/>
      </w:pPr>
      <w:r w:rsidRPr="00106CAD">
        <w:t>8)</w:t>
      </w:r>
      <w:r w:rsidRPr="00106CAD">
        <w:tab/>
      </w:r>
      <w:r w:rsidRPr="00DD2F87">
        <w:rPr>
          <w:rStyle w:val="Ppogrubienie"/>
          <w:b w:val="0"/>
        </w:rPr>
        <w:t xml:space="preserve">dokument </w:t>
      </w:r>
      <w:proofErr w:type="spellStart"/>
      <w:r w:rsidRPr="00DD2F87">
        <w:rPr>
          <w:rStyle w:val="Ppogrubienie"/>
          <w:b w:val="0"/>
        </w:rPr>
        <w:t>mObywatel</w:t>
      </w:r>
      <w:proofErr w:type="spellEnd"/>
      <w:r w:rsidRPr="00106CAD">
        <w:t xml:space="preserve"> – dokument mobilny stwierdzający tożsamość i obywatelstwo polskie użytkownika aplikacji </w:t>
      </w:r>
      <w:proofErr w:type="spellStart"/>
      <w:r w:rsidRPr="00106CAD">
        <w:t>mObywatel</w:t>
      </w:r>
      <w:proofErr w:type="spellEnd"/>
      <w:r w:rsidRPr="00106CAD">
        <w:t xml:space="preserve"> na terytor</w:t>
      </w:r>
      <w:r w:rsidR="00025872">
        <w:t>ium Rzeczypospolitej Polskiej w </w:t>
      </w:r>
      <w:r w:rsidRPr="00106CAD">
        <w:t>relacjach wzajemnej fizycznej obecności stron;</w:t>
      </w:r>
    </w:p>
    <w:p w14:paraId="6E8CE0A0" w14:textId="77777777" w:rsidR="001561A8" w:rsidRPr="00106CAD" w:rsidRDefault="001561A8" w:rsidP="00FA272E">
      <w:pPr>
        <w:pStyle w:val="PKTpunkt"/>
      </w:pPr>
      <w:r w:rsidRPr="00FA272E">
        <w:t>9)</w:t>
      </w:r>
      <w:r w:rsidRPr="00FA272E">
        <w:tab/>
      </w:r>
      <w:r w:rsidRPr="00DD2F87">
        <w:rPr>
          <w:rStyle w:val="Ppogrubienie"/>
          <w:b w:val="0"/>
        </w:rPr>
        <w:t>podmiot niepubliczny</w:t>
      </w:r>
      <w:r w:rsidRPr="00106CAD">
        <w:t xml:space="preserve"> – podmiot inny niż podmiot, o którym mowa w pkt 10;</w:t>
      </w:r>
    </w:p>
    <w:p w14:paraId="2D924666" w14:textId="77777777" w:rsidR="001561A8" w:rsidRPr="00FA272E" w:rsidRDefault="001561A8">
      <w:pPr>
        <w:pStyle w:val="PKTpunkt"/>
      </w:pPr>
      <w:r w:rsidRPr="00FA272E">
        <w:lastRenderedPageBreak/>
        <w:t>10)</w:t>
      </w:r>
      <w:r w:rsidRPr="00FA272E">
        <w:tab/>
        <w:t>podmiot publiczny – podmiot publiczny, o którym mowa w</w:t>
      </w:r>
      <w:r w:rsidR="00025872">
        <w:t xml:space="preserve"> art. 2 ust. 1 ustawy z dnia 17 </w:t>
      </w:r>
      <w:r w:rsidRPr="00FA272E">
        <w:t>lutego 2005 r. o informatyzacji działalności podmiotów realizujących zadania publiczne (Dz. U. z 2023 r. poz. 57);</w:t>
      </w:r>
    </w:p>
    <w:p w14:paraId="5FA37CA9" w14:textId="77777777" w:rsidR="001561A8" w:rsidRPr="00106CAD" w:rsidRDefault="001561A8">
      <w:pPr>
        <w:pStyle w:val="PKTpunkt"/>
      </w:pPr>
      <w:r w:rsidRPr="00FA272E">
        <w:t>11)</w:t>
      </w:r>
      <w:r w:rsidRPr="00FA272E">
        <w:tab/>
      </w:r>
      <w:r w:rsidRPr="00DD2F87">
        <w:rPr>
          <w:rStyle w:val="Ppogrubienie"/>
          <w:b w:val="0"/>
        </w:rPr>
        <w:t xml:space="preserve">profil </w:t>
      </w:r>
      <w:proofErr w:type="spellStart"/>
      <w:r w:rsidRPr="00DD2F87">
        <w:rPr>
          <w:rStyle w:val="Ppogrubienie"/>
          <w:b w:val="0"/>
        </w:rPr>
        <w:t>mObywatel</w:t>
      </w:r>
      <w:proofErr w:type="spellEnd"/>
      <w:r w:rsidRPr="00106CAD">
        <w:t xml:space="preserve"> – środek identyfikacji elektronicznej, o którym mowa w art. 3 pkt 2 rozporządzenia Parlamentu Europejskiego i Rady (UE) nr</w:t>
      </w:r>
      <w:r w:rsidR="00FC32FE" w:rsidRPr="00FA272E">
        <w:t xml:space="preserve"> </w:t>
      </w:r>
      <w:r w:rsidRPr="00DD2F87">
        <w:t>910/2014</w:t>
      </w:r>
      <w:r w:rsidRPr="00106CAD">
        <w:t xml:space="preserve"> z dnia 23 lipca 2014</w:t>
      </w:r>
      <w:r w:rsidR="00025872">
        <w:t> </w:t>
      </w:r>
      <w:r w:rsidRPr="00FA272E">
        <w:t xml:space="preserve">r. w sprawie identyfikacji elektronicznej i usług zaufania w odniesieniu do transakcji elektronicznych na rynku wewnętrznym oraz uchylającego dyrektywę </w:t>
      </w:r>
      <w:r w:rsidRPr="00DD2F87">
        <w:t>1999/93/WE</w:t>
      </w:r>
      <w:r w:rsidRPr="00106CAD">
        <w:t xml:space="preserve">, obsługiwany przy użyciu usługi udostępnianej w aplikacji </w:t>
      </w:r>
      <w:proofErr w:type="spellStart"/>
      <w:r w:rsidRPr="00106CAD">
        <w:t>mObywatel</w:t>
      </w:r>
      <w:proofErr w:type="spellEnd"/>
      <w:r w:rsidRPr="00106CAD">
        <w:t>;</w:t>
      </w:r>
    </w:p>
    <w:p w14:paraId="1DF255C9" w14:textId="77777777" w:rsidR="001561A8" w:rsidRPr="00106CAD" w:rsidRDefault="001561A8">
      <w:pPr>
        <w:pStyle w:val="PKTpunkt"/>
      </w:pPr>
      <w:r w:rsidRPr="00106CAD">
        <w:t>12)</w:t>
      </w:r>
      <w:r w:rsidRPr="00106CAD">
        <w:tab/>
      </w:r>
      <w:r w:rsidRPr="00DD2F87">
        <w:rPr>
          <w:rStyle w:val="Ppogrubienie"/>
          <w:b w:val="0"/>
        </w:rPr>
        <w:t>rejestr niepubliczny</w:t>
      </w:r>
      <w:r w:rsidRPr="00106CAD">
        <w:t xml:space="preserve"> – zbiór danych przetwarzanych przez podmiot niepubliczny; </w:t>
      </w:r>
    </w:p>
    <w:p w14:paraId="74D1B331" w14:textId="77777777" w:rsidR="001561A8" w:rsidRPr="00FA272E" w:rsidRDefault="001561A8">
      <w:pPr>
        <w:pStyle w:val="PKTpunkt"/>
      </w:pPr>
      <w:r w:rsidRPr="00FA272E">
        <w:t>13)</w:t>
      </w:r>
      <w:r w:rsidRPr="00FA272E">
        <w:tab/>
      </w:r>
      <w:r w:rsidRPr="00DD2F87">
        <w:rPr>
          <w:rStyle w:val="Ppogrubienie"/>
          <w:b w:val="0"/>
        </w:rPr>
        <w:t>rejestr publiczny</w:t>
      </w:r>
      <w:r w:rsidRPr="00106CAD">
        <w:t xml:space="preserve"> – rejestr publiczny, o którym mowa w art. 3 pkt 5 ustawy z dnia 17</w:t>
      </w:r>
      <w:r w:rsidR="00FC32FE" w:rsidRPr="00FA272E">
        <w:t xml:space="preserve"> </w:t>
      </w:r>
      <w:r w:rsidRPr="00FA272E">
        <w:t>lutego 2005 r. o informatyzacji działalności podmiotów realizujących zadania publiczne;</w:t>
      </w:r>
    </w:p>
    <w:p w14:paraId="2BD46154" w14:textId="77777777" w:rsidR="001561A8" w:rsidRPr="00FA272E" w:rsidRDefault="001561A8">
      <w:pPr>
        <w:pStyle w:val="PKTpunkt"/>
      </w:pPr>
      <w:r w:rsidRPr="00106CAD">
        <w:t>14)</w:t>
      </w:r>
      <w:r w:rsidRPr="00106CAD">
        <w:tab/>
      </w:r>
      <w:r w:rsidRPr="00DD2F87">
        <w:rPr>
          <w:rStyle w:val="Ppogrubienie"/>
          <w:b w:val="0"/>
        </w:rPr>
        <w:t xml:space="preserve">system </w:t>
      </w:r>
      <w:proofErr w:type="spellStart"/>
      <w:r w:rsidRPr="00DD2F87">
        <w:rPr>
          <w:rStyle w:val="Ppogrubienie"/>
          <w:b w:val="0"/>
        </w:rPr>
        <w:t>mObywatel</w:t>
      </w:r>
      <w:proofErr w:type="spellEnd"/>
      <w:r w:rsidRPr="00106CAD">
        <w:t xml:space="preserve"> – system teleinformatyczny zapewniający funkcjonalności niezbędne do działania aplikacji </w:t>
      </w:r>
      <w:proofErr w:type="spellStart"/>
      <w:r w:rsidRPr="00106CAD">
        <w:t>mObywatel</w:t>
      </w:r>
      <w:proofErr w:type="spellEnd"/>
      <w:r w:rsidRPr="00106CAD">
        <w:t xml:space="preserve"> oraz usług udostępnianych w tej aplikacji;</w:t>
      </w:r>
    </w:p>
    <w:p w14:paraId="0DA6972E" w14:textId="77777777" w:rsidR="001561A8" w:rsidRPr="00106CAD" w:rsidRDefault="001561A8">
      <w:pPr>
        <w:pStyle w:val="PKTpunkt"/>
      </w:pPr>
      <w:r w:rsidRPr="00FA272E">
        <w:t>15)</w:t>
      </w:r>
      <w:r w:rsidRPr="00FA272E">
        <w:tab/>
      </w:r>
      <w:r w:rsidRPr="00DD2F87">
        <w:rPr>
          <w:rStyle w:val="Ppogrubienie"/>
          <w:b w:val="0"/>
        </w:rPr>
        <w:t>system teleinformatyczny</w:t>
      </w:r>
      <w:r w:rsidRPr="00106CAD">
        <w:t xml:space="preserve"> – system teleinformatyczny, o którym mowa w art. 3 pkt 3 ustawy z dnia 17</w:t>
      </w:r>
      <w:r w:rsidR="00FC32FE" w:rsidRPr="00FA272E">
        <w:t xml:space="preserve"> </w:t>
      </w:r>
      <w:r w:rsidRPr="00FA272E">
        <w:t>lutego 2005 r. o informatyzacji działalności podmiotów realizujących zadania publiczne;</w:t>
      </w:r>
    </w:p>
    <w:p w14:paraId="4B027403" w14:textId="77777777" w:rsidR="001561A8" w:rsidRPr="00341307" w:rsidRDefault="001561A8">
      <w:pPr>
        <w:pStyle w:val="PKTpunkt"/>
      </w:pPr>
      <w:r w:rsidRPr="00106CAD">
        <w:t>16)</w:t>
      </w:r>
      <w:r w:rsidRPr="00106CAD">
        <w:tab/>
      </w:r>
      <w:r w:rsidRPr="00DD2F87">
        <w:rPr>
          <w:rStyle w:val="Ppogrubienie"/>
          <w:b w:val="0"/>
        </w:rPr>
        <w:t>użytkownik aplikacji</w:t>
      </w:r>
      <w:r w:rsidRPr="00106CAD">
        <w:t xml:space="preserve"> </w:t>
      </w:r>
      <w:proofErr w:type="spellStart"/>
      <w:r w:rsidRPr="00106CAD">
        <w:t>mObywatel</w:t>
      </w:r>
      <w:proofErr w:type="spellEnd"/>
      <w:r w:rsidRPr="00106CAD">
        <w:t xml:space="preserve"> – osoba fizyczna, której zapewniono możliwość korzystania z</w:t>
      </w:r>
      <w:r w:rsidR="00FC32FE" w:rsidRPr="00106CAD">
        <w:t xml:space="preserve"> </w:t>
      </w:r>
      <w:r w:rsidRPr="00FA272E">
        <w:t xml:space="preserve">aplikacji </w:t>
      </w:r>
      <w:proofErr w:type="spellStart"/>
      <w:r w:rsidRPr="00FA272E">
        <w:t>mObywatel</w:t>
      </w:r>
      <w:proofErr w:type="spellEnd"/>
      <w:r w:rsidRPr="00FA272E">
        <w:t xml:space="preserve"> po uprzednim ustaleniu tożsamości tej osoby w sposób określony w ustawie</w:t>
      </w:r>
      <w:r w:rsidRPr="00341307">
        <w:t>.</w:t>
      </w:r>
    </w:p>
    <w:p w14:paraId="382968B0" w14:textId="77777777" w:rsidR="001561A8" w:rsidRPr="001561A8" w:rsidRDefault="001561A8" w:rsidP="001561A8">
      <w:pPr>
        <w:pStyle w:val="ARTartustawynprozporzdzenia"/>
      </w:pPr>
      <w:r w:rsidRPr="00DD2F87">
        <w:rPr>
          <w:rStyle w:val="Ppogrubienie"/>
        </w:rPr>
        <w:t>Art.</w:t>
      </w:r>
      <w:r w:rsidR="00FC32FE">
        <w:rPr>
          <w:rStyle w:val="Ppogrubienie"/>
        </w:rPr>
        <w:t> </w:t>
      </w:r>
      <w:r w:rsidRPr="00DD2F87">
        <w:rPr>
          <w:rStyle w:val="Ppogrubienie"/>
        </w:rPr>
        <w:t>3.</w:t>
      </w:r>
      <w:r w:rsidRPr="001561A8">
        <w:t xml:space="preserve"> </w:t>
      </w:r>
      <w:r w:rsidRPr="00341307">
        <w:t>1.</w:t>
      </w:r>
      <w:r w:rsidRPr="001561A8">
        <w:t xml:space="preserve"> W aplikacji </w:t>
      </w:r>
      <w:proofErr w:type="spellStart"/>
      <w:r w:rsidRPr="001561A8">
        <w:t>mObywatel</w:t>
      </w:r>
      <w:proofErr w:type="spellEnd"/>
      <w:r w:rsidRPr="001561A8">
        <w:t xml:space="preserve"> udostępnia się usługi umożliwiające użytkownikowi aplikacji </w:t>
      </w:r>
      <w:proofErr w:type="spellStart"/>
      <w:r w:rsidRPr="001561A8">
        <w:t>mObywatel</w:t>
      </w:r>
      <w:proofErr w:type="spellEnd"/>
      <w:r w:rsidRPr="001561A8">
        <w:t>:</w:t>
      </w:r>
    </w:p>
    <w:p w14:paraId="27A1FA5C" w14:textId="77777777" w:rsidR="001561A8" w:rsidRPr="001561A8" w:rsidRDefault="001561A8" w:rsidP="001561A8">
      <w:pPr>
        <w:pStyle w:val="PKTpunkt"/>
      </w:pPr>
      <w:r w:rsidRPr="00341307">
        <w:t>1)</w:t>
      </w:r>
      <w:r w:rsidRPr="00341307">
        <w:tab/>
      </w:r>
      <w:r w:rsidRPr="001561A8">
        <w:t xml:space="preserve">pobranie </w:t>
      </w:r>
      <w:r w:rsidRPr="00341307">
        <w:t>z</w:t>
      </w:r>
      <w:r w:rsidR="00FC32FE">
        <w:t xml:space="preserve"> </w:t>
      </w:r>
      <w:r w:rsidRPr="00341307">
        <w:t>rejestrów publicznych, rejestrów niepublicznych lub systemów teleinformatycznych podmiotów publicznych, lub podmiotów niepublicznych</w:t>
      </w:r>
      <w:r w:rsidRPr="001561A8">
        <w:t xml:space="preserve"> danych:</w:t>
      </w:r>
    </w:p>
    <w:p w14:paraId="0C0E6DC6" w14:textId="77777777" w:rsidR="001561A8" w:rsidRPr="001561A8" w:rsidRDefault="001561A8" w:rsidP="001561A8">
      <w:pPr>
        <w:pStyle w:val="LITlitera"/>
      </w:pPr>
      <w:r w:rsidRPr="00341307">
        <w:t>a)</w:t>
      </w:r>
      <w:r w:rsidRPr="00341307">
        <w:tab/>
      </w:r>
      <w:r w:rsidRPr="001561A8">
        <w:t>osobowych tego użytkownika niezbędnych do realizacji usługi,</w:t>
      </w:r>
    </w:p>
    <w:p w14:paraId="2095E9F2" w14:textId="77777777" w:rsidR="001561A8" w:rsidRPr="001561A8" w:rsidRDefault="001561A8" w:rsidP="001561A8">
      <w:pPr>
        <w:pStyle w:val="LITlitera"/>
      </w:pPr>
      <w:r w:rsidRPr="00341307">
        <w:t>b)</w:t>
      </w:r>
      <w:r w:rsidRPr="00341307">
        <w:tab/>
      </w:r>
      <w:r w:rsidRPr="001561A8">
        <w:t>dotyczących sytuacji prawnej tego użytkownika lub praw mu przysługujących,</w:t>
      </w:r>
    </w:p>
    <w:p w14:paraId="323CB86A" w14:textId="77777777" w:rsidR="001561A8" w:rsidRPr="001561A8" w:rsidRDefault="001561A8" w:rsidP="001561A8">
      <w:pPr>
        <w:pStyle w:val="LITlitera"/>
      </w:pPr>
      <w:r w:rsidRPr="00341307">
        <w:t>c)</w:t>
      </w:r>
      <w:r w:rsidRPr="00341307">
        <w:tab/>
      </w:r>
      <w:r w:rsidRPr="001561A8">
        <w:t>umożliwiających identyfikację rzeczy związanej z tym użytkownikiem,</w:t>
      </w:r>
    </w:p>
    <w:p w14:paraId="5E7B89A1" w14:textId="77777777" w:rsidR="001561A8" w:rsidRPr="001561A8" w:rsidRDefault="001561A8" w:rsidP="001561A8">
      <w:pPr>
        <w:pStyle w:val="LITlitera"/>
      </w:pPr>
      <w:r w:rsidRPr="00341307">
        <w:t>d)</w:t>
      </w:r>
      <w:r w:rsidRPr="00341307">
        <w:tab/>
      </w:r>
      <w:r w:rsidRPr="001561A8">
        <w:t>dotyczących sytuacji prawnej osoby niepełnoletniej lub praw przysługujących tej</w:t>
      </w:r>
      <w:r w:rsidR="00FC32FE">
        <w:t xml:space="preserve"> </w:t>
      </w:r>
      <w:r w:rsidRPr="001561A8">
        <w:t xml:space="preserve">osobie, jeżeli użytkownik aplikacji </w:t>
      </w:r>
      <w:proofErr w:type="spellStart"/>
      <w:r w:rsidRPr="001561A8">
        <w:t>mObywatel</w:t>
      </w:r>
      <w:proofErr w:type="spellEnd"/>
      <w:r w:rsidRPr="001561A8">
        <w:t xml:space="preserve"> jest:</w:t>
      </w:r>
    </w:p>
    <w:p w14:paraId="445BDE7F" w14:textId="381149F3" w:rsidR="001561A8" w:rsidRPr="00341307" w:rsidRDefault="001561A8" w:rsidP="001561A8">
      <w:pPr>
        <w:pStyle w:val="TIRtiret"/>
      </w:pPr>
      <w:r w:rsidRPr="00D27454">
        <w:t>–</w:t>
      </w:r>
      <w:r w:rsidRPr="00341307">
        <w:tab/>
        <w:t>rodzicem osoby niepełnoletniej, z wyłączeniem rodzica, którego sąd pozbawił władzy rodzicielskiej lub</w:t>
      </w:r>
      <w:r w:rsidR="00FC32FE">
        <w:t xml:space="preserve"> </w:t>
      </w:r>
      <w:r w:rsidRPr="00341307">
        <w:t>któremu sąd ograniczył władzę rodzicielską przez umieszczenie dziecka w</w:t>
      </w:r>
      <w:r w:rsidR="00FC32FE">
        <w:t xml:space="preserve"> </w:t>
      </w:r>
      <w:r w:rsidRPr="00341307">
        <w:t>pieczy zastępczej, lub</w:t>
      </w:r>
      <w:r w:rsidR="00FC32FE">
        <w:t xml:space="preserve"> </w:t>
      </w:r>
    </w:p>
    <w:p w14:paraId="13739564" w14:textId="77777777" w:rsidR="001561A8" w:rsidRPr="00341307" w:rsidRDefault="001561A8" w:rsidP="001561A8">
      <w:pPr>
        <w:pStyle w:val="TIRtiret"/>
      </w:pPr>
      <w:r w:rsidRPr="00D27454">
        <w:lastRenderedPageBreak/>
        <w:t>–</w:t>
      </w:r>
      <w:r w:rsidRPr="00341307">
        <w:tab/>
        <w:t>opiekunem prawnym osoby niepełnoletniej, z wyłączeniem rodzica zastępczego lub prowadzącego rodzinny dom dziecka, w przypadku gdy sąd orzekł o odebraniu mu dziecka z</w:t>
      </w:r>
      <w:r w:rsidR="00FC32FE">
        <w:t xml:space="preserve"> </w:t>
      </w:r>
      <w:r w:rsidRPr="00341307">
        <w:t>uwagi na niewłaściwe sprawowanie pieczy zastępczej;</w:t>
      </w:r>
    </w:p>
    <w:p w14:paraId="5436DC58" w14:textId="77777777" w:rsidR="001561A8" w:rsidRPr="00341307" w:rsidRDefault="001561A8" w:rsidP="001561A8">
      <w:pPr>
        <w:pStyle w:val="PKTpunkt"/>
      </w:pPr>
      <w:r w:rsidRPr="00341307">
        <w:t>2)</w:t>
      </w:r>
      <w:r w:rsidRPr="00341307">
        <w:tab/>
        <w:t>przechowywanie, prezentację lub przekazanie do weryfikacji, przy użyciu urządzenia mobilnego, dokumentu mobilnego zawierającego dane, o których mowa w pkt 1;</w:t>
      </w:r>
    </w:p>
    <w:p w14:paraId="57AFEC97" w14:textId="77777777" w:rsidR="001561A8" w:rsidRPr="001561A8" w:rsidRDefault="001561A8" w:rsidP="001561A8">
      <w:pPr>
        <w:pStyle w:val="PKTpunkt"/>
      </w:pPr>
      <w:r w:rsidRPr="001561A8">
        <w:t>3)</w:t>
      </w:r>
      <w:r w:rsidRPr="001561A8">
        <w:tab/>
        <w:t>przekazanie danych, o których mowa w pkt 1, lub dokumentu mobilnego, o którym mowa w pkt 2, przez tego użytkownika innej osobie lub podmiotowi;</w:t>
      </w:r>
    </w:p>
    <w:p w14:paraId="131447C8" w14:textId="77777777" w:rsidR="001561A8" w:rsidRPr="00341307" w:rsidRDefault="001561A8" w:rsidP="001561A8">
      <w:pPr>
        <w:pStyle w:val="PKTpunkt"/>
      </w:pPr>
      <w:r w:rsidRPr="00341307">
        <w:t>4)</w:t>
      </w:r>
      <w:r w:rsidRPr="00341307">
        <w:tab/>
        <w:t xml:space="preserve">posługiwanie się dokumentem </w:t>
      </w:r>
      <w:proofErr w:type="spellStart"/>
      <w:r w:rsidRPr="00341307">
        <w:t>mObywatel</w:t>
      </w:r>
      <w:proofErr w:type="spellEnd"/>
      <w:r w:rsidRPr="00341307">
        <w:t>;</w:t>
      </w:r>
    </w:p>
    <w:p w14:paraId="0C127EDA" w14:textId="77777777" w:rsidR="001561A8" w:rsidRPr="001561A8" w:rsidRDefault="001561A8" w:rsidP="001561A8">
      <w:pPr>
        <w:pStyle w:val="PKTpunkt"/>
      </w:pPr>
      <w:r w:rsidRPr="00341307">
        <w:t>5)</w:t>
      </w:r>
      <w:r w:rsidRPr="00341307">
        <w:tab/>
        <w:t xml:space="preserve">posługiwanie się profilem </w:t>
      </w:r>
      <w:proofErr w:type="spellStart"/>
      <w:r w:rsidRPr="00341307">
        <w:t>mObywatel</w:t>
      </w:r>
      <w:proofErr w:type="spellEnd"/>
      <w:r w:rsidRPr="00341307">
        <w:t xml:space="preserve">; </w:t>
      </w:r>
    </w:p>
    <w:p w14:paraId="3C9937B4" w14:textId="77777777" w:rsidR="001561A8" w:rsidRPr="001561A8" w:rsidRDefault="001561A8" w:rsidP="001561A8">
      <w:pPr>
        <w:pStyle w:val="PKTpunkt"/>
      </w:pPr>
      <w:r w:rsidRPr="00341307">
        <w:t>6)</w:t>
      </w:r>
      <w:r w:rsidRPr="00341307">
        <w:tab/>
      </w:r>
      <w:r w:rsidRPr="001561A8">
        <w:t>użycie urządzenia mobilnego w celu obsługi jednego z czynników uwierzytelniania profilu zaufanego, o</w:t>
      </w:r>
      <w:r w:rsidR="00FC32FE">
        <w:t xml:space="preserve"> </w:t>
      </w:r>
      <w:r w:rsidRPr="001561A8">
        <w:t>którym mowa w</w:t>
      </w:r>
      <w:r w:rsidR="00FC32FE">
        <w:t xml:space="preserve"> </w:t>
      </w:r>
      <w:r w:rsidRPr="001561A8">
        <w:t>art. 3 pkt 14 ustawy z dnia 17 lutego 2005 r. o</w:t>
      </w:r>
      <w:r w:rsidR="00FC32FE">
        <w:t xml:space="preserve"> </w:t>
      </w:r>
      <w:r w:rsidRPr="001561A8">
        <w:t>informatyzacji działalności podmiotów realizujących zadania publiczne;</w:t>
      </w:r>
    </w:p>
    <w:p w14:paraId="5CFACB4E" w14:textId="77777777" w:rsidR="001561A8" w:rsidRPr="001561A8" w:rsidRDefault="001561A8" w:rsidP="001561A8">
      <w:pPr>
        <w:pStyle w:val="PKTpunkt"/>
      </w:pPr>
      <w:r w:rsidRPr="00341307">
        <w:t>7)</w:t>
      </w:r>
      <w:r w:rsidRPr="00341307">
        <w:tab/>
      </w:r>
      <w:r w:rsidRPr="001561A8">
        <w:t>dokonywanie płatności elektronicznych związanych z usługami świadczonymi na rzecz tego użytkownika.</w:t>
      </w:r>
    </w:p>
    <w:p w14:paraId="1C566427" w14:textId="77777777" w:rsidR="001561A8" w:rsidRPr="001561A8" w:rsidRDefault="001561A8" w:rsidP="001561A8">
      <w:pPr>
        <w:pStyle w:val="USTustnpkodeksu"/>
      </w:pPr>
      <w:r w:rsidRPr="001561A8">
        <w:t>2. W usługach, o których mowa w ust. 1 pkt 1–3, mogą być wykorzystywane dane:</w:t>
      </w:r>
    </w:p>
    <w:p w14:paraId="394CE677" w14:textId="77777777" w:rsidR="001561A8" w:rsidRPr="001561A8" w:rsidRDefault="001561A8" w:rsidP="001561A8">
      <w:pPr>
        <w:pStyle w:val="PKTpunkt"/>
      </w:pPr>
      <w:r w:rsidRPr="001561A8">
        <w:t>1)</w:t>
      </w:r>
      <w:r w:rsidRPr="001561A8">
        <w:tab/>
        <w:t>o których mowa w</w:t>
      </w:r>
      <w:r w:rsidR="00FC32FE">
        <w:t xml:space="preserve"> </w:t>
      </w:r>
      <w:r w:rsidRPr="001561A8">
        <w:t>art. 7 ust. 1;</w:t>
      </w:r>
    </w:p>
    <w:p w14:paraId="563222D8" w14:textId="77777777" w:rsidR="001561A8" w:rsidRPr="001561A8" w:rsidRDefault="001561A8" w:rsidP="001561A8">
      <w:pPr>
        <w:pStyle w:val="PKTpunkt"/>
      </w:pPr>
      <w:r w:rsidRPr="001561A8">
        <w:t>2)</w:t>
      </w:r>
      <w:r w:rsidRPr="001561A8">
        <w:tab/>
        <w:t>pobrane z</w:t>
      </w:r>
      <w:r w:rsidR="00FC32FE">
        <w:t xml:space="preserve"> </w:t>
      </w:r>
      <w:r w:rsidRPr="001561A8">
        <w:t>rejestrów publicznych lub systemów teleinformatycznych podmiotów publicznych określonych w</w:t>
      </w:r>
      <w:r w:rsidR="00FC32FE">
        <w:t xml:space="preserve"> </w:t>
      </w:r>
      <w:r w:rsidRPr="001561A8">
        <w:t>przepisach wydanych na</w:t>
      </w:r>
      <w:r w:rsidR="00FC32FE">
        <w:t xml:space="preserve"> </w:t>
      </w:r>
      <w:r w:rsidRPr="001561A8">
        <w:t>podstawie art. 6;</w:t>
      </w:r>
    </w:p>
    <w:p w14:paraId="5C6F9A79" w14:textId="77777777" w:rsidR="001561A8" w:rsidRPr="00341307" w:rsidRDefault="001561A8" w:rsidP="001561A8">
      <w:pPr>
        <w:pStyle w:val="PKTpunkt"/>
      </w:pPr>
      <w:r w:rsidRPr="00341307">
        <w:t>3)</w:t>
      </w:r>
      <w:r w:rsidRPr="00341307">
        <w:tab/>
        <w:t>udostępnione przez podmioty publiczne lub podmioty niepubliczne, jeżeli te dane są pobierane w ramach usługi świadczonej na podstawie art. 15 lub art. 16.</w:t>
      </w:r>
    </w:p>
    <w:p w14:paraId="40860446" w14:textId="77777777" w:rsidR="001561A8" w:rsidRPr="001561A8" w:rsidRDefault="001561A8" w:rsidP="001561A8">
      <w:pPr>
        <w:pStyle w:val="ARTartustawynprozporzdzenia"/>
      </w:pPr>
      <w:r w:rsidRPr="00DD2F87">
        <w:rPr>
          <w:rStyle w:val="Ppogrubienie"/>
        </w:rPr>
        <w:t>Art.</w:t>
      </w:r>
      <w:r w:rsidR="00FC32FE">
        <w:rPr>
          <w:rStyle w:val="Ppogrubienie"/>
        </w:rPr>
        <w:t> </w:t>
      </w:r>
      <w:r w:rsidRPr="00DD2F87">
        <w:rPr>
          <w:rStyle w:val="Ppogrubienie"/>
        </w:rPr>
        <w:t>4.</w:t>
      </w:r>
      <w:r w:rsidRPr="001561A8">
        <w:t xml:space="preserve"> 1. Użytkownikiem aplikacji </w:t>
      </w:r>
      <w:proofErr w:type="spellStart"/>
      <w:r w:rsidRPr="001561A8">
        <w:t>mObywatel</w:t>
      </w:r>
      <w:proofErr w:type="spellEnd"/>
      <w:r w:rsidRPr="001561A8">
        <w:t xml:space="preserve"> może zostać osoba fizyczna, która:</w:t>
      </w:r>
    </w:p>
    <w:p w14:paraId="705ED5FB" w14:textId="7E90EB8A" w:rsidR="001561A8" w:rsidRPr="001561A8" w:rsidRDefault="001561A8" w:rsidP="001561A8">
      <w:pPr>
        <w:pStyle w:val="PKTpunkt"/>
      </w:pPr>
      <w:r w:rsidRPr="001561A8">
        <w:t>1)</w:t>
      </w:r>
      <w:r w:rsidRPr="001561A8">
        <w:tab/>
        <w:t>została uwierzytelniona w sposób, o</w:t>
      </w:r>
      <w:r w:rsidR="00FC32FE">
        <w:t xml:space="preserve"> </w:t>
      </w:r>
      <w:r w:rsidRPr="001561A8">
        <w:t>którym mowa w</w:t>
      </w:r>
      <w:r w:rsidR="00FC32FE">
        <w:t xml:space="preserve"> </w:t>
      </w:r>
      <w:r w:rsidRPr="001561A8">
        <w:t>art.</w:t>
      </w:r>
      <w:r w:rsidR="00FC32FE">
        <w:t xml:space="preserve"> </w:t>
      </w:r>
      <w:r w:rsidRPr="001561A8">
        <w:t>20a ust.</w:t>
      </w:r>
      <w:r w:rsidR="00FC32FE">
        <w:t xml:space="preserve"> </w:t>
      </w:r>
      <w:r w:rsidRPr="001561A8">
        <w:t>1 ustawy z dnia 17</w:t>
      </w:r>
      <w:r w:rsidR="002C30E3">
        <w:t> </w:t>
      </w:r>
      <w:r w:rsidRPr="001561A8">
        <w:t>lutego 2005</w:t>
      </w:r>
      <w:r w:rsidR="00FC32FE">
        <w:t xml:space="preserve"> </w:t>
      </w:r>
      <w:r w:rsidRPr="001561A8">
        <w:t>r. o</w:t>
      </w:r>
      <w:r w:rsidR="00FC32FE">
        <w:t xml:space="preserve"> </w:t>
      </w:r>
      <w:r w:rsidRPr="001561A8">
        <w:t>informatyzacji działalności podmiotów realizujących zadania publiczne, przy użyciu środka identyfikacji elektronicznej zawierającego co najmniej: imię (imiona), nazwisko, datę urodzenia oraz numer PESEL tej osoby, albo</w:t>
      </w:r>
    </w:p>
    <w:p w14:paraId="0143F540" w14:textId="77777777" w:rsidR="001561A8" w:rsidRPr="001561A8" w:rsidRDefault="001561A8" w:rsidP="001561A8">
      <w:pPr>
        <w:pStyle w:val="PKTpunkt"/>
      </w:pPr>
      <w:r w:rsidRPr="001561A8">
        <w:t>2)</w:t>
      </w:r>
      <w:r w:rsidRPr="001561A8">
        <w:tab/>
        <w:t>złożyła wniosek o wydanie dowodu osobistego, a jej tożsamość i obywatelstwo zostały potwierdzone w</w:t>
      </w:r>
      <w:r w:rsidR="00FC32FE">
        <w:t xml:space="preserve"> </w:t>
      </w:r>
      <w:r w:rsidRPr="001561A8">
        <w:t>sposób, o</w:t>
      </w:r>
      <w:r w:rsidR="00FC32FE">
        <w:t xml:space="preserve"> </w:t>
      </w:r>
      <w:r w:rsidRPr="001561A8">
        <w:t>którym mowa w art. 29a ustawy z dnia 6 sierpnia 2010 r. o</w:t>
      </w:r>
      <w:r w:rsidR="00FC32FE">
        <w:t xml:space="preserve"> </w:t>
      </w:r>
      <w:r w:rsidRPr="001561A8">
        <w:t>dowodach osobistych (Dz. U. z 2022 r. poz. 671).</w:t>
      </w:r>
    </w:p>
    <w:p w14:paraId="27243D7E" w14:textId="77777777" w:rsidR="001561A8" w:rsidRPr="001561A8" w:rsidRDefault="001561A8" w:rsidP="001561A8">
      <w:pPr>
        <w:pStyle w:val="USTustnpkodeksu"/>
      </w:pPr>
      <w:r w:rsidRPr="001561A8">
        <w:t xml:space="preserve">2. Użytkownikiem aplikacji </w:t>
      </w:r>
      <w:proofErr w:type="spellStart"/>
      <w:r w:rsidRPr="001561A8">
        <w:t>mObywatel</w:t>
      </w:r>
      <w:proofErr w:type="spellEnd"/>
      <w:r w:rsidRPr="001561A8">
        <w:t xml:space="preserve"> w zakresie związanym z korzystaniem z:</w:t>
      </w:r>
    </w:p>
    <w:p w14:paraId="3457C8D1" w14:textId="77777777" w:rsidR="001561A8" w:rsidRPr="00341307" w:rsidRDefault="001561A8" w:rsidP="001561A8">
      <w:pPr>
        <w:pStyle w:val="PKTpunkt"/>
      </w:pPr>
      <w:r w:rsidRPr="00341307">
        <w:t>1)</w:t>
      </w:r>
      <w:r w:rsidRPr="00341307">
        <w:tab/>
        <w:t>legitymacji szkolnej w postaci dokumentu mobilnego, o której mowa w art. 11 ust. 1d ustawy z dnia 7</w:t>
      </w:r>
      <w:r w:rsidR="00FC32FE">
        <w:t xml:space="preserve"> </w:t>
      </w:r>
      <w:r w:rsidRPr="00341307">
        <w:t>września 1991 r. o</w:t>
      </w:r>
      <w:r w:rsidR="00FC32FE">
        <w:t xml:space="preserve"> </w:t>
      </w:r>
      <w:r w:rsidRPr="00341307">
        <w:t xml:space="preserve">systemie oświaty (Dz. U. z 2022 r. poz. 2230), </w:t>
      </w:r>
      <w:r w:rsidRPr="001561A8">
        <w:t>oraz certyfikatu ucznia</w:t>
      </w:r>
      <w:r>
        <w:t>,</w:t>
      </w:r>
    </w:p>
    <w:p w14:paraId="26BFC831" w14:textId="77777777" w:rsidR="001561A8" w:rsidRPr="00341307" w:rsidRDefault="001561A8" w:rsidP="001561A8">
      <w:pPr>
        <w:pStyle w:val="PKTpunkt"/>
      </w:pPr>
      <w:r w:rsidRPr="00341307">
        <w:lastRenderedPageBreak/>
        <w:t>2)</w:t>
      </w:r>
      <w:r w:rsidRPr="00341307">
        <w:tab/>
        <w:t>legitymacji studenckiej w postaci dokumentu mobilnego, o której mowa w</w:t>
      </w:r>
      <w:r w:rsidR="00FC32FE">
        <w:t xml:space="preserve"> </w:t>
      </w:r>
      <w:r w:rsidRPr="00341307">
        <w:t xml:space="preserve">art. 74 ust. 4b pkt 1 ustawy z dnia 20 lipca 2018 r. – Prawo o szkolnictwie wyższym i nauce (Dz. U. z 2022 r. poz. 574, z </w:t>
      </w:r>
      <w:proofErr w:type="spellStart"/>
      <w:r w:rsidRPr="00341307">
        <w:t>późn</w:t>
      </w:r>
      <w:proofErr w:type="spellEnd"/>
      <w:r w:rsidRPr="00341307">
        <w:t>. zm.</w:t>
      </w:r>
      <w:r w:rsidRPr="00DD4EC7">
        <w:rPr>
          <w:rStyle w:val="IGindeksgrny"/>
        </w:rPr>
        <w:footnoteReference w:id="3"/>
      </w:r>
      <w:r w:rsidRPr="00DD4EC7">
        <w:rPr>
          <w:rStyle w:val="IGindeksgrny"/>
        </w:rPr>
        <w:t>)</w:t>
      </w:r>
      <w:r w:rsidRPr="00341307">
        <w:t xml:space="preserve">), </w:t>
      </w:r>
      <w:r w:rsidRPr="001561A8">
        <w:t>oraz certyfikatu studenta</w:t>
      </w:r>
    </w:p>
    <w:p w14:paraId="266FBBDC" w14:textId="77777777" w:rsidR="001561A8" w:rsidRPr="001561A8" w:rsidRDefault="001561A8" w:rsidP="001561A8">
      <w:pPr>
        <w:pStyle w:val="CZWSPPKTczwsplnapunktw"/>
      </w:pPr>
      <w:r w:rsidRPr="001561A8">
        <w:t>– może zostać osoba fizyczna, której tożsamość ustalono w sposób właściwy dla procedury wydawania tego dokumentu przez wydający go podmiot.</w:t>
      </w:r>
    </w:p>
    <w:p w14:paraId="27869DA9" w14:textId="77777777" w:rsidR="001561A8" w:rsidRPr="001561A8" w:rsidRDefault="001561A8" w:rsidP="001561A8">
      <w:pPr>
        <w:pStyle w:val="USTustnpkodeksu"/>
      </w:pPr>
      <w:r w:rsidRPr="001561A8">
        <w:t xml:space="preserve">3. Korzystanie z aplikacji </w:t>
      </w:r>
      <w:proofErr w:type="spellStart"/>
      <w:r w:rsidRPr="001561A8">
        <w:t>mObywatel</w:t>
      </w:r>
      <w:proofErr w:type="spellEnd"/>
      <w:r w:rsidRPr="001561A8">
        <w:t xml:space="preserve"> jest bezpłatne i dobrowolne. Użytkownik aplikacji </w:t>
      </w:r>
      <w:proofErr w:type="spellStart"/>
      <w:r w:rsidRPr="001561A8">
        <w:t>mObywatel</w:t>
      </w:r>
      <w:proofErr w:type="spellEnd"/>
      <w:r w:rsidRPr="001561A8">
        <w:t xml:space="preserve"> może zrezygnować z korzystania z</w:t>
      </w:r>
      <w:r w:rsidR="00FC32FE">
        <w:t xml:space="preserve"> </w:t>
      </w:r>
      <w:r w:rsidRPr="001561A8">
        <w:t>tej</w:t>
      </w:r>
      <w:r w:rsidR="00FC32FE">
        <w:t xml:space="preserve"> </w:t>
      </w:r>
      <w:r w:rsidRPr="001561A8">
        <w:t xml:space="preserve">aplikacji przez jej odinstalowanie lub unieważnienie certyfikatu użytkownika </w:t>
      </w:r>
      <w:r w:rsidRPr="00341307">
        <w:t xml:space="preserve">aplikacji </w:t>
      </w:r>
      <w:proofErr w:type="spellStart"/>
      <w:r w:rsidRPr="00341307">
        <w:t>mObywatel</w:t>
      </w:r>
      <w:proofErr w:type="spellEnd"/>
      <w:r w:rsidRPr="001561A8">
        <w:t>.</w:t>
      </w:r>
    </w:p>
    <w:p w14:paraId="725B1719" w14:textId="77777777" w:rsidR="001561A8" w:rsidRPr="001561A8" w:rsidRDefault="001561A8" w:rsidP="001561A8">
      <w:pPr>
        <w:pStyle w:val="USTustnpkodeksu"/>
      </w:pPr>
      <w:r w:rsidRPr="001561A8">
        <w:t xml:space="preserve">4. Użytkownik aplikacji </w:t>
      </w:r>
      <w:proofErr w:type="spellStart"/>
      <w:r w:rsidRPr="001561A8">
        <w:t>mObywatel</w:t>
      </w:r>
      <w:proofErr w:type="spellEnd"/>
      <w:r w:rsidRPr="001561A8">
        <w:t xml:space="preserve"> może pobrać za pośrednictwem aplikacji </w:t>
      </w:r>
      <w:proofErr w:type="spellStart"/>
      <w:r w:rsidRPr="001561A8">
        <w:t>mObywatel</w:t>
      </w:r>
      <w:proofErr w:type="spellEnd"/>
      <w:r w:rsidRPr="001561A8">
        <w:t xml:space="preserve"> oraz systemu </w:t>
      </w:r>
      <w:proofErr w:type="spellStart"/>
      <w:r w:rsidRPr="001561A8">
        <w:t>mObywatel</w:t>
      </w:r>
      <w:proofErr w:type="spellEnd"/>
      <w:r w:rsidRPr="001561A8">
        <w:t>, na</w:t>
      </w:r>
      <w:r w:rsidR="00FC32FE">
        <w:t xml:space="preserve"> </w:t>
      </w:r>
      <w:r w:rsidRPr="001561A8">
        <w:t>potrzeby usługi, z której korzysta, aktualne dane, o których mowa w art. 3 ust. 1 pkt 1, przetwarzane w rejestrach publicznych lub systemach teleinformatycznych podmiotów publicznych określonych w przepisach wydanych na podstawie art. 6.</w:t>
      </w:r>
    </w:p>
    <w:p w14:paraId="2B921335" w14:textId="77777777" w:rsidR="001561A8" w:rsidRPr="001561A8" w:rsidRDefault="001561A8" w:rsidP="001561A8">
      <w:pPr>
        <w:pStyle w:val="USTustnpkodeksu"/>
      </w:pPr>
      <w:r w:rsidRPr="001561A8">
        <w:t xml:space="preserve">5. Pobranie danych następuje na żądanie użytkownika aplikacji </w:t>
      </w:r>
      <w:proofErr w:type="spellStart"/>
      <w:r w:rsidRPr="001561A8">
        <w:t>mObywatel</w:t>
      </w:r>
      <w:proofErr w:type="spellEnd"/>
      <w:r w:rsidRPr="001561A8">
        <w:t xml:space="preserve"> złożone za pośrednictwem tej aplikacji.</w:t>
      </w:r>
    </w:p>
    <w:p w14:paraId="1DF79087" w14:textId="77777777" w:rsidR="001561A8" w:rsidRPr="001561A8" w:rsidRDefault="001561A8" w:rsidP="001561A8">
      <w:pPr>
        <w:pStyle w:val="ARTartustawynprozporzdzenia"/>
      </w:pPr>
      <w:r w:rsidRPr="00DD2F87">
        <w:rPr>
          <w:rStyle w:val="Ppogrubienie"/>
        </w:rPr>
        <w:t>Art.</w:t>
      </w:r>
      <w:r w:rsidR="00FC32FE">
        <w:rPr>
          <w:rStyle w:val="Ppogrubienie"/>
        </w:rPr>
        <w:t> </w:t>
      </w:r>
      <w:r w:rsidRPr="00DD2F87">
        <w:rPr>
          <w:rStyle w:val="Ppogrubienie"/>
        </w:rPr>
        <w:t>5.</w:t>
      </w:r>
      <w:r w:rsidRPr="001561A8">
        <w:t xml:space="preserve"> 1. Podmiot publiczny umożliwia użytkownikowi aplikacji </w:t>
      </w:r>
      <w:proofErr w:type="spellStart"/>
      <w:r w:rsidRPr="001561A8">
        <w:t>mObywatel</w:t>
      </w:r>
      <w:proofErr w:type="spellEnd"/>
      <w:r w:rsidRPr="001561A8">
        <w:t xml:space="preserve"> pobranie, za pośrednictwem aplikacji </w:t>
      </w:r>
      <w:proofErr w:type="spellStart"/>
      <w:r w:rsidRPr="001561A8">
        <w:t>mObywatel</w:t>
      </w:r>
      <w:proofErr w:type="spellEnd"/>
      <w:r w:rsidRPr="001561A8">
        <w:t xml:space="preserve"> oraz systemu </w:t>
      </w:r>
      <w:proofErr w:type="spellStart"/>
      <w:r w:rsidRPr="001561A8">
        <w:t>mObywatel</w:t>
      </w:r>
      <w:proofErr w:type="spellEnd"/>
      <w:r w:rsidRPr="001561A8">
        <w:t>, danych określonych w przepisach wydanych na podstawie art. 6, które są przetwarzane w rejestrze publicznym lub systemie teleinformatycznym tego podmiotu, jeżeli przepisy odrębne nie wyłączają możliwości udostępnienia tych danych.</w:t>
      </w:r>
    </w:p>
    <w:p w14:paraId="3D704E54" w14:textId="669C57E7" w:rsidR="001561A8" w:rsidRPr="001561A8" w:rsidRDefault="001561A8" w:rsidP="001561A8">
      <w:pPr>
        <w:pStyle w:val="USTustnpkodeksu"/>
      </w:pPr>
      <w:r w:rsidRPr="001561A8">
        <w:t xml:space="preserve">2. Podmiot publiczny umożliwia ministrowi integrację systemu </w:t>
      </w:r>
      <w:proofErr w:type="spellStart"/>
      <w:r w:rsidRPr="001561A8">
        <w:t>mObywatel</w:t>
      </w:r>
      <w:proofErr w:type="spellEnd"/>
      <w:r w:rsidRPr="001561A8">
        <w:t xml:space="preserve"> z systemem teleinformatycznym tego podmiotu, w którym </w:t>
      </w:r>
      <w:r w:rsidR="00651076" w:rsidRPr="001561A8">
        <w:t xml:space="preserve">są </w:t>
      </w:r>
      <w:r w:rsidRPr="001561A8">
        <w:t xml:space="preserve">przetwarzane dane użytkownika aplikacji </w:t>
      </w:r>
      <w:proofErr w:type="spellStart"/>
      <w:r w:rsidRPr="001561A8">
        <w:t>mObywatel</w:t>
      </w:r>
      <w:proofErr w:type="spellEnd"/>
      <w:r w:rsidRPr="001561A8">
        <w:t>, w zakresie niezbędnym do zapewnienia pobrania danych na urządzenie mobilne tego użytkownika.</w:t>
      </w:r>
    </w:p>
    <w:p w14:paraId="1879CAB4" w14:textId="77777777" w:rsidR="001561A8" w:rsidRPr="001561A8" w:rsidRDefault="001561A8" w:rsidP="001561A8">
      <w:pPr>
        <w:pStyle w:val="ARTartustawynprozporzdzenia"/>
      </w:pPr>
      <w:r w:rsidRPr="00DD2F87">
        <w:rPr>
          <w:rStyle w:val="Ppogrubienie"/>
        </w:rPr>
        <w:t>Art.</w:t>
      </w:r>
      <w:r w:rsidR="00FC32FE">
        <w:rPr>
          <w:rStyle w:val="Ppogrubienie"/>
        </w:rPr>
        <w:t> </w:t>
      </w:r>
      <w:r w:rsidRPr="00DD2F87">
        <w:rPr>
          <w:rStyle w:val="Ppogrubienie"/>
        </w:rPr>
        <w:t>6.</w:t>
      </w:r>
      <w:r w:rsidRPr="001561A8">
        <w:t xml:space="preserve"> Rada Ministrów określi, w drodze rozporządzenia, zakres danych i wykaz rejestrów publicznych oraz systemów teleinformatycznych, z których użytkownik aplikacji </w:t>
      </w:r>
      <w:proofErr w:type="spellStart"/>
      <w:r w:rsidRPr="001561A8">
        <w:t>mObywatel</w:t>
      </w:r>
      <w:proofErr w:type="spellEnd"/>
      <w:r w:rsidRPr="001561A8">
        <w:t xml:space="preserve"> może pobrać dane, oraz podmiotów publicznych prowadzących te rejestry publiczne i systemy teleinformatyczne, mając na uwadze adekwatność zakresu tych danych do potrzeb związanych z usługami świadczonymi w aplikacji </w:t>
      </w:r>
      <w:proofErr w:type="spellStart"/>
      <w:r w:rsidRPr="001561A8">
        <w:t>mObywatel</w:t>
      </w:r>
      <w:proofErr w:type="spellEnd"/>
      <w:r w:rsidRPr="001561A8">
        <w:t xml:space="preserve"> oraz uwarunkowania pozwalające na zapewnienie możliwości pobierania tych danych.</w:t>
      </w:r>
    </w:p>
    <w:p w14:paraId="13621B3C" w14:textId="77777777" w:rsidR="001561A8" w:rsidRPr="001561A8" w:rsidRDefault="001561A8" w:rsidP="001561A8">
      <w:pPr>
        <w:pStyle w:val="ARTartustawynprozporzdzenia"/>
      </w:pPr>
      <w:r w:rsidRPr="00DD2F87">
        <w:rPr>
          <w:rStyle w:val="Ppogrubienie"/>
        </w:rPr>
        <w:t>Art.</w:t>
      </w:r>
      <w:r w:rsidR="00FC32FE">
        <w:rPr>
          <w:rStyle w:val="Ppogrubienie"/>
        </w:rPr>
        <w:t> </w:t>
      </w:r>
      <w:r w:rsidRPr="00DD2F87">
        <w:rPr>
          <w:rStyle w:val="Ppogrubienie"/>
        </w:rPr>
        <w:t>7.</w:t>
      </w:r>
      <w:r w:rsidRPr="001561A8">
        <w:t xml:space="preserve"> 1. Dokument </w:t>
      </w:r>
      <w:proofErr w:type="spellStart"/>
      <w:r w:rsidRPr="001561A8">
        <w:t>mObywatel</w:t>
      </w:r>
      <w:proofErr w:type="spellEnd"/>
      <w:r w:rsidRPr="001561A8">
        <w:t xml:space="preserve"> zawiera:</w:t>
      </w:r>
    </w:p>
    <w:p w14:paraId="35BB76FC" w14:textId="14E4C8C9" w:rsidR="001561A8" w:rsidRPr="001561A8" w:rsidRDefault="001561A8" w:rsidP="001561A8">
      <w:pPr>
        <w:pStyle w:val="PKTpunkt"/>
      </w:pPr>
      <w:r w:rsidRPr="001561A8">
        <w:lastRenderedPageBreak/>
        <w:t>1</w:t>
      </w:r>
      <w:r w:rsidRPr="00341307">
        <w:t>)</w:t>
      </w:r>
      <w:r w:rsidRPr="00341307">
        <w:tab/>
      </w:r>
      <w:r w:rsidRPr="001561A8">
        <w:t xml:space="preserve">dane użytkownika aplikacji </w:t>
      </w:r>
      <w:proofErr w:type="spellStart"/>
      <w:r w:rsidRPr="001561A8">
        <w:t>mObywatel</w:t>
      </w:r>
      <w:proofErr w:type="spellEnd"/>
      <w:r w:rsidRPr="001561A8">
        <w:t xml:space="preserve"> pobrane z rejes</w:t>
      </w:r>
      <w:r w:rsidR="002C30E3">
        <w:t>tru PESEL, o którym mowa w </w:t>
      </w:r>
      <w:bookmarkStart w:id="0" w:name="_GoBack"/>
      <w:bookmarkEnd w:id="0"/>
      <w:r w:rsidR="002C30E3">
        <w:t>art. </w:t>
      </w:r>
      <w:r w:rsidRPr="001561A8">
        <w:t>6 ust. 1 ustawy</w:t>
      </w:r>
      <w:r w:rsidRPr="00341307">
        <w:t xml:space="preserve"> z dnia 24 września 2010 r. o</w:t>
      </w:r>
      <w:r w:rsidR="00FC32FE">
        <w:t xml:space="preserve"> </w:t>
      </w:r>
      <w:r w:rsidRPr="00341307">
        <w:t>ewidencji ludności (Dz.</w:t>
      </w:r>
      <w:r w:rsidR="00FC32FE">
        <w:t xml:space="preserve"> </w:t>
      </w:r>
      <w:r w:rsidR="002C30E3">
        <w:t>U. z 2022 r. poz. </w:t>
      </w:r>
      <w:r w:rsidRPr="00341307">
        <w:t>1191)</w:t>
      </w:r>
      <w:r w:rsidRPr="001561A8">
        <w:t>:</w:t>
      </w:r>
    </w:p>
    <w:p w14:paraId="73D05F23" w14:textId="77777777" w:rsidR="001561A8" w:rsidRPr="001561A8" w:rsidRDefault="001561A8" w:rsidP="001561A8">
      <w:pPr>
        <w:pStyle w:val="LITlitera"/>
      </w:pPr>
      <w:r w:rsidRPr="00341307">
        <w:t>a)</w:t>
      </w:r>
      <w:r w:rsidRPr="00341307">
        <w:tab/>
        <w:t xml:space="preserve">nazwisko i </w:t>
      </w:r>
      <w:r w:rsidRPr="001561A8">
        <w:t>imię (imiona),</w:t>
      </w:r>
    </w:p>
    <w:p w14:paraId="1BDEA765" w14:textId="77777777" w:rsidR="001561A8" w:rsidRPr="001561A8" w:rsidRDefault="001561A8" w:rsidP="001561A8">
      <w:pPr>
        <w:pStyle w:val="LITlitera"/>
      </w:pPr>
      <w:r w:rsidRPr="00341307">
        <w:t>b)</w:t>
      </w:r>
      <w:r w:rsidRPr="00341307">
        <w:tab/>
      </w:r>
      <w:r w:rsidRPr="001561A8">
        <w:t>numer PESEL,</w:t>
      </w:r>
    </w:p>
    <w:p w14:paraId="47C893E6" w14:textId="77777777" w:rsidR="001561A8" w:rsidRPr="001561A8" w:rsidRDefault="001561A8" w:rsidP="001561A8">
      <w:pPr>
        <w:pStyle w:val="LITlitera"/>
      </w:pPr>
      <w:r w:rsidRPr="00341307">
        <w:t>c)</w:t>
      </w:r>
      <w:r w:rsidRPr="00341307">
        <w:tab/>
      </w:r>
      <w:r w:rsidRPr="001561A8">
        <w:t>datę urodzenia,</w:t>
      </w:r>
    </w:p>
    <w:p w14:paraId="74DEBFF5" w14:textId="77777777" w:rsidR="001561A8" w:rsidRPr="001561A8" w:rsidRDefault="001561A8" w:rsidP="001561A8">
      <w:pPr>
        <w:pStyle w:val="LITlitera"/>
      </w:pPr>
      <w:r w:rsidRPr="001561A8">
        <w:t>d)</w:t>
      </w:r>
      <w:r w:rsidRPr="001561A8">
        <w:tab/>
        <w:t>obywatelstwo,</w:t>
      </w:r>
    </w:p>
    <w:p w14:paraId="20771F4E" w14:textId="77777777" w:rsidR="001561A8" w:rsidRPr="001561A8" w:rsidRDefault="001561A8" w:rsidP="001561A8">
      <w:pPr>
        <w:pStyle w:val="LITlitera"/>
      </w:pPr>
      <w:r w:rsidRPr="001561A8">
        <w:t>e)</w:t>
      </w:r>
      <w:r w:rsidRPr="001561A8">
        <w:tab/>
        <w:t>imię ojca,</w:t>
      </w:r>
    </w:p>
    <w:p w14:paraId="14F8AC36" w14:textId="77777777" w:rsidR="001561A8" w:rsidRPr="001561A8" w:rsidRDefault="001561A8" w:rsidP="001561A8">
      <w:pPr>
        <w:pStyle w:val="LITlitera"/>
      </w:pPr>
      <w:r w:rsidRPr="001561A8">
        <w:t>f)</w:t>
      </w:r>
      <w:r w:rsidRPr="001561A8">
        <w:tab/>
        <w:t>imię matki;</w:t>
      </w:r>
    </w:p>
    <w:p w14:paraId="22F341ED" w14:textId="77777777" w:rsidR="001561A8" w:rsidRPr="001561A8" w:rsidRDefault="001561A8" w:rsidP="001561A8">
      <w:pPr>
        <w:pStyle w:val="PKTpunkt"/>
      </w:pPr>
      <w:r w:rsidRPr="001561A8">
        <w:t>2)</w:t>
      </w:r>
      <w:r w:rsidRPr="001561A8">
        <w:tab/>
        <w:t xml:space="preserve">fotografię użytkownika aplikacji </w:t>
      </w:r>
      <w:proofErr w:type="spellStart"/>
      <w:r w:rsidRPr="001561A8">
        <w:t>mObywatel</w:t>
      </w:r>
      <w:proofErr w:type="spellEnd"/>
      <w:r w:rsidRPr="001561A8">
        <w:t xml:space="preserve"> pobraną z Rejestru Dowodów Osobistych, o którym mowa w art. 55 ust. 1 ustawy </w:t>
      </w:r>
      <w:r w:rsidRPr="00341307">
        <w:t>z dnia 6</w:t>
      </w:r>
      <w:r w:rsidR="00FC32FE">
        <w:t xml:space="preserve"> </w:t>
      </w:r>
      <w:r w:rsidRPr="00341307">
        <w:t>sierpnia 2010 r. o</w:t>
      </w:r>
      <w:r w:rsidR="00FC32FE">
        <w:t xml:space="preserve"> </w:t>
      </w:r>
      <w:r w:rsidRPr="00341307">
        <w:t>dowodach osobistych;</w:t>
      </w:r>
    </w:p>
    <w:p w14:paraId="6934DE50" w14:textId="77777777" w:rsidR="001561A8" w:rsidRPr="001561A8" w:rsidRDefault="001561A8" w:rsidP="001561A8">
      <w:pPr>
        <w:pStyle w:val="PKTpunkt"/>
      </w:pPr>
      <w:r w:rsidRPr="001561A8">
        <w:t>3)</w:t>
      </w:r>
      <w:r w:rsidRPr="001561A8">
        <w:tab/>
        <w:t>numer, serię, datę wydania i termin ważności.</w:t>
      </w:r>
    </w:p>
    <w:p w14:paraId="2C418C43" w14:textId="77777777" w:rsidR="001561A8" w:rsidRPr="001561A8" w:rsidRDefault="001561A8" w:rsidP="001561A8">
      <w:pPr>
        <w:pStyle w:val="USTustnpkodeksu"/>
      </w:pPr>
      <w:r w:rsidRPr="001561A8">
        <w:t xml:space="preserve">2. Dokument </w:t>
      </w:r>
      <w:proofErr w:type="spellStart"/>
      <w:r w:rsidRPr="001561A8">
        <w:t>mObywatel</w:t>
      </w:r>
      <w:proofErr w:type="spellEnd"/>
      <w:r w:rsidRPr="001561A8">
        <w:t xml:space="preserve"> jest wydawany użytkownikowi aplikacji </w:t>
      </w:r>
      <w:proofErr w:type="spellStart"/>
      <w:r w:rsidRPr="001561A8">
        <w:t>mObywatel</w:t>
      </w:r>
      <w:proofErr w:type="spellEnd"/>
      <w:r w:rsidRPr="001561A8">
        <w:t xml:space="preserve"> automatycznie po</w:t>
      </w:r>
      <w:r w:rsidR="00FC32FE">
        <w:t xml:space="preserve"> </w:t>
      </w:r>
      <w:r w:rsidRPr="001561A8">
        <w:t>ustaleniu jego tożsamości, w sposób określony w art. 4 ust. 1, na</w:t>
      </w:r>
      <w:r w:rsidR="00FC32FE">
        <w:t xml:space="preserve"> </w:t>
      </w:r>
      <w:r w:rsidRPr="001561A8">
        <w:t>okres 5 lat.</w:t>
      </w:r>
    </w:p>
    <w:p w14:paraId="69AEC113" w14:textId="77777777" w:rsidR="001561A8" w:rsidRPr="001561A8" w:rsidRDefault="001561A8" w:rsidP="001561A8">
      <w:pPr>
        <w:pStyle w:val="USTustnpkodeksu"/>
      </w:pPr>
      <w:r w:rsidRPr="001561A8">
        <w:t xml:space="preserve">3. W przypadku gdy w rejestrze PESEL został odnotowany zgon użytkownika aplikacji </w:t>
      </w:r>
      <w:proofErr w:type="spellStart"/>
      <w:r w:rsidRPr="001561A8">
        <w:t>mObywatel</w:t>
      </w:r>
      <w:proofErr w:type="spellEnd"/>
      <w:r w:rsidRPr="001561A8">
        <w:t xml:space="preserve"> lub informacja o</w:t>
      </w:r>
      <w:r w:rsidR="00FC32FE">
        <w:t xml:space="preserve"> </w:t>
      </w:r>
      <w:r w:rsidRPr="001561A8">
        <w:t xml:space="preserve">utracie przez użytkownika aplikacji </w:t>
      </w:r>
      <w:proofErr w:type="spellStart"/>
      <w:r w:rsidRPr="001561A8">
        <w:t>mObywatel</w:t>
      </w:r>
      <w:proofErr w:type="spellEnd"/>
      <w:r w:rsidRPr="001561A8">
        <w:t xml:space="preserve"> obywatelstwa polskiego, dokument </w:t>
      </w:r>
      <w:proofErr w:type="spellStart"/>
      <w:r w:rsidRPr="001561A8">
        <w:t>mObywatel</w:t>
      </w:r>
      <w:proofErr w:type="spellEnd"/>
      <w:r w:rsidRPr="001561A8">
        <w:t xml:space="preserve"> oraz certyfikat podstawowy są automatycznie unieważniane. </w:t>
      </w:r>
    </w:p>
    <w:p w14:paraId="7031F4D4" w14:textId="77777777" w:rsidR="001561A8" w:rsidRPr="001561A8" w:rsidRDefault="001561A8" w:rsidP="001561A8">
      <w:pPr>
        <w:pStyle w:val="USTustnpkodeksu"/>
      </w:pPr>
      <w:r w:rsidRPr="001561A8">
        <w:t xml:space="preserve">4. Jeżeli z przepisu prawa wynika obowiązek stwierdzenia tożsamości lub obywatelstwa polskiego na podstawie dokumentu tożsamości, w szczególności na podstawie dowodu osobistego, obowiązek ten uznaje się za spełniony w przypadku stwierdzenia tożsamości lub obywatelstwa polskiego na podstawie dokumentu </w:t>
      </w:r>
      <w:proofErr w:type="spellStart"/>
      <w:r w:rsidRPr="001561A8">
        <w:t>mObywatel</w:t>
      </w:r>
      <w:proofErr w:type="spellEnd"/>
      <w:r w:rsidRPr="001561A8">
        <w:t>.</w:t>
      </w:r>
    </w:p>
    <w:p w14:paraId="478A5DAE" w14:textId="77777777" w:rsidR="001561A8" w:rsidRPr="001561A8" w:rsidRDefault="001561A8" w:rsidP="001561A8">
      <w:pPr>
        <w:pStyle w:val="USTustnpkodeksu"/>
      </w:pPr>
      <w:r w:rsidRPr="001561A8">
        <w:t xml:space="preserve">5. Dokument </w:t>
      </w:r>
      <w:proofErr w:type="spellStart"/>
      <w:r w:rsidRPr="001561A8">
        <w:t>mObywatel</w:t>
      </w:r>
      <w:proofErr w:type="spellEnd"/>
      <w:r w:rsidRPr="001561A8">
        <w:t xml:space="preserve">: </w:t>
      </w:r>
    </w:p>
    <w:p w14:paraId="2238AF02" w14:textId="77777777" w:rsidR="001561A8" w:rsidRPr="001561A8" w:rsidRDefault="001561A8" w:rsidP="001561A8">
      <w:pPr>
        <w:pStyle w:val="PKTpunkt"/>
      </w:pPr>
      <w:r w:rsidRPr="001561A8">
        <w:t>1)</w:t>
      </w:r>
      <w:r w:rsidRPr="001561A8">
        <w:tab/>
      </w:r>
      <w:r w:rsidRPr="00341307">
        <w:t>nie uprawnia do przekraczania granicy państwowej;</w:t>
      </w:r>
    </w:p>
    <w:p w14:paraId="739EAE8C" w14:textId="77777777" w:rsidR="001561A8" w:rsidRPr="001561A8" w:rsidRDefault="001561A8" w:rsidP="001561A8">
      <w:pPr>
        <w:pStyle w:val="PKTpunkt"/>
      </w:pPr>
      <w:r w:rsidRPr="001561A8">
        <w:t>2)</w:t>
      </w:r>
      <w:r w:rsidRPr="001561A8">
        <w:tab/>
        <w:t>nie może być wykorzystywany do stwierdzenia tożsamości lub obywatelstwa polskiego w przypadku wystąpienia albo uzasadnionego przypuszczenia wystąpienia okoliczności, w których wykorzystanie tego dokumentu nie zapewni niezbędnego poziomu pewności i bezpieczeństwa stwierdzenia tożsamości lub obywatelstwa polskiego, albo nie może być przeprowadzone w warunkach zapewniających taki poziom.</w:t>
      </w:r>
    </w:p>
    <w:p w14:paraId="299B345C" w14:textId="77777777" w:rsidR="001561A8" w:rsidRPr="001561A8" w:rsidRDefault="001561A8" w:rsidP="001561A8">
      <w:pPr>
        <w:pStyle w:val="USTustnpkodeksu"/>
      </w:pPr>
      <w:r w:rsidRPr="001561A8">
        <w:t xml:space="preserve">6. W przypadku wystąpienia okoliczności albo uzasadnionego przypuszczenia wystąpienia okoliczności, o których mowa w ust. 5 pkt 2, Rada Ministrów określi, w drodze rozporządzenia, przypadki, w których dokument </w:t>
      </w:r>
      <w:proofErr w:type="spellStart"/>
      <w:r w:rsidRPr="001561A8">
        <w:t>mObywatel</w:t>
      </w:r>
      <w:proofErr w:type="spellEnd"/>
      <w:r w:rsidRPr="001561A8">
        <w:t xml:space="preserve"> nie może być wykorzystywany do stwierdzenia tożsamości lub obywatelstwa polskiego, mając na uwadze zapewnienie </w:t>
      </w:r>
      <w:r w:rsidRPr="001561A8">
        <w:lastRenderedPageBreak/>
        <w:t>niezbędnego poziomu pewności i bezpieczeństwa stwierdzania tożsamości lub obywatelstwa polskiego.</w:t>
      </w:r>
    </w:p>
    <w:p w14:paraId="42347EDE" w14:textId="77777777" w:rsidR="001561A8" w:rsidRPr="001561A8" w:rsidRDefault="001561A8" w:rsidP="001561A8">
      <w:pPr>
        <w:pStyle w:val="ARTartustawynprozporzdzenia"/>
      </w:pPr>
      <w:r w:rsidRPr="00DD2F87">
        <w:rPr>
          <w:rStyle w:val="Ppogrubienie"/>
        </w:rPr>
        <w:t>Art.</w:t>
      </w:r>
      <w:r w:rsidR="00FC32FE">
        <w:rPr>
          <w:rStyle w:val="Ppogrubienie"/>
        </w:rPr>
        <w:t> </w:t>
      </w:r>
      <w:r w:rsidRPr="00DD2F87">
        <w:rPr>
          <w:rStyle w:val="Ppogrubienie"/>
        </w:rPr>
        <w:t>8.</w:t>
      </w:r>
      <w:r w:rsidRPr="001561A8">
        <w:t xml:space="preserve"> 1. Minister zapewnia użytkownikowi aplikacji </w:t>
      </w:r>
      <w:proofErr w:type="spellStart"/>
      <w:r w:rsidRPr="001561A8">
        <w:t>mObywatel</w:t>
      </w:r>
      <w:proofErr w:type="spellEnd"/>
      <w:r w:rsidRPr="001561A8">
        <w:t xml:space="preserve"> możliwość aktualizacji danych, o</w:t>
      </w:r>
      <w:r w:rsidR="00FC32FE">
        <w:t xml:space="preserve"> </w:t>
      </w:r>
      <w:r w:rsidRPr="001561A8">
        <w:t xml:space="preserve">których mowa w art. 7 ust. 1 pkt 1 i 2, informując go o potrzebie dokonania takiej aktualizacji w formie komunikatu wyświetlonego w aplikacji </w:t>
      </w:r>
      <w:proofErr w:type="spellStart"/>
      <w:r w:rsidRPr="001561A8">
        <w:t>mObywatel</w:t>
      </w:r>
      <w:proofErr w:type="spellEnd"/>
      <w:r w:rsidRPr="001561A8">
        <w:t>.</w:t>
      </w:r>
    </w:p>
    <w:p w14:paraId="72F3F57E" w14:textId="77777777" w:rsidR="001561A8" w:rsidRPr="001561A8" w:rsidRDefault="001561A8" w:rsidP="00DD2F87">
      <w:pPr>
        <w:pStyle w:val="USTustnpkodeksu"/>
      </w:pPr>
      <w:r w:rsidRPr="001561A8">
        <w:t>2. W przypadku dokonania aktualizacji danych jest wydawany automatycznie nowy:</w:t>
      </w:r>
    </w:p>
    <w:p w14:paraId="141DE3BA" w14:textId="77777777" w:rsidR="001561A8" w:rsidRPr="001561A8" w:rsidRDefault="001561A8" w:rsidP="001561A8">
      <w:pPr>
        <w:pStyle w:val="PKTpunkt"/>
      </w:pPr>
      <w:r w:rsidRPr="001561A8">
        <w:t>1)</w:t>
      </w:r>
      <w:r w:rsidRPr="001561A8">
        <w:tab/>
        <w:t xml:space="preserve">dokument </w:t>
      </w:r>
      <w:proofErr w:type="spellStart"/>
      <w:r w:rsidRPr="001561A8">
        <w:t>mObywatel</w:t>
      </w:r>
      <w:proofErr w:type="spellEnd"/>
      <w:r w:rsidRPr="001561A8">
        <w:t>;</w:t>
      </w:r>
    </w:p>
    <w:p w14:paraId="59B62146" w14:textId="77777777" w:rsidR="001561A8" w:rsidRPr="001561A8" w:rsidRDefault="001561A8" w:rsidP="001561A8">
      <w:pPr>
        <w:pStyle w:val="PKTpunkt"/>
      </w:pPr>
      <w:r w:rsidRPr="001561A8">
        <w:t>2)</w:t>
      </w:r>
      <w:r w:rsidRPr="001561A8">
        <w:tab/>
        <w:t>certyfikat podstawowy, jeżeli aktualizacja dotyczy danych w nim zawartych.</w:t>
      </w:r>
    </w:p>
    <w:p w14:paraId="3B2757F1" w14:textId="4BDB7600" w:rsidR="001561A8" w:rsidRPr="001561A8" w:rsidRDefault="001561A8" w:rsidP="00DD2F87">
      <w:pPr>
        <w:pStyle w:val="USTustnpkodeksu"/>
      </w:pPr>
      <w:r w:rsidRPr="001561A8">
        <w:t xml:space="preserve">3. W przypadku niedokonania aktualizacji danych w trakcie pierwszego użycia aplikacji </w:t>
      </w:r>
      <w:proofErr w:type="spellStart"/>
      <w:r w:rsidRPr="001561A8">
        <w:t>mObywatel</w:t>
      </w:r>
      <w:proofErr w:type="spellEnd"/>
      <w:r w:rsidRPr="001561A8">
        <w:t xml:space="preserve"> po otrzymaniu informacji o potrzebie aktualizacji </w:t>
      </w:r>
      <w:r w:rsidR="00651076" w:rsidRPr="001561A8">
        <w:t xml:space="preserve">jest </w:t>
      </w:r>
      <w:r w:rsidRPr="001561A8">
        <w:t>automatycznie unieważniany:</w:t>
      </w:r>
    </w:p>
    <w:p w14:paraId="6F658666" w14:textId="77777777" w:rsidR="001561A8" w:rsidRPr="001561A8" w:rsidRDefault="001561A8" w:rsidP="001561A8">
      <w:pPr>
        <w:pStyle w:val="PKTpunkt"/>
      </w:pPr>
      <w:r w:rsidRPr="001561A8">
        <w:t>1)</w:t>
      </w:r>
      <w:r w:rsidRPr="001561A8">
        <w:tab/>
        <w:t xml:space="preserve">dokument </w:t>
      </w:r>
      <w:proofErr w:type="spellStart"/>
      <w:r w:rsidRPr="001561A8">
        <w:t>mObywatel</w:t>
      </w:r>
      <w:proofErr w:type="spellEnd"/>
      <w:r w:rsidRPr="001561A8">
        <w:t>;</w:t>
      </w:r>
    </w:p>
    <w:p w14:paraId="24E1ECB2" w14:textId="77777777" w:rsidR="001561A8" w:rsidRPr="001561A8" w:rsidRDefault="001561A8" w:rsidP="001561A8">
      <w:pPr>
        <w:pStyle w:val="PKTpunkt"/>
      </w:pPr>
      <w:r w:rsidRPr="001561A8">
        <w:t>2)</w:t>
      </w:r>
      <w:r w:rsidRPr="001561A8">
        <w:tab/>
        <w:t>certyfikat podstawowy, jeżeli aktualizacja dotyczy danych w nim zawartych.</w:t>
      </w:r>
    </w:p>
    <w:p w14:paraId="0A422309" w14:textId="77777777" w:rsidR="001561A8" w:rsidRPr="001561A8" w:rsidRDefault="001561A8" w:rsidP="001561A8">
      <w:pPr>
        <w:pStyle w:val="ARTartustawynprozporzdzenia"/>
      </w:pPr>
      <w:r w:rsidRPr="00DD2F87">
        <w:rPr>
          <w:rStyle w:val="Ppogrubienie"/>
        </w:rPr>
        <w:t>Art.</w:t>
      </w:r>
      <w:r w:rsidR="00FC32FE">
        <w:rPr>
          <w:rStyle w:val="Ppogrubienie"/>
        </w:rPr>
        <w:t> </w:t>
      </w:r>
      <w:r w:rsidRPr="00DD2F87">
        <w:rPr>
          <w:rStyle w:val="Ppogrubienie"/>
        </w:rPr>
        <w:t>9.</w:t>
      </w:r>
      <w:r w:rsidRPr="001561A8">
        <w:t xml:space="preserve"> 1. Dokument mobilny przekazywany do weryfikacji jest opatrywany przez użytkownika aplikacji </w:t>
      </w:r>
      <w:proofErr w:type="spellStart"/>
      <w:r w:rsidRPr="001561A8">
        <w:t>mObywatel</w:t>
      </w:r>
      <w:proofErr w:type="spellEnd"/>
      <w:r w:rsidRPr="001561A8">
        <w:t xml:space="preserve"> podpisem elektronicznym weryfikowanym przy użyciu certyfikatu użytkownika aplikacji </w:t>
      </w:r>
      <w:proofErr w:type="spellStart"/>
      <w:r w:rsidRPr="001561A8">
        <w:t>mObywatel</w:t>
      </w:r>
      <w:proofErr w:type="spellEnd"/>
      <w:r w:rsidRPr="001561A8">
        <w:t>.</w:t>
      </w:r>
    </w:p>
    <w:p w14:paraId="2646D6DB" w14:textId="77777777" w:rsidR="001561A8" w:rsidRPr="001561A8" w:rsidRDefault="001561A8" w:rsidP="00DD2F87">
      <w:pPr>
        <w:pStyle w:val="USTustnpkodeksu"/>
      </w:pPr>
      <w:r w:rsidRPr="001561A8">
        <w:t>2. Osoba, której jest prezentowany lub przekazywany do weryfikacji dokument mobilny, może dokonać potwierdzenia autentyczności, ważności, integralności lub pochodzenia tego dokumentu, weryfikując:</w:t>
      </w:r>
    </w:p>
    <w:p w14:paraId="06AD4716" w14:textId="77777777" w:rsidR="001561A8" w:rsidRPr="00341307" w:rsidRDefault="001561A8" w:rsidP="001561A8">
      <w:pPr>
        <w:pStyle w:val="PKTpunkt"/>
      </w:pPr>
      <w:r w:rsidRPr="00341307">
        <w:t>1)</w:t>
      </w:r>
      <w:r w:rsidRPr="00341307">
        <w:tab/>
        <w:t>dane tego dokumentu lub</w:t>
      </w:r>
    </w:p>
    <w:p w14:paraId="408CBAF5" w14:textId="3D4AC3D4" w:rsidR="001561A8" w:rsidRPr="00341307" w:rsidRDefault="001561A8" w:rsidP="001561A8">
      <w:pPr>
        <w:pStyle w:val="PKTpunkt"/>
      </w:pPr>
      <w:r w:rsidRPr="00341307">
        <w:t>2)</w:t>
      </w:r>
      <w:r w:rsidRPr="00341307">
        <w:tab/>
        <w:t>zaawansowaną pieczęć elektroniczną ministra lub</w:t>
      </w:r>
      <w:r w:rsidR="00FC32FE">
        <w:t xml:space="preserve"> </w:t>
      </w:r>
      <w:r w:rsidRPr="00341307">
        <w:t xml:space="preserve">obsługującego ten organ urzędu, weryfikowaną przy użyciu ważnego kwalifikowanego certyfikatu, którą </w:t>
      </w:r>
      <w:r w:rsidR="00651076" w:rsidRPr="00341307">
        <w:t xml:space="preserve">jest </w:t>
      </w:r>
      <w:r w:rsidRPr="00341307">
        <w:t>opatrzony ten dokument, lub</w:t>
      </w:r>
    </w:p>
    <w:p w14:paraId="71ED2A09" w14:textId="78477015" w:rsidR="001561A8" w:rsidRPr="00341307" w:rsidRDefault="001561A8" w:rsidP="001561A8">
      <w:pPr>
        <w:pStyle w:val="PKTpunkt"/>
      </w:pPr>
      <w:r w:rsidRPr="00341307">
        <w:t>3)</w:t>
      </w:r>
      <w:r w:rsidRPr="00341307">
        <w:tab/>
        <w:t xml:space="preserve">podpis elektroniczny weryfikowany przy użyciu certyfikatu użytkownika aplikacji </w:t>
      </w:r>
      <w:proofErr w:type="spellStart"/>
      <w:r w:rsidRPr="00341307">
        <w:t>mObywatel</w:t>
      </w:r>
      <w:proofErr w:type="spellEnd"/>
      <w:r w:rsidRPr="00341307">
        <w:t xml:space="preserve">, którym </w:t>
      </w:r>
      <w:r w:rsidR="00651076" w:rsidRPr="00341307">
        <w:t xml:space="preserve">jest </w:t>
      </w:r>
      <w:r w:rsidRPr="00341307">
        <w:t>opatrzony ten dokument, lub</w:t>
      </w:r>
    </w:p>
    <w:p w14:paraId="32727DBA" w14:textId="77777777" w:rsidR="001561A8" w:rsidRPr="00341307" w:rsidRDefault="001561A8" w:rsidP="001561A8">
      <w:pPr>
        <w:pStyle w:val="PKTpunkt"/>
      </w:pPr>
      <w:r w:rsidRPr="00341307">
        <w:t>4)</w:t>
      </w:r>
      <w:r w:rsidRPr="00341307">
        <w:tab/>
        <w:t>zabezpieczenia wizualne tego dokumentu, lub</w:t>
      </w:r>
    </w:p>
    <w:p w14:paraId="6D4E161E" w14:textId="77777777" w:rsidR="001561A8" w:rsidRPr="001561A8" w:rsidRDefault="001561A8" w:rsidP="001561A8">
      <w:pPr>
        <w:pStyle w:val="PKTpunkt"/>
      </w:pPr>
      <w:r w:rsidRPr="00341307">
        <w:t>5)</w:t>
      </w:r>
      <w:r w:rsidRPr="00341307">
        <w:tab/>
        <w:t>poprawność funkcjonowania usługi pozwalającej na obsługę tego dokumentu</w:t>
      </w:r>
      <w:r w:rsidRPr="001561A8">
        <w:t>.</w:t>
      </w:r>
    </w:p>
    <w:p w14:paraId="67B37D06" w14:textId="77777777" w:rsidR="001561A8" w:rsidRPr="001561A8" w:rsidRDefault="001561A8" w:rsidP="001561A8">
      <w:pPr>
        <w:pStyle w:val="ARTartustawynprozporzdzenia"/>
      </w:pPr>
      <w:r w:rsidRPr="00DD2F87">
        <w:rPr>
          <w:rStyle w:val="Ppogrubienie"/>
        </w:rPr>
        <w:t>Art.</w:t>
      </w:r>
      <w:r w:rsidR="00FC32FE">
        <w:rPr>
          <w:rStyle w:val="Ppogrubienie"/>
        </w:rPr>
        <w:t> </w:t>
      </w:r>
      <w:r w:rsidRPr="00DD2F87">
        <w:rPr>
          <w:rStyle w:val="Ppogrubienie"/>
        </w:rPr>
        <w:t>10.</w:t>
      </w:r>
      <w:r w:rsidRPr="001561A8">
        <w:t xml:space="preserve"> 1. Certyfikat podstawowy zawiera:</w:t>
      </w:r>
    </w:p>
    <w:p w14:paraId="6BD04065" w14:textId="77777777" w:rsidR="001561A8" w:rsidRPr="001561A8" w:rsidRDefault="001561A8" w:rsidP="001561A8">
      <w:pPr>
        <w:pStyle w:val="PKTpunkt"/>
      </w:pPr>
      <w:r w:rsidRPr="001561A8">
        <w:t>1)</w:t>
      </w:r>
      <w:r w:rsidRPr="001561A8">
        <w:tab/>
        <w:t xml:space="preserve">imię (imiona) użytkownika aplikacji </w:t>
      </w:r>
      <w:proofErr w:type="spellStart"/>
      <w:r w:rsidRPr="001561A8">
        <w:t>mObywatel</w:t>
      </w:r>
      <w:proofErr w:type="spellEnd"/>
      <w:r w:rsidRPr="001561A8">
        <w:t xml:space="preserve">; </w:t>
      </w:r>
    </w:p>
    <w:p w14:paraId="2F434E24" w14:textId="77777777" w:rsidR="001561A8" w:rsidRPr="001561A8" w:rsidRDefault="001561A8" w:rsidP="001561A8">
      <w:pPr>
        <w:pStyle w:val="PKTpunkt"/>
      </w:pPr>
      <w:r w:rsidRPr="001561A8">
        <w:t>2)</w:t>
      </w:r>
      <w:r w:rsidRPr="001561A8">
        <w:tab/>
        <w:t>nazwisko</w:t>
      </w:r>
      <w:r w:rsidRPr="00341307">
        <w:t xml:space="preserve"> </w:t>
      </w:r>
      <w:r w:rsidRPr="001561A8">
        <w:t xml:space="preserve">użytkownika aplikacji </w:t>
      </w:r>
      <w:proofErr w:type="spellStart"/>
      <w:r w:rsidRPr="001561A8">
        <w:t>mObywatel</w:t>
      </w:r>
      <w:proofErr w:type="spellEnd"/>
      <w:r w:rsidRPr="001561A8">
        <w:t>;</w:t>
      </w:r>
    </w:p>
    <w:p w14:paraId="441980D6" w14:textId="77777777" w:rsidR="001561A8" w:rsidRPr="001561A8" w:rsidRDefault="001561A8" w:rsidP="001561A8">
      <w:pPr>
        <w:pStyle w:val="PKTpunkt"/>
      </w:pPr>
      <w:r w:rsidRPr="001561A8">
        <w:t>3)</w:t>
      </w:r>
      <w:r w:rsidRPr="001561A8">
        <w:tab/>
        <w:t>numer PESEL</w:t>
      </w:r>
      <w:r w:rsidRPr="00341307">
        <w:t xml:space="preserve"> </w:t>
      </w:r>
      <w:r w:rsidRPr="001561A8">
        <w:t xml:space="preserve">użytkownika aplikacji </w:t>
      </w:r>
      <w:proofErr w:type="spellStart"/>
      <w:r w:rsidRPr="001561A8">
        <w:t>mObywatel</w:t>
      </w:r>
      <w:proofErr w:type="spellEnd"/>
      <w:r w:rsidRPr="001561A8">
        <w:t>;</w:t>
      </w:r>
    </w:p>
    <w:p w14:paraId="21706FB4" w14:textId="77777777" w:rsidR="001561A8" w:rsidRPr="001561A8" w:rsidRDefault="001561A8" w:rsidP="001561A8">
      <w:pPr>
        <w:pStyle w:val="PKTpunkt"/>
      </w:pPr>
      <w:r w:rsidRPr="001561A8">
        <w:t>4)</w:t>
      </w:r>
      <w:r w:rsidRPr="001561A8">
        <w:tab/>
        <w:t>obywatelstwo</w:t>
      </w:r>
      <w:r w:rsidRPr="00341307">
        <w:t xml:space="preserve"> </w:t>
      </w:r>
      <w:r w:rsidRPr="001561A8">
        <w:t xml:space="preserve">użytkownika aplikacji </w:t>
      </w:r>
      <w:proofErr w:type="spellStart"/>
      <w:r w:rsidRPr="001561A8">
        <w:t>mObywatel</w:t>
      </w:r>
      <w:proofErr w:type="spellEnd"/>
      <w:r w:rsidRPr="001561A8">
        <w:t>;</w:t>
      </w:r>
    </w:p>
    <w:p w14:paraId="717A1DAF" w14:textId="77777777" w:rsidR="001561A8" w:rsidRPr="001561A8" w:rsidRDefault="001561A8" w:rsidP="001561A8">
      <w:pPr>
        <w:pStyle w:val="PKTpunkt"/>
      </w:pPr>
      <w:r w:rsidRPr="001561A8">
        <w:lastRenderedPageBreak/>
        <w:t>5)</w:t>
      </w:r>
      <w:r w:rsidRPr="001561A8">
        <w:tab/>
        <w:t>numer seryjny certyfikatu generowany przez podmiot wydający certyfikat;</w:t>
      </w:r>
    </w:p>
    <w:p w14:paraId="74D1C5D8" w14:textId="77777777" w:rsidR="001561A8" w:rsidRPr="001561A8" w:rsidRDefault="001561A8" w:rsidP="001561A8">
      <w:pPr>
        <w:pStyle w:val="PKTpunkt"/>
      </w:pPr>
      <w:r w:rsidRPr="001561A8">
        <w:t>6)</w:t>
      </w:r>
      <w:r w:rsidRPr="00341307">
        <w:tab/>
      </w:r>
      <w:r w:rsidRPr="001561A8">
        <w:t>informację o podmiocie wydającym certyfikat;</w:t>
      </w:r>
    </w:p>
    <w:p w14:paraId="2E9FF8AA" w14:textId="77777777" w:rsidR="001561A8" w:rsidRPr="001561A8" w:rsidRDefault="001561A8" w:rsidP="001561A8">
      <w:pPr>
        <w:pStyle w:val="PKTpunkt"/>
      </w:pPr>
      <w:r w:rsidRPr="001561A8">
        <w:t>7)</w:t>
      </w:r>
      <w:r w:rsidRPr="001561A8">
        <w:tab/>
        <w:t>oznaczenie daty i godziny początku oraz końca okresu ważności certyfikatu;</w:t>
      </w:r>
    </w:p>
    <w:p w14:paraId="4A135BB6" w14:textId="77777777" w:rsidR="001561A8" w:rsidRPr="001561A8" w:rsidRDefault="001561A8" w:rsidP="001561A8">
      <w:pPr>
        <w:pStyle w:val="PKTpunkt"/>
      </w:pPr>
      <w:r w:rsidRPr="001561A8">
        <w:t>8)</w:t>
      </w:r>
      <w:r w:rsidRPr="001561A8">
        <w:tab/>
        <w:t>wskazanie adresu, pod którym są dostępne informacje lub usługi zapewniające w</w:t>
      </w:r>
      <w:r w:rsidR="00FC32FE">
        <w:t xml:space="preserve"> </w:t>
      </w:r>
      <w:r w:rsidRPr="001561A8">
        <w:t>automatyczny sposób wiarygodną, nieodpłatną i wydajną weryfikację ważności certyfikatu;</w:t>
      </w:r>
    </w:p>
    <w:p w14:paraId="63B239AB" w14:textId="77777777" w:rsidR="001561A8" w:rsidRPr="001561A8" w:rsidRDefault="001561A8" w:rsidP="001561A8">
      <w:pPr>
        <w:pStyle w:val="PKTpunkt"/>
      </w:pPr>
      <w:r w:rsidRPr="001561A8">
        <w:t>9)</w:t>
      </w:r>
      <w:r w:rsidRPr="001561A8">
        <w:tab/>
        <w:t>informację o miejscu publikacji polityki świadczenia usług dla certyfikatów, o której mowa w art. 21 ust. 3.</w:t>
      </w:r>
    </w:p>
    <w:p w14:paraId="475B4C2F" w14:textId="3ECF6484" w:rsidR="001561A8" w:rsidRPr="00341307" w:rsidRDefault="001561A8" w:rsidP="00DD2F87">
      <w:pPr>
        <w:pStyle w:val="USTustnpkodeksu"/>
      </w:pPr>
      <w:r w:rsidRPr="00341307">
        <w:t xml:space="preserve">2. Certyfikat podstawowy jest wydawany przez ministra albo obsługujący ten organ urząd na okres roku, po potwierdzeniu tożsamości użytkownika aplikacji </w:t>
      </w:r>
      <w:proofErr w:type="spellStart"/>
      <w:r w:rsidRPr="00341307">
        <w:t>mObywatel</w:t>
      </w:r>
      <w:proofErr w:type="spellEnd"/>
      <w:r w:rsidRPr="00341307">
        <w:t>:</w:t>
      </w:r>
    </w:p>
    <w:p w14:paraId="1486729B" w14:textId="77777777" w:rsidR="001561A8" w:rsidRPr="001561A8" w:rsidRDefault="001561A8" w:rsidP="001561A8">
      <w:pPr>
        <w:pStyle w:val="PKTpunkt"/>
      </w:pPr>
      <w:r w:rsidRPr="001561A8">
        <w:t>1)</w:t>
      </w:r>
      <w:r w:rsidRPr="001561A8">
        <w:tab/>
        <w:t>w</w:t>
      </w:r>
      <w:r w:rsidR="00FC32FE">
        <w:t xml:space="preserve"> </w:t>
      </w:r>
      <w:r w:rsidRPr="001561A8">
        <w:t>sposób, o</w:t>
      </w:r>
      <w:r w:rsidR="00FC32FE">
        <w:t xml:space="preserve"> </w:t>
      </w:r>
      <w:r w:rsidRPr="001561A8">
        <w:t>którym mowa w</w:t>
      </w:r>
      <w:r w:rsidR="00FC32FE">
        <w:t xml:space="preserve"> </w:t>
      </w:r>
      <w:r w:rsidRPr="001561A8">
        <w:t xml:space="preserve">art. 4 ust. 1, albo </w:t>
      </w:r>
    </w:p>
    <w:p w14:paraId="04E75B63" w14:textId="77777777" w:rsidR="001561A8" w:rsidRPr="00341307" w:rsidRDefault="001561A8" w:rsidP="001561A8">
      <w:pPr>
        <w:pStyle w:val="PKTpunkt"/>
      </w:pPr>
      <w:r w:rsidRPr="001561A8">
        <w:t>2)</w:t>
      </w:r>
      <w:r w:rsidRPr="001561A8">
        <w:tab/>
      </w:r>
      <w:r w:rsidRPr="00341307">
        <w:t>przy użyciu ważnego certyfikatu podstawowego.</w:t>
      </w:r>
    </w:p>
    <w:p w14:paraId="3AA9857C" w14:textId="77777777" w:rsidR="001561A8" w:rsidRPr="00341307" w:rsidRDefault="001561A8" w:rsidP="00DD2F87">
      <w:pPr>
        <w:pStyle w:val="USTustnpkodeksu"/>
      </w:pPr>
      <w:r w:rsidRPr="00341307">
        <w:t xml:space="preserve">3. Okres ważności certyfikatu podstawowego nie może być dłuższy niż okres ważności dokumentu </w:t>
      </w:r>
      <w:proofErr w:type="spellStart"/>
      <w:r w:rsidRPr="00341307">
        <w:t>mObywatel</w:t>
      </w:r>
      <w:proofErr w:type="spellEnd"/>
      <w:r w:rsidRPr="00341307">
        <w:t>.</w:t>
      </w:r>
    </w:p>
    <w:p w14:paraId="1472B972" w14:textId="77777777" w:rsidR="001561A8" w:rsidRPr="001561A8" w:rsidRDefault="001561A8" w:rsidP="00DD2F87">
      <w:pPr>
        <w:pStyle w:val="USTustnpkodeksu"/>
      </w:pPr>
      <w:r w:rsidRPr="00341307">
        <w:t xml:space="preserve">4. </w:t>
      </w:r>
      <w:r w:rsidRPr="001561A8">
        <w:t xml:space="preserve">Minister zapewnia użytkownikowi aplikacji </w:t>
      </w:r>
      <w:proofErr w:type="spellStart"/>
      <w:r w:rsidRPr="001561A8">
        <w:t>mObywatel</w:t>
      </w:r>
      <w:proofErr w:type="spellEnd"/>
      <w:r w:rsidRPr="001561A8">
        <w:t xml:space="preserve"> możliwość unieważnienia certyfikatu podstawowego:</w:t>
      </w:r>
    </w:p>
    <w:p w14:paraId="10410443" w14:textId="77777777" w:rsidR="001561A8" w:rsidRPr="001561A8" w:rsidRDefault="001561A8" w:rsidP="001561A8">
      <w:pPr>
        <w:pStyle w:val="PKTpunkt"/>
      </w:pPr>
      <w:r w:rsidRPr="001561A8">
        <w:t>1)</w:t>
      </w:r>
      <w:r w:rsidRPr="001561A8">
        <w:tab/>
        <w:t>w drodze zgłoszenia telefonicznego;</w:t>
      </w:r>
    </w:p>
    <w:p w14:paraId="294D3A82" w14:textId="77777777" w:rsidR="001561A8" w:rsidRPr="001561A8" w:rsidRDefault="001561A8" w:rsidP="001561A8">
      <w:pPr>
        <w:pStyle w:val="PKTpunkt"/>
      </w:pPr>
      <w:r w:rsidRPr="001561A8">
        <w:t>2)</w:t>
      </w:r>
      <w:r w:rsidRPr="001561A8">
        <w:tab/>
        <w:t>przy użyciu usługi online.</w:t>
      </w:r>
    </w:p>
    <w:p w14:paraId="12CA6199" w14:textId="77777777" w:rsidR="001561A8" w:rsidRPr="001561A8" w:rsidRDefault="001561A8" w:rsidP="001561A8">
      <w:pPr>
        <w:pStyle w:val="ARTartustawynprozporzdzenia"/>
      </w:pPr>
      <w:r w:rsidRPr="00DD2F87">
        <w:rPr>
          <w:rStyle w:val="Ppogrubienie"/>
        </w:rPr>
        <w:t>Art.</w:t>
      </w:r>
      <w:r w:rsidR="00FC32FE">
        <w:rPr>
          <w:rStyle w:val="Ppogrubienie"/>
        </w:rPr>
        <w:t> </w:t>
      </w:r>
      <w:r w:rsidRPr="00DD2F87">
        <w:rPr>
          <w:rStyle w:val="Ppogrubienie"/>
        </w:rPr>
        <w:t>11.</w:t>
      </w:r>
      <w:r w:rsidRPr="001561A8">
        <w:t xml:space="preserve"> 1. Certyfikat ucznia zawiera:</w:t>
      </w:r>
    </w:p>
    <w:p w14:paraId="790EF249" w14:textId="77777777" w:rsidR="001561A8" w:rsidRPr="001561A8" w:rsidRDefault="001561A8" w:rsidP="001561A8">
      <w:pPr>
        <w:pStyle w:val="PKTpunkt"/>
      </w:pPr>
      <w:r w:rsidRPr="001561A8">
        <w:t>1)</w:t>
      </w:r>
      <w:r w:rsidRPr="001561A8">
        <w:tab/>
        <w:t>imię (imiona) ucznia;</w:t>
      </w:r>
    </w:p>
    <w:p w14:paraId="4D71D434" w14:textId="77777777" w:rsidR="001561A8" w:rsidRPr="001561A8" w:rsidRDefault="001561A8" w:rsidP="001561A8">
      <w:pPr>
        <w:pStyle w:val="PKTpunkt"/>
      </w:pPr>
      <w:r w:rsidRPr="001561A8">
        <w:t>2)</w:t>
      </w:r>
      <w:r w:rsidRPr="001561A8">
        <w:tab/>
        <w:t>nazwisko ucznia;</w:t>
      </w:r>
    </w:p>
    <w:p w14:paraId="22E6A822" w14:textId="77777777" w:rsidR="001561A8" w:rsidRPr="001561A8" w:rsidRDefault="001561A8" w:rsidP="001561A8">
      <w:pPr>
        <w:pStyle w:val="PKTpunkt"/>
      </w:pPr>
      <w:r w:rsidRPr="001561A8">
        <w:t>3)</w:t>
      </w:r>
      <w:r w:rsidRPr="001561A8">
        <w:tab/>
        <w:t>numer PESEL ucznia;</w:t>
      </w:r>
    </w:p>
    <w:p w14:paraId="05CCE0A5" w14:textId="77777777" w:rsidR="001561A8" w:rsidRPr="001561A8" w:rsidRDefault="001561A8" w:rsidP="001561A8">
      <w:pPr>
        <w:pStyle w:val="PKTpunkt"/>
      </w:pPr>
      <w:r w:rsidRPr="001561A8">
        <w:t>4)</w:t>
      </w:r>
      <w:r w:rsidRPr="001561A8">
        <w:tab/>
        <w:t>numer seryjny certyfikatu generowany przez podmiot wydający certyfikat;</w:t>
      </w:r>
    </w:p>
    <w:p w14:paraId="1FD2C793" w14:textId="77777777" w:rsidR="001561A8" w:rsidRPr="001561A8" w:rsidRDefault="001561A8" w:rsidP="001561A8">
      <w:pPr>
        <w:pStyle w:val="PKTpunkt"/>
      </w:pPr>
      <w:r w:rsidRPr="001561A8">
        <w:t>5)</w:t>
      </w:r>
      <w:r w:rsidRPr="00341307">
        <w:tab/>
      </w:r>
      <w:r w:rsidRPr="001561A8">
        <w:t>informację o podmiocie wydającym certyfikat;</w:t>
      </w:r>
    </w:p>
    <w:p w14:paraId="743F1DA1" w14:textId="77777777" w:rsidR="001561A8" w:rsidRPr="001561A8" w:rsidRDefault="001561A8" w:rsidP="001561A8">
      <w:pPr>
        <w:pStyle w:val="PKTpunkt"/>
      </w:pPr>
      <w:r w:rsidRPr="001561A8">
        <w:t>6)</w:t>
      </w:r>
      <w:r w:rsidRPr="001561A8">
        <w:tab/>
        <w:t>numer identyfikujący legitymację szkolną w postaci dokumentu mobilnego, z którą ten certyfikat został wydany.</w:t>
      </w:r>
    </w:p>
    <w:p w14:paraId="3460916A" w14:textId="08DC7D04" w:rsidR="001561A8" w:rsidRPr="001561A8" w:rsidRDefault="001561A8" w:rsidP="001561A8">
      <w:pPr>
        <w:pStyle w:val="USTustnpkodeksu"/>
      </w:pPr>
      <w:r w:rsidRPr="001561A8">
        <w:t xml:space="preserve">2. Certyfikat ucznia jest wydawany przez ministra albo obsługujący ten organ urząd na okres roku szkolnego lub semestru, w którym </w:t>
      </w:r>
      <w:r w:rsidR="007136DE" w:rsidRPr="001561A8">
        <w:t xml:space="preserve">jest </w:t>
      </w:r>
      <w:r w:rsidRPr="001561A8">
        <w:t>wydawana, związana z tym certyfikatem, legitymacja szkolna w postaci dokumentu mobilnego.</w:t>
      </w:r>
    </w:p>
    <w:p w14:paraId="77B766F2" w14:textId="77777777" w:rsidR="001561A8" w:rsidRPr="001561A8" w:rsidRDefault="001561A8" w:rsidP="001561A8">
      <w:pPr>
        <w:pStyle w:val="ARTartustawynprozporzdzenia"/>
      </w:pPr>
      <w:r w:rsidRPr="00DD2F87">
        <w:rPr>
          <w:rStyle w:val="Ppogrubienie"/>
        </w:rPr>
        <w:t>Art.</w:t>
      </w:r>
      <w:r w:rsidR="00FC32FE">
        <w:rPr>
          <w:rStyle w:val="Ppogrubienie"/>
        </w:rPr>
        <w:t> </w:t>
      </w:r>
      <w:r w:rsidRPr="00DD2F87">
        <w:rPr>
          <w:rStyle w:val="Ppogrubienie"/>
        </w:rPr>
        <w:t>12.</w:t>
      </w:r>
      <w:r w:rsidRPr="001561A8">
        <w:t xml:space="preserve"> 1. Certyfikat studenta zawiera:</w:t>
      </w:r>
    </w:p>
    <w:p w14:paraId="51F55124" w14:textId="77777777" w:rsidR="001561A8" w:rsidRPr="001561A8" w:rsidRDefault="001561A8" w:rsidP="001561A8">
      <w:pPr>
        <w:pStyle w:val="PKTpunkt"/>
      </w:pPr>
      <w:r w:rsidRPr="001561A8">
        <w:t>1)</w:t>
      </w:r>
      <w:r w:rsidRPr="001561A8">
        <w:tab/>
        <w:t>imię (imiona) studenta;</w:t>
      </w:r>
    </w:p>
    <w:p w14:paraId="4B36BC67" w14:textId="77777777" w:rsidR="001561A8" w:rsidRPr="001561A8" w:rsidRDefault="001561A8" w:rsidP="001561A8">
      <w:pPr>
        <w:pStyle w:val="PKTpunkt"/>
      </w:pPr>
      <w:r w:rsidRPr="001561A8">
        <w:t>2)</w:t>
      </w:r>
      <w:r w:rsidRPr="001561A8">
        <w:tab/>
        <w:t>nazwisko studenta;</w:t>
      </w:r>
    </w:p>
    <w:p w14:paraId="0DE68B98" w14:textId="77777777" w:rsidR="001561A8" w:rsidRPr="001561A8" w:rsidRDefault="001561A8" w:rsidP="001561A8">
      <w:pPr>
        <w:pStyle w:val="PKTpunkt"/>
      </w:pPr>
      <w:r w:rsidRPr="001561A8">
        <w:lastRenderedPageBreak/>
        <w:t>3)</w:t>
      </w:r>
      <w:r w:rsidRPr="001561A8">
        <w:tab/>
        <w:t>numer PESEL studenta;</w:t>
      </w:r>
    </w:p>
    <w:p w14:paraId="60860754" w14:textId="77777777" w:rsidR="001561A8" w:rsidRPr="001561A8" w:rsidRDefault="001561A8" w:rsidP="001561A8">
      <w:pPr>
        <w:pStyle w:val="PKTpunkt"/>
      </w:pPr>
      <w:r w:rsidRPr="001561A8">
        <w:t>4)</w:t>
      </w:r>
      <w:r w:rsidRPr="001561A8">
        <w:tab/>
        <w:t>numer seryjny certyfikatu generowany przez podmiot wydający certyfikat;</w:t>
      </w:r>
    </w:p>
    <w:p w14:paraId="10D41BCD" w14:textId="77777777" w:rsidR="001561A8" w:rsidRPr="001561A8" w:rsidRDefault="001561A8" w:rsidP="001561A8">
      <w:pPr>
        <w:pStyle w:val="PKTpunkt"/>
      </w:pPr>
      <w:r w:rsidRPr="001561A8">
        <w:t>5)</w:t>
      </w:r>
      <w:r w:rsidRPr="00341307">
        <w:tab/>
      </w:r>
      <w:r w:rsidRPr="001561A8">
        <w:t>informację o podmiocie wydającym certyfikat;</w:t>
      </w:r>
    </w:p>
    <w:p w14:paraId="343B4BBC" w14:textId="77777777" w:rsidR="001561A8" w:rsidRPr="001561A8" w:rsidRDefault="001561A8" w:rsidP="001561A8">
      <w:pPr>
        <w:pStyle w:val="PKTpunkt"/>
      </w:pPr>
      <w:r w:rsidRPr="001561A8">
        <w:t>6)</w:t>
      </w:r>
      <w:r w:rsidRPr="001561A8">
        <w:tab/>
        <w:t>numer identyfikujący legitymację studencką w postaci dokumentu mobilnego, z którą ten certyfikat został wydany.</w:t>
      </w:r>
    </w:p>
    <w:p w14:paraId="61D530FA" w14:textId="0DB4B243" w:rsidR="001561A8" w:rsidRPr="001561A8" w:rsidRDefault="001561A8" w:rsidP="001561A8">
      <w:pPr>
        <w:pStyle w:val="USTustnpkodeksu"/>
      </w:pPr>
      <w:r w:rsidRPr="001561A8">
        <w:t xml:space="preserve">2. Certyfikat studenta jest wydawany przez ministra albo obsługujący ten organ urząd na okres semestru, w którym </w:t>
      </w:r>
      <w:r w:rsidR="007136DE" w:rsidRPr="001561A8">
        <w:t xml:space="preserve">jest </w:t>
      </w:r>
      <w:r w:rsidRPr="001561A8">
        <w:t>wydawana, związana z tym certyfikatem, legitymacja studencka w postaci dokumentu mobilnego.</w:t>
      </w:r>
    </w:p>
    <w:p w14:paraId="4AC4E42D" w14:textId="77777777" w:rsidR="001561A8" w:rsidRPr="001561A8" w:rsidRDefault="001561A8" w:rsidP="001561A8">
      <w:pPr>
        <w:pStyle w:val="ARTartustawynprozporzdzenia"/>
      </w:pPr>
      <w:r w:rsidRPr="00DD2F87">
        <w:rPr>
          <w:rStyle w:val="Ppogrubienie"/>
        </w:rPr>
        <w:t>Art.</w:t>
      </w:r>
      <w:r w:rsidR="00FC32FE">
        <w:rPr>
          <w:rStyle w:val="Ppogrubienie"/>
        </w:rPr>
        <w:t> </w:t>
      </w:r>
      <w:r w:rsidRPr="00DD2F87">
        <w:rPr>
          <w:rStyle w:val="Ppogrubienie"/>
        </w:rPr>
        <w:t>13.</w:t>
      </w:r>
      <w:r w:rsidRPr="001561A8">
        <w:t xml:space="preserve"> </w:t>
      </w:r>
      <w:r w:rsidRPr="00341307">
        <w:t xml:space="preserve">1. Minister, w przypadku uzasadnionego podejrzenia naruszenia bezpieczeństwa </w:t>
      </w:r>
      <w:r w:rsidRPr="001561A8">
        <w:t xml:space="preserve">certyfikatu użytkownika aplikacji </w:t>
      </w:r>
      <w:proofErr w:type="spellStart"/>
      <w:r w:rsidRPr="001561A8">
        <w:t>mObywatel</w:t>
      </w:r>
      <w:proofErr w:type="spellEnd"/>
      <w:r w:rsidRPr="001561A8">
        <w:t>, odpowiednio do rodzaju podejrzewanego naruszenia, unieważnia certyfikaty, których dotyczy podejrzewane naruszenie, oraz zawiesza świadczenie usług związanych z wykorzystaniem tych certyfikatów do czasu przywrócenia stanu bezpieczeństwa tych certyfikatów.</w:t>
      </w:r>
    </w:p>
    <w:p w14:paraId="7E7267C3" w14:textId="77777777" w:rsidR="001561A8" w:rsidRPr="001561A8" w:rsidRDefault="001561A8" w:rsidP="00DD2F87">
      <w:pPr>
        <w:pStyle w:val="USTustnpkodeksu"/>
      </w:pPr>
      <w:r w:rsidRPr="00341307">
        <w:t xml:space="preserve">2. Minister </w:t>
      </w:r>
      <w:r w:rsidRPr="001561A8">
        <w:t xml:space="preserve">ogłasza niezwłocznie, w drodze obwieszczenia, w Dzienniku Urzędowym Rzeczypospolitej Polskiej „Monitor Polski”, informacje, odpowiednio, o unieważnieniu certyfikatów użytkowników aplikacji </w:t>
      </w:r>
      <w:proofErr w:type="spellStart"/>
      <w:r w:rsidRPr="001561A8">
        <w:t>mObywatel</w:t>
      </w:r>
      <w:proofErr w:type="spellEnd"/>
      <w:r w:rsidRPr="001561A8">
        <w:t xml:space="preserve"> i zawieszeniu oraz przywróceniu świadczenia usług związanych z tymi certyfikatami.</w:t>
      </w:r>
    </w:p>
    <w:p w14:paraId="0603A6BE" w14:textId="77777777" w:rsidR="001561A8" w:rsidRPr="001561A8" w:rsidRDefault="001561A8" w:rsidP="001561A8">
      <w:pPr>
        <w:pStyle w:val="ARTartustawynprozporzdzenia"/>
      </w:pPr>
      <w:r w:rsidRPr="00DD2F87">
        <w:rPr>
          <w:rStyle w:val="Ppogrubienie"/>
        </w:rPr>
        <w:t>Art.</w:t>
      </w:r>
      <w:r w:rsidR="00FC32FE">
        <w:rPr>
          <w:rStyle w:val="Ppogrubienie"/>
        </w:rPr>
        <w:t> </w:t>
      </w:r>
      <w:r w:rsidRPr="00DD2F87">
        <w:rPr>
          <w:rStyle w:val="Ppogrubienie"/>
        </w:rPr>
        <w:t>14.</w:t>
      </w:r>
      <w:r w:rsidRPr="001561A8">
        <w:t xml:space="preserve"> 1. Profil </w:t>
      </w:r>
      <w:proofErr w:type="spellStart"/>
      <w:r w:rsidRPr="001561A8">
        <w:t>mObywatel</w:t>
      </w:r>
      <w:proofErr w:type="spellEnd"/>
      <w:r w:rsidRPr="001561A8">
        <w:t xml:space="preserve"> jest wydawany użytkownikowi aplikacji </w:t>
      </w:r>
      <w:proofErr w:type="spellStart"/>
      <w:r w:rsidRPr="001561A8">
        <w:t>mObywatel</w:t>
      </w:r>
      <w:proofErr w:type="spellEnd"/>
      <w:r w:rsidRPr="001561A8">
        <w:t xml:space="preserve"> automatycznie z certyfikatem podstawowym.</w:t>
      </w:r>
    </w:p>
    <w:p w14:paraId="55208716" w14:textId="77777777" w:rsidR="001561A8" w:rsidRPr="001561A8" w:rsidRDefault="001561A8" w:rsidP="001561A8">
      <w:pPr>
        <w:pStyle w:val="USTustnpkodeksu"/>
      </w:pPr>
      <w:r w:rsidRPr="001561A8">
        <w:t xml:space="preserve">2. Profil </w:t>
      </w:r>
      <w:proofErr w:type="spellStart"/>
      <w:r w:rsidRPr="001561A8">
        <w:t>mObywatel</w:t>
      </w:r>
      <w:proofErr w:type="spellEnd"/>
      <w:r w:rsidRPr="001561A8">
        <w:t xml:space="preserve"> zawiera dane identyfikujące użytkownika aplikacji </w:t>
      </w:r>
      <w:proofErr w:type="spellStart"/>
      <w:r w:rsidRPr="001561A8">
        <w:t>mObywatel</w:t>
      </w:r>
      <w:proofErr w:type="spellEnd"/>
      <w:r w:rsidRPr="001561A8">
        <w:t>, potwierdzane przy użyciu certyfikatu podstawowego, obejmujące:</w:t>
      </w:r>
    </w:p>
    <w:p w14:paraId="5BEB3C72" w14:textId="77777777" w:rsidR="001561A8" w:rsidRPr="001561A8" w:rsidRDefault="001561A8" w:rsidP="001561A8">
      <w:pPr>
        <w:pStyle w:val="PKTpunkt"/>
      </w:pPr>
      <w:r w:rsidRPr="001561A8">
        <w:t>1)</w:t>
      </w:r>
      <w:r w:rsidRPr="001561A8">
        <w:tab/>
        <w:t>imię (imiona);</w:t>
      </w:r>
    </w:p>
    <w:p w14:paraId="6A7AB901" w14:textId="77777777" w:rsidR="001561A8" w:rsidRPr="001561A8" w:rsidRDefault="001561A8" w:rsidP="001561A8">
      <w:pPr>
        <w:pStyle w:val="PKTpunkt"/>
      </w:pPr>
      <w:r w:rsidRPr="001561A8">
        <w:t>2)</w:t>
      </w:r>
      <w:r w:rsidRPr="001561A8">
        <w:tab/>
        <w:t>nazwisko;</w:t>
      </w:r>
    </w:p>
    <w:p w14:paraId="0118422B" w14:textId="77777777" w:rsidR="001561A8" w:rsidRPr="001561A8" w:rsidRDefault="001561A8" w:rsidP="001561A8">
      <w:pPr>
        <w:pStyle w:val="PKTpunkt"/>
      </w:pPr>
      <w:r w:rsidRPr="001561A8">
        <w:t>3)</w:t>
      </w:r>
      <w:r w:rsidRPr="001561A8">
        <w:tab/>
        <w:t>datę urodzenia;</w:t>
      </w:r>
    </w:p>
    <w:p w14:paraId="1AAF2731" w14:textId="77777777" w:rsidR="001561A8" w:rsidRPr="001561A8" w:rsidRDefault="001561A8" w:rsidP="001561A8">
      <w:pPr>
        <w:pStyle w:val="PKTpunkt"/>
      </w:pPr>
      <w:r w:rsidRPr="001561A8">
        <w:t>4)</w:t>
      </w:r>
      <w:r w:rsidRPr="001561A8">
        <w:tab/>
        <w:t>numer PESEL.</w:t>
      </w:r>
    </w:p>
    <w:p w14:paraId="4C7F45CA" w14:textId="77777777" w:rsidR="001561A8" w:rsidRPr="001561A8" w:rsidRDefault="001561A8" w:rsidP="001561A8">
      <w:pPr>
        <w:pStyle w:val="USTustnpkodeksu"/>
      </w:pPr>
      <w:r w:rsidRPr="001561A8">
        <w:t>3.</w:t>
      </w:r>
      <w:r>
        <w:t xml:space="preserve"> </w:t>
      </w:r>
      <w:r w:rsidRPr="001561A8">
        <w:t xml:space="preserve">Profil </w:t>
      </w:r>
      <w:proofErr w:type="spellStart"/>
      <w:r w:rsidRPr="001561A8">
        <w:t>mObywatel</w:t>
      </w:r>
      <w:proofErr w:type="spellEnd"/>
      <w:r w:rsidRPr="001561A8">
        <w:t xml:space="preserve"> zachowuje ważność przez okres ważności certyfikatu podstawowego oraz traci ważność w przypadku utraty ważności lub unieważnienia tego certyfikatu.</w:t>
      </w:r>
    </w:p>
    <w:p w14:paraId="49A52432" w14:textId="77777777" w:rsidR="001561A8" w:rsidRPr="00341307" w:rsidRDefault="001561A8" w:rsidP="001561A8">
      <w:pPr>
        <w:pStyle w:val="USTustnpkodeksu"/>
      </w:pPr>
      <w:r w:rsidRPr="001561A8">
        <w:t xml:space="preserve">4. </w:t>
      </w:r>
      <w:r w:rsidRPr="00341307">
        <w:t xml:space="preserve">Uwierzytelnienie z wykorzystaniem profilu </w:t>
      </w:r>
      <w:proofErr w:type="spellStart"/>
      <w:r w:rsidRPr="00341307">
        <w:t>mObywatel</w:t>
      </w:r>
      <w:proofErr w:type="spellEnd"/>
      <w:r w:rsidRPr="00341307">
        <w:t xml:space="preserve"> jest dokonywane przy użyciu co najmniej dwóch czynników uwierzytelnienia należących do co najmniej dwóch różnych kategorii, o których mowa w przepisach wydanych na podstawie art. 8 ust. 3 rozporządzenia Parlamentu Europejskiego i Rady (UE) nr</w:t>
      </w:r>
      <w:r w:rsidR="00FC32FE">
        <w:t xml:space="preserve"> </w:t>
      </w:r>
      <w:r w:rsidR="002C369E" w:rsidRPr="00DD2F87">
        <w:t>910/2014</w:t>
      </w:r>
      <w:r w:rsidRPr="00341307">
        <w:t xml:space="preserve"> z dnia 23 lipca 2014</w:t>
      </w:r>
      <w:r w:rsidR="00FC32FE">
        <w:t xml:space="preserve"> </w:t>
      </w:r>
      <w:r w:rsidRPr="00341307">
        <w:t>r. w</w:t>
      </w:r>
      <w:r w:rsidR="00FC32FE">
        <w:t xml:space="preserve"> </w:t>
      </w:r>
      <w:r w:rsidRPr="00341307">
        <w:t xml:space="preserve">sprawie </w:t>
      </w:r>
      <w:r w:rsidRPr="00341307">
        <w:lastRenderedPageBreak/>
        <w:t xml:space="preserve">identyfikacji elektronicznej i usług zaufania w odniesieniu do transakcji elektronicznych na rynku wewnętrznym oraz uchylającego dyrektywę </w:t>
      </w:r>
      <w:r w:rsidR="002C369E" w:rsidRPr="00DD2F87">
        <w:t>1999/93/WE</w:t>
      </w:r>
      <w:r w:rsidRPr="00341307">
        <w:t>.</w:t>
      </w:r>
    </w:p>
    <w:p w14:paraId="5F6A712C" w14:textId="77777777" w:rsidR="001561A8" w:rsidRDefault="001561A8" w:rsidP="001561A8">
      <w:pPr>
        <w:pStyle w:val="USTustnpkodeksu"/>
      </w:pPr>
      <w:r w:rsidRPr="00341307">
        <w:t xml:space="preserve">5. Organ, który potwierdził </w:t>
      </w:r>
      <w:r w:rsidRPr="001561A8">
        <w:t xml:space="preserve">tożsamość użytkownika aplikacji </w:t>
      </w:r>
      <w:proofErr w:type="spellStart"/>
      <w:r w:rsidRPr="001561A8">
        <w:t>mObywatel</w:t>
      </w:r>
      <w:proofErr w:type="spellEnd"/>
      <w:r w:rsidRPr="001561A8">
        <w:t xml:space="preserve">, w sposób, o którym mowa w art. 4 ust. 1, </w:t>
      </w:r>
      <w:r w:rsidRPr="00341307">
        <w:t>przechowuje i</w:t>
      </w:r>
      <w:r w:rsidR="00FC32FE">
        <w:t xml:space="preserve"> </w:t>
      </w:r>
      <w:r w:rsidRPr="00341307">
        <w:t>archiwizuje dane oraz dokumenty związane z tym potwierdzeniem, przez okres 20 lat</w:t>
      </w:r>
      <w:r>
        <w:t>, w warunkach zapewniających:</w:t>
      </w:r>
    </w:p>
    <w:p w14:paraId="11848B1D" w14:textId="77777777" w:rsidR="001561A8" w:rsidRPr="001561A8" w:rsidRDefault="001561A8" w:rsidP="001561A8">
      <w:pPr>
        <w:pStyle w:val="PKTpunkt"/>
      </w:pPr>
      <w:r w:rsidRPr="001561A8">
        <w:t>1)</w:t>
      </w:r>
      <w:r w:rsidRPr="001561A8">
        <w:tab/>
        <w:t>zachowanie integralności dokumentów;</w:t>
      </w:r>
    </w:p>
    <w:p w14:paraId="24D9A11E" w14:textId="77777777" w:rsidR="001561A8" w:rsidRPr="001561A8" w:rsidRDefault="001561A8" w:rsidP="001561A8">
      <w:pPr>
        <w:pStyle w:val="PKTpunkt"/>
      </w:pPr>
      <w:r w:rsidRPr="001561A8">
        <w:t>2)</w:t>
      </w:r>
      <w:r w:rsidRPr="001561A8">
        <w:tab/>
        <w:t>odszukanie i udostępnienie dokumentów;</w:t>
      </w:r>
    </w:p>
    <w:p w14:paraId="4C06BD9C" w14:textId="77777777" w:rsidR="001561A8" w:rsidRPr="001561A8" w:rsidRDefault="001561A8" w:rsidP="001561A8">
      <w:pPr>
        <w:pStyle w:val="PKTpunkt"/>
      </w:pPr>
      <w:r w:rsidRPr="001561A8">
        <w:t>3)</w:t>
      </w:r>
      <w:r w:rsidRPr="001561A8">
        <w:tab/>
        <w:t>ochronę danych osobowych zawartych w dokumentach;</w:t>
      </w:r>
    </w:p>
    <w:p w14:paraId="39A4EEFA" w14:textId="77777777" w:rsidR="001561A8" w:rsidRPr="001561A8" w:rsidRDefault="001561A8" w:rsidP="001561A8">
      <w:pPr>
        <w:pStyle w:val="PKTpunkt"/>
      </w:pPr>
      <w:r w:rsidRPr="001561A8">
        <w:t>4)</w:t>
      </w:r>
      <w:r w:rsidRPr="001561A8">
        <w:tab/>
        <w:t>ochronę dokumentów przed zniszczeniem.</w:t>
      </w:r>
    </w:p>
    <w:p w14:paraId="0770B67B" w14:textId="77777777" w:rsidR="001561A8" w:rsidRPr="001561A8" w:rsidRDefault="001561A8" w:rsidP="001561A8">
      <w:pPr>
        <w:pStyle w:val="USTustnpkodeksu"/>
      </w:pPr>
      <w:r w:rsidRPr="001561A8">
        <w:t>6.</w:t>
      </w:r>
      <w:r w:rsidR="002C369E">
        <w:t xml:space="preserve"> </w:t>
      </w:r>
      <w:r w:rsidRPr="001561A8">
        <w:t xml:space="preserve">Minister określi, w drodze rozporządzenia, </w:t>
      </w:r>
      <w:r w:rsidRPr="00341307">
        <w:t xml:space="preserve">szczegółowe warunki uwierzytelnienia z wykorzystaniem profilu </w:t>
      </w:r>
      <w:proofErr w:type="spellStart"/>
      <w:r w:rsidRPr="00341307">
        <w:t>mObywatel</w:t>
      </w:r>
      <w:proofErr w:type="spellEnd"/>
      <w:r w:rsidRPr="001561A8">
        <w:t>,</w:t>
      </w:r>
      <w:r w:rsidRPr="001561A8">
        <w:tab/>
        <w:t>uwzględniając konieczność zapewnienia bezpieczeństwa uwierzytelnień z wykorzystaniem tego środka identyfikacji elektronicznej.</w:t>
      </w:r>
    </w:p>
    <w:p w14:paraId="0A152F01" w14:textId="77777777" w:rsidR="001561A8" w:rsidRPr="001561A8" w:rsidRDefault="001561A8" w:rsidP="001561A8">
      <w:pPr>
        <w:pStyle w:val="ARTartustawynprozporzdzenia"/>
      </w:pPr>
      <w:r w:rsidRPr="00DD2F87">
        <w:rPr>
          <w:rStyle w:val="Ppogrubienie"/>
        </w:rPr>
        <w:t>Art.</w:t>
      </w:r>
      <w:r w:rsidR="00FC32FE">
        <w:rPr>
          <w:rStyle w:val="Ppogrubienie"/>
        </w:rPr>
        <w:t> </w:t>
      </w:r>
      <w:r w:rsidRPr="00DD2F87">
        <w:rPr>
          <w:rStyle w:val="Ppogrubienie"/>
        </w:rPr>
        <w:t>15.</w:t>
      </w:r>
      <w:r w:rsidRPr="001561A8">
        <w:t xml:space="preserve"> 1. Minister, mając na celu w szczególności zapewnianie</w:t>
      </w:r>
      <w:r w:rsidRPr="00341307">
        <w:t xml:space="preserve"> </w:t>
      </w:r>
      <w:r w:rsidRPr="001561A8">
        <w:t xml:space="preserve">rozwoju usług elektronicznych administracji publicznej i uwzględniając uwarunkowania prawne, techniczne, organizacyjne oraz finansowe związane ze świadczeniem usług, a także uwarunkowania w zakresie bezpieczeństwa aplikacji </w:t>
      </w:r>
      <w:proofErr w:type="spellStart"/>
      <w:r w:rsidRPr="001561A8">
        <w:t>mObywatel</w:t>
      </w:r>
      <w:proofErr w:type="spellEnd"/>
      <w:r w:rsidRPr="001561A8">
        <w:t xml:space="preserve">, systemu </w:t>
      </w:r>
      <w:proofErr w:type="spellStart"/>
      <w:r w:rsidRPr="001561A8">
        <w:t>mObywatel</w:t>
      </w:r>
      <w:proofErr w:type="spellEnd"/>
      <w:r w:rsidRPr="001561A8">
        <w:t xml:space="preserve"> i użytkowników aplikacji </w:t>
      </w:r>
      <w:proofErr w:type="spellStart"/>
      <w:r w:rsidRPr="001561A8">
        <w:t>mObywatel</w:t>
      </w:r>
      <w:proofErr w:type="spellEnd"/>
      <w:r w:rsidRPr="001561A8">
        <w:t xml:space="preserve">, może opracować i udostępnić w aplikacji </w:t>
      </w:r>
      <w:proofErr w:type="spellStart"/>
      <w:r w:rsidRPr="001561A8">
        <w:t>mObywatel</w:t>
      </w:r>
      <w:proofErr w:type="spellEnd"/>
      <w:r w:rsidRPr="001561A8">
        <w:t xml:space="preserve"> usługę, której świadczenie pozwala na realizację zadań podmiotu publicznego albo podmiotu niepublicznego lub określonej kategorii tych podmiotów.</w:t>
      </w:r>
    </w:p>
    <w:p w14:paraId="69B8F42E" w14:textId="77777777" w:rsidR="001561A8" w:rsidRPr="001561A8" w:rsidRDefault="001561A8" w:rsidP="001561A8">
      <w:pPr>
        <w:pStyle w:val="USTustnpkodeksu"/>
      </w:pPr>
      <w:r w:rsidRPr="001561A8">
        <w:t>2. Minister określa listę usług, o których mowa w</w:t>
      </w:r>
      <w:r w:rsidR="00FC32FE">
        <w:t xml:space="preserve"> </w:t>
      </w:r>
      <w:r w:rsidRPr="001561A8">
        <w:t>ust.</w:t>
      </w:r>
      <w:r w:rsidR="00FC32FE">
        <w:t xml:space="preserve"> </w:t>
      </w:r>
      <w:r w:rsidRPr="001561A8">
        <w:t>1.</w:t>
      </w:r>
    </w:p>
    <w:p w14:paraId="777C791A" w14:textId="77777777" w:rsidR="001561A8" w:rsidRPr="001561A8" w:rsidRDefault="001561A8" w:rsidP="001561A8">
      <w:pPr>
        <w:pStyle w:val="USTustnpkodeksu"/>
      </w:pPr>
      <w:r w:rsidRPr="001561A8">
        <w:t>3. Minister określa ogólne warunki świadczenia każdej z usług, o których mowa w ust. 1, zawierające:</w:t>
      </w:r>
    </w:p>
    <w:p w14:paraId="7D3EC5F7" w14:textId="77777777" w:rsidR="001561A8" w:rsidRPr="001561A8" w:rsidRDefault="001561A8" w:rsidP="001561A8">
      <w:pPr>
        <w:pStyle w:val="PKTpunkt"/>
      </w:pPr>
      <w:r w:rsidRPr="00341307">
        <w:t>1)</w:t>
      </w:r>
      <w:r w:rsidRPr="00341307">
        <w:tab/>
      </w:r>
      <w:r w:rsidRPr="001561A8">
        <w:t>cel i zakres świadczenia usługi;</w:t>
      </w:r>
    </w:p>
    <w:p w14:paraId="6C3D87BE" w14:textId="77777777" w:rsidR="001561A8" w:rsidRPr="001561A8" w:rsidRDefault="001561A8" w:rsidP="001561A8">
      <w:pPr>
        <w:pStyle w:val="PKTpunkt"/>
      </w:pPr>
      <w:r w:rsidRPr="00341307">
        <w:t>2)</w:t>
      </w:r>
      <w:r w:rsidRPr="00341307">
        <w:tab/>
      </w:r>
      <w:r w:rsidRPr="001561A8">
        <w:t xml:space="preserve">warunki korzystania z usługi przez użytkownika aplikacji </w:t>
      </w:r>
      <w:proofErr w:type="spellStart"/>
      <w:r w:rsidRPr="001561A8">
        <w:t>mObywatel</w:t>
      </w:r>
      <w:proofErr w:type="spellEnd"/>
      <w:r w:rsidRPr="001561A8">
        <w:t>;</w:t>
      </w:r>
    </w:p>
    <w:p w14:paraId="0F8D7D56" w14:textId="77777777" w:rsidR="001561A8" w:rsidRPr="001561A8" w:rsidRDefault="001561A8" w:rsidP="001561A8">
      <w:pPr>
        <w:pStyle w:val="PKTpunkt"/>
      </w:pPr>
      <w:r w:rsidRPr="00341307">
        <w:t>3)</w:t>
      </w:r>
      <w:r w:rsidRPr="00341307">
        <w:tab/>
      </w:r>
      <w:r w:rsidRPr="001561A8">
        <w:t xml:space="preserve">warunki organizacyjne i techniczne korzystania z aplikacji </w:t>
      </w:r>
      <w:proofErr w:type="spellStart"/>
      <w:r w:rsidRPr="001561A8">
        <w:t>mObywatel</w:t>
      </w:r>
      <w:proofErr w:type="spellEnd"/>
      <w:r w:rsidRPr="001561A8">
        <w:t xml:space="preserve"> oraz systemu </w:t>
      </w:r>
      <w:proofErr w:type="spellStart"/>
      <w:r w:rsidRPr="001561A8">
        <w:t>mObywatel</w:t>
      </w:r>
      <w:proofErr w:type="spellEnd"/>
      <w:r w:rsidRPr="001561A8">
        <w:t xml:space="preserve"> w ramach świadczenia usługi; </w:t>
      </w:r>
    </w:p>
    <w:p w14:paraId="420E02B7" w14:textId="68276378" w:rsidR="001561A8" w:rsidRPr="001561A8" w:rsidRDefault="001561A8" w:rsidP="001561A8">
      <w:pPr>
        <w:pStyle w:val="PKTpunkt"/>
      </w:pPr>
      <w:r w:rsidRPr="00341307">
        <w:t>4)</w:t>
      </w:r>
      <w:r w:rsidRPr="00341307">
        <w:tab/>
      </w:r>
      <w:r w:rsidRPr="001561A8">
        <w:t xml:space="preserve">zakres </w:t>
      </w:r>
      <w:r w:rsidRPr="00341307">
        <w:t xml:space="preserve">danych dotyczących użytkownika aplikacji </w:t>
      </w:r>
      <w:proofErr w:type="spellStart"/>
      <w:r w:rsidRPr="00341307">
        <w:t>mObywatel</w:t>
      </w:r>
      <w:proofErr w:type="spellEnd"/>
      <w:r w:rsidRPr="00341307">
        <w:t>, wykorzystywanych w</w:t>
      </w:r>
      <w:r w:rsidR="00FC32FE">
        <w:t xml:space="preserve"> </w:t>
      </w:r>
      <w:r w:rsidRPr="00341307">
        <w:t>ramach usługi, oraz wykaz rejestrów publicznych, rejestrów niepublicznych lub systemów teleinformatycznych podmiotów publicznych, lub podmiotów niepublicznych, z</w:t>
      </w:r>
      <w:r w:rsidR="00FC32FE">
        <w:t xml:space="preserve"> </w:t>
      </w:r>
      <w:r w:rsidRPr="00341307">
        <w:t xml:space="preserve">których </w:t>
      </w:r>
      <w:r w:rsidR="007136DE" w:rsidRPr="00341307">
        <w:t xml:space="preserve">są </w:t>
      </w:r>
      <w:r w:rsidRPr="00341307">
        <w:t>pobierane te dane;</w:t>
      </w:r>
    </w:p>
    <w:p w14:paraId="2E8B0258" w14:textId="77777777" w:rsidR="001561A8" w:rsidRPr="001561A8" w:rsidRDefault="001561A8" w:rsidP="001561A8">
      <w:pPr>
        <w:pStyle w:val="PKTpunkt"/>
      </w:pPr>
      <w:r w:rsidRPr="00341307">
        <w:t>5)</w:t>
      </w:r>
      <w:r w:rsidRPr="00341307">
        <w:tab/>
      </w:r>
      <w:r w:rsidRPr="001561A8">
        <w:t>sposób potwierdzenia spełniania warunków, o których mowa w</w:t>
      </w:r>
      <w:r w:rsidR="00FC32FE">
        <w:t xml:space="preserve"> </w:t>
      </w:r>
      <w:r w:rsidRPr="001561A8">
        <w:t>pkt 3.</w:t>
      </w:r>
    </w:p>
    <w:p w14:paraId="25E5B7F9" w14:textId="77777777" w:rsidR="001561A8" w:rsidRPr="001561A8" w:rsidRDefault="001561A8" w:rsidP="001561A8">
      <w:pPr>
        <w:pStyle w:val="USTustnpkodeksu"/>
      </w:pPr>
      <w:r w:rsidRPr="001561A8">
        <w:t>4. W celu świadczenia usługi, o której mowa w ust. 1, podmiot publiczny albo podmiot niepubliczny składa do ministra wniosek, który zawiera, co najmniej:</w:t>
      </w:r>
    </w:p>
    <w:p w14:paraId="78CF824D" w14:textId="77777777" w:rsidR="001561A8" w:rsidRPr="001561A8" w:rsidRDefault="001561A8" w:rsidP="001561A8">
      <w:pPr>
        <w:pStyle w:val="PKTpunkt"/>
      </w:pPr>
      <w:r w:rsidRPr="001561A8">
        <w:lastRenderedPageBreak/>
        <w:t>1)</w:t>
      </w:r>
      <w:r w:rsidRPr="001561A8">
        <w:tab/>
        <w:t xml:space="preserve">dane identyfikacyjne podmiotu: </w:t>
      </w:r>
    </w:p>
    <w:p w14:paraId="4BC6C2AD" w14:textId="77777777" w:rsidR="001561A8" w:rsidRPr="00341307" w:rsidRDefault="001561A8" w:rsidP="001561A8">
      <w:pPr>
        <w:pStyle w:val="LITlitera"/>
      </w:pPr>
      <w:r w:rsidRPr="001561A8">
        <w:t>a)</w:t>
      </w:r>
      <w:r w:rsidRPr="001561A8">
        <w:tab/>
      </w:r>
      <w:r w:rsidRPr="00341307">
        <w:t xml:space="preserve">nazwę (firmę), </w:t>
      </w:r>
    </w:p>
    <w:p w14:paraId="232746AF" w14:textId="77777777" w:rsidR="001561A8" w:rsidRPr="00341307" w:rsidRDefault="001561A8" w:rsidP="001561A8">
      <w:pPr>
        <w:pStyle w:val="LITlitera"/>
      </w:pPr>
      <w:r w:rsidRPr="001561A8">
        <w:t>b)</w:t>
      </w:r>
      <w:r w:rsidRPr="001561A8">
        <w:tab/>
      </w:r>
      <w:r w:rsidRPr="00341307">
        <w:t>numer REGON,</w:t>
      </w:r>
    </w:p>
    <w:p w14:paraId="34CF6744" w14:textId="77777777" w:rsidR="001561A8" w:rsidRPr="00341307" w:rsidRDefault="001561A8" w:rsidP="001561A8">
      <w:pPr>
        <w:pStyle w:val="LITlitera"/>
      </w:pPr>
      <w:r w:rsidRPr="001561A8">
        <w:t>c)</w:t>
      </w:r>
      <w:r w:rsidRPr="001561A8">
        <w:tab/>
      </w:r>
      <w:r w:rsidRPr="00341307">
        <w:t>NIP,</w:t>
      </w:r>
    </w:p>
    <w:p w14:paraId="13B95E51" w14:textId="77777777" w:rsidR="001561A8" w:rsidRPr="00341307" w:rsidRDefault="001561A8" w:rsidP="001561A8">
      <w:pPr>
        <w:pStyle w:val="LITlitera"/>
      </w:pPr>
      <w:r w:rsidRPr="001561A8">
        <w:t>d)</w:t>
      </w:r>
      <w:r w:rsidRPr="001561A8">
        <w:tab/>
      </w:r>
      <w:r w:rsidRPr="00341307">
        <w:t>numer KRS, jeżeli został nadany,</w:t>
      </w:r>
    </w:p>
    <w:p w14:paraId="49640F42" w14:textId="77777777" w:rsidR="001561A8" w:rsidRPr="00341307" w:rsidRDefault="001561A8" w:rsidP="001561A8">
      <w:pPr>
        <w:pStyle w:val="LITlitera"/>
      </w:pPr>
      <w:r w:rsidRPr="001561A8">
        <w:t>e)</w:t>
      </w:r>
      <w:r w:rsidRPr="001561A8">
        <w:tab/>
      </w:r>
      <w:r w:rsidRPr="00341307">
        <w:t>adres siedziby,</w:t>
      </w:r>
    </w:p>
    <w:p w14:paraId="1EAA3BE8" w14:textId="77777777" w:rsidR="001561A8" w:rsidRPr="00341307" w:rsidRDefault="001561A8" w:rsidP="001561A8">
      <w:pPr>
        <w:pStyle w:val="LITlitera"/>
      </w:pPr>
      <w:r w:rsidRPr="001561A8">
        <w:t>f)</w:t>
      </w:r>
      <w:r w:rsidRPr="001561A8">
        <w:tab/>
      </w:r>
      <w:r w:rsidRPr="00341307">
        <w:t>adres poczty elektronicznej,</w:t>
      </w:r>
    </w:p>
    <w:p w14:paraId="03C90076" w14:textId="77777777" w:rsidR="001561A8" w:rsidRPr="00341307" w:rsidRDefault="001561A8" w:rsidP="001561A8">
      <w:pPr>
        <w:pStyle w:val="LITlitera"/>
      </w:pPr>
      <w:r w:rsidRPr="001561A8">
        <w:t>g)</w:t>
      </w:r>
      <w:r w:rsidRPr="001561A8">
        <w:tab/>
      </w:r>
      <w:r w:rsidRPr="00341307">
        <w:t>numer telefonu,</w:t>
      </w:r>
    </w:p>
    <w:p w14:paraId="512365CA" w14:textId="77777777" w:rsidR="001561A8" w:rsidRPr="001561A8" w:rsidRDefault="001561A8" w:rsidP="001561A8">
      <w:pPr>
        <w:pStyle w:val="LITlitera"/>
      </w:pPr>
      <w:r w:rsidRPr="001561A8">
        <w:t>h)</w:t>
      </w:r>
      <w:r w:rsidRPr="001561A8">
        <w:tab/>
      </w:r>
      <w:r w:rsidRPr="00341307">
        <w:t>adres korespondencyjny;</w:t>
      </w:r>
    </w:p>
    <w:p w14:paraId="5604D5B1" w14:textId="77777777" w:rsidR="001561A8" w:rsidRPr="001561A8" w:rsidRDefault="001561A8" w:rsidP="001561A8">
      <w:pPr>
        <w:pStyle w:val="PKTpunkt"/>
      </w:pPr>
      <w:r w:rsidRPr="001561A8">
        <w:t>2)</w:t>
      </w:r>
      <w:r w:rsidRPr="001561A8">
        <w:tab/>
        <w:t>wskazanie usługi, której dotyczy wniosek;</w:t>
      </w:r>
    </w:p>
    <w:p w14:paraId="1286C2F1" w14:textId="77777777" w:rsidR="001561A8" w:rsidRPr="001561A8" w:rsidRDefault="001561A8" w:rsidP="001561A8">
      <w:pPr>
        <w:pStyle w:val="PKTpunkt"/>
      </w:pPr>
      <w:r w:rsidRPr="001561A8">
        <w:t>3)</w:t>
      </w:r>
      <w:r w:rsidRPr="001561A8">
        <w:tab/>
        <w:t>oświadczenie o zaakceptowaniu ogólnych warunków świadczenia usługi.</w:t>
      </w:r>
    </w:p>
    <w:p w14:paraId="56F150A5" w14:textId="77777777" w:rsidR="001561A8" w:rsidRPr="001561A8" w:rsidRDefault="001561A8" w:rsidP="001561A8">
      <w:pPr>
        <w:pStyle w:val="USTustnpkodeksu"/>
      </w:pPr>
      <w:r w:rsidRPr="001561A8">
        <w:t>5. Wniosek składa się w postaci elektronicznej i opatruje się kwalifikowanym podpisem elektronicznym, podpisem osobistym albo podpisem zaufanym.</w:t>
      </w:r>
    </w:p>
    <w:p w14:paraId="02AFB385" w14:textId="77777777" w:rsidR="001561A8" w:rsidRPr="001561A8" w:rsidRDefault="001561A8" w:rsidP="001561A8">
      <w:pPr>
        <w:pStyle w:val="USTustnpkodeksu"/>
      </w:pPr>
      <w:r w:rsidRPr="001561A8">
        <w:t>6. Minister określa wzór wniosku w formie dokumentu elektronicznego w rozumieniu ustawy z dnia 17 lutego 2005 r. o informatyzacji działalności podmiotów realizujących zadania publiczne.</w:t>
      </w:r>
    </w:p>
    <w:p w14:paraId="2986A62C" w14:textId="77777777" w:rsidR="001561A8" w:rsidRPr="001561A8" w:rsidRDefault="001561A8" w:rsidP="001561A8">
      <w:pPr>
        <w:pStyle w:val="USTustnpkodeksu"/>
      </w:pPr>
      <w:r w:rsidRPr="001561A8">
        <w:t>7. Minister wyraża zgodę na świadczenie usługi, o której mowa w ust. 1, po spełnieniu przez podmiot publiczny albo podmiot niepubliczny warunków określonych w ogólnych warunkach świadczenia usługi. Wyrażenie zgody stanowi czynność materialno-techniczną.</w:t>
      </w:r>
    </w:p>
    <w:p w14:paraId="2DA1A9F3" w14:textId="77777777" w:rsidR="001561A8" w:rsidRPr="001561A8" w:rsidRDefault="001561A8" w:rsidP="001561A8">
      <w:pPr>
        <w:pStyle w:val="USTustnpkodeksu"/>
      </w:pPr>
      <w:r w:rsidRPr="001561A8">
        <w:t>8. Minister odmawia, w drodze decyzji administracyjnej, świadczenia usługi, o której mowa w ust. 1, w przypadku:</w:t>
      </w:r>
    </w:p>
    <w:p w14:paraId="2E019017" w14:textId="77777777" w:rsidR="001561A8" w:rsidRPr="00341307" w:rsidRDefault="001561A8" w:rsidP="001561A8">
      <w:pPr>
        <w:pStyle w:val="PKTpunkt"/>
      </w:pPr>
      <w:r w:rsidRPr="00341307">
        <w:t>1)</w:t>
      </w:r>
      <w:r w:rsidRPr="00341307">
        <w:tab/>
        <w:t>niespełniania przez podmiot publiczny albo podmiot niepubliczny warunków określonych w ogólnych warunkach świadczenia usługi;</w:t>
      </w:r>
    </w:p>
    <w:p w14:paraId="0D01A0C5" w14:textId="77777777" w:rsidR="001561A8" w:rsidRPr="00341307" w:rsidRDefault="001561A8" w:rsidP="001561A8">
      <w:pPr>
        <w:pStyle w:val="PKTpunkt"/>
      </w:pPr>
      <w:r w:rsidRPr="00341307">
        <w:t>2)</w:t>
      </w:r>
      <w:r w:rsidRPr="00341307">
        <w:tab/>
        <w:t xml:space="preserve">wystąpienia ryzyka naruszenia bezpieczeństwa aplikacji </w:t>
      </w:r>
      <w:proofErr w:type="spellStart"/>
      <w:r w:rsidRPr="00341307">
        <w:t>mObywatel</w:t>
      </w:r>
      <w:proofErr w:type="spellEnd"/>
      <w:r w:rsidRPr="00341307">
        <w:t xml:space="preserve">, systemu </w:t>
      </w:r>
      <w:proofErr w:type="spellStart"/>
      <w:r w:rsidRPr="00341307">
        <w:t>mObywatel</w:t>
      </w:r>
      <w:proofErr w:type="spellEnd"/>
      <w:r w:rsidRPr="00341307">
        <w:t xml:space="preserve"> lub użytkowników aplikacji </w:t>
      </w:r>
      <w:proofErr w:type="spellStart"/>
      <w:r w:rsidRPr="00341307">
        <w:t>mObywatel</w:t>
      </w:r>
      <w:proofErr w:type="spellEnd"/>
      <w:r w:rsidRPr="00341307">
        <w:t>.</w:t>
      </w:r>
    </w:p>
    <w:p w14:paraId="128153F3" w14:textId="77777777" w:rsidR="001561A8" w:rsidRPr="001561A8" w:rsidRDefault="001561A8" w:rsidP="001561A8">
      <w:pPr>
        <w:pStyle w:val="ARTartustawynprozporzdzenia"/>
      </w:pPr>
      <w:r w:rsidRPr="00DD2F87">
        <w:rPr>
          <w:rStyle w:val="Ppogrubienie"/>
        </w:rPr>
        <w:t>Art.</w:t>
      </w:r>
      <w:r w:rsidR="00FC32FE">
        <w:rPr>
          <w:rStyle w:val="Ppogrubienie"/>
        </w:rPr>
        <w:t> </w:t>
      </w:r>
      <w:r w:rsidRPr="00DD2F87">
        <w:rPr>
          <w:rStyle w:val="Ppogrubienie"/>
        </w:rPr>
        <w:t>16.</w:t>
      </w:r>
      <w:r w:rsidRPr="001561A8">
        <w:t xml:space="preserve"> 1. Podmiot zainteresowany świadczeniem nowej usługi w aplikacji </w:t>
      </w:r>
      <w:proofErr w:type="spellStart"/>
      <w:r w:rsidRPr="001561A8">
        <w:t>mObywatel</w:t>
      </w:r>
      <w:proofErr w:type="spellEnd"/>
      <w:r w:rsidRPr="001561A8">
        <w:t xml:space="preserve"> może wystąpić do ministra z wnioskiem o</w:t>
      </w:r>
      <w:r w:rsidR="00FC32FE">
        <w:t xml:space="preserve"> </w:t>
      </w:r>
      <w:r w:rsidRPr="001561A8">
        <w:t>opracowanie, udostępnienie oraz umożliwienie temu podmiotowi świadczenia takiej usługi.</w:t>
      </w:r>
    </w:p>
    <w:p w14:paraId="067E5577" w14:textId="77777777" w:rsidR="001561A8" w:rsidRPr="001561A8" w:rsidRDefault="001561A8" w:rsidP="001561A8">
      <w:pPr>
        <w:pStyle w:val="USTustnpkodeksu"/>
      </w:pPr>
      <w:r w:rsidRPr="001561A8">
        <w:t>2. Wniosek zawiera, co najmniej:</w:t>
      </w:r>
    </w:p>
    <w:p w14:paraId="37A174F2" w14:textId="77777777" w:rsidR="001561A8" w:rsidRPr="001561A8" w:rsidRDefault="001561A8" w:rsidP="001561A8">
      <w:pPr>
        <w:pStyle w:val="PKTpunkt"/>
      </w:pPr>
      <w:r w:rsidRPr="001561A8">
        <w:t>1)</w:t>
      </w:r>
      <w:r w:rsidRPr="001561A8">
        <w:tab/>
        <w:t xml:space="preserve">dane identyfikacyjne podmiotu: </w:t>
      </w:r>
    </w:p>
    <w:p w14:paraId="48104307" w14:textId="77777777" w:rsidR="001561A8" w:rsidRPr="00341307" w:rsidRDefault="001561A8" w:rsidP="001561A8">
      <w:pPr>
        <w:pStyle w:val="LITlitera"/>
      </w:pPr>
      <w:r w:rsidRPr="001561A8">
        <w:t>a)</w:t>
      </w:r>
      <w:r w:rsidRPr="001561A8">
        <w:tab/>
      </w:r>
      <w:r w:rsidRPr="00341307">
        <w:t xml:space="preserve">nazwę (firmę), </w:t>
      </w:r>
    </w:p>
    <w:p w14:paraId="32E83896" w14:textId="77777777" w:rsidR="001561A8" w:rsidRPr="00341307" w:rsidRDefault="001561A8" w:rsidP="001561A8">
      <w:pPr>
        <w:pStyle w:val="LITlitera"/>
      </w:pPr>
      <w:r w:rsidRPr="001561A8">
        <w:t>b)</w:t>
      </w:r>
      <w:r w:rsidRPr="001561A8">
        <w:tab/>
      </w:r>
      <w:r w:rsidRPr="00341307">
        <w:t>numer REGON,</w:t>
      </w:r>
    </w:p>
    <w:p w14:paraId="11CFB28E" w14:textId="77777777" w:rsidR="001561A8" w:rsidRPr="00341307" w:rsidRDefault="001561A8" w:rsidP="001561A8">
      <w:pPr>
        <w:pStyle w:val="LITlitera"/>
      </w:pPr>
      <w:r w:rsidRPr="001561A8">
        <w:t>c)</w:t>
      </w:r>
      <w:r w:rsidRPr="001561A8">
        <w:tab/>
      </w:r>
      <w:r w:rsidRPr="00341307">
        <w:t>NIP,</w:t>
      </w:r>
    </w:p>
    <w:p w14:paraId="68019FD1" w14:textId="77777777" w:rsidR="001561A8" w:rsidRPr="00341307" w:rsidRDefault="001561A8" w:rsidP="001561A8">
      <w:pPr>
        <w:pStyle w:val="LITlitera"/>
      </w:pPr>
      <w:r w:rsidRPr="001561A8">
        <w:lastRenderedPageBreak/>
        <w:t>d)</w:t>
      </w:r>
      <w:r w:rsidRPr="001561A8">
        <w:tab/>
      </w:r>
      <w:r w:rsidRPr="00341307">
        <w:t>numer KRS, jeżeli został nadany,</w:t>
      </w:r>
    </w:p>
    <w:p w14:paraId="215CF18A" w14:textId="77777777" w:rsidR="001561A8" w:rsidRPr="00341307" w:rsidRDefault="001561A8" w:rsidP="001561A8">
      <w:pPr>
        <w:pStyle w:val="LITlitera"/>
      </w:pPr>
      <w:r w:rsidRPr="001561A8">
        <w:t>e)</w:t>
      </w:r>
      <w:r w:rsidRPr="001561A8">
        <w:tab/>
      </w:r>
      <w:r w:rsidRPr="00341307">
        <w:t>adres siedziby,</w:t>
      </w:r>
    </w:p>
    <w:p w14:paraId="05AB0218" w14:textId="77777777" w:rsidR="001561A8" w:rsidRPr="00341307" w:rsidRDefault="001561A8" w:rsidP="001561A8">
      <w:pPr>
        <w:pStyle w:val="LITlitera"/>
      </w:pPr>
      <w:r w:rsidRPr="001561A8">
        <w:t>f)</w:t>
      </w:r>
      <w:r w:rsidRPr="001561A8">
        <w:tab/>
      </w:r>
      <w:r w:rsidRPr="00341307">
        <w:t>adres poczty elektronicznej,</w:t>
      </w:r>
    </w:p>
    <w:p w14:paraId="0C7C06B9" w14:textId="77777777" w:rsidR="001561A8" w:rsidRPr="00341307" w:rsidRDefault="001561A8" w:rsidP="001561A8">
      <w:pPr>
        <w:pStyle w:val="LITlitera"/>
      </w:pPr>
      <w:r w:rsidRPr="001561A8">
        <w:t>g)</w:t>
      </w:r>
      <w:r w:rsidRPr="001561A8">
        <w:tab/>
      </w:r>
      <w:r w:rsidRPr="00341307">
        <w:t>numer telefonu,</w:t>
      </w:r>
    </w:p>
    <w:p w14:paraId="0D1A9CEF" w14:textId="77777777" w:rsidR="001561A8" w:rsidRPr="001561A8" w:rsidRDefault="001561A8" w:rsidP="001561A8">
      <w:pPr>
        <w:pStyle w:val="LITlitera"/>
      </w:pPr>
      <w:r w:rsidRPr="001561A8">
        <w:t>h)</w:t>
      </w:r>
      <w:r w:rsidRPr="001561A8">
        <w:tab/>
      </w:r>
      <w:r w:rsidRPr="00341307">
        <w:t>adres korespondencyjny;</w:t>
      </w:r>
    </w:p>
    <w:p w14:paraId="5103395E" w14:textId="77777777" w:rsidR="001561A8" w:rsidRPr="00341307" w:rsidRDefault="001561A8" w:rsidP="001561A8">
      <w:pPr>
        <w:pStyle w:val="PKTpunkt"/>
      </w:pPr>
      <w:r w:rsidRPr="00341307">
        <w:t>2)</w:t>
      </w:r>
      <w:r w:rsidRPr="00341307">
        <w:tab/>
        <w:t>określenie zapotrzebowania dotyczącego nowej usługi, w szczególności w zakresie:</w:t>
      </w:r>
    </w:p>
    <w:p w14:paraId="03BC9C00" w14:textId="77777777" w:rsidR="001561A8" w:rsidRPr="001561A8" w:rsidRDefault="001561A8" w:rsidP="001561A8">
      <w:pPr>
        <w:pStyle w:val="LITlitera"/>
      </w:pPr>
      <w:r w:rsidRPr="001561A8">
        <w:t>a)</w:t>
      </w:r>
      <w:r w:rsidRPr="001561A8">
        <w:tab/>
        <w:t>warunków opracowania, udostępnienia i świadczenia usługi,</w:t>
      </w:r>
    </w:p>
    <w:p w14:paraId="75B95F19" w14:textId="77777777" w:rsidR="001561A8" w:rsidRPr="001561A8" w:rsidRDefault="001561A8" w:rsidP="001561A8">
      <w:pPr>
        <w:pStyle w:val="LITlitera"/>
      </w:pPr>
      <w:r w:rsidRPr="001561A8">
        <w:t>b)</w:t>
      </w:r>
      <w:r w:rsidRPr="001561A8">
        <w:tab/>
        <w:t xml:space="preserve">warunków korzystania z usługi przez użytkownika aplikacji </w:t>
      </w:r>
      <w:proofErr w:type="spellStart"/>
      <w:r w:rsidRPr="001561A8">
        <w:t>mObywatel</w:t>
      </w:r>
      <w:proofErr w:type="spellEnd"/>
      <w:r w:rsidRPr="001561A8">
        <w:t>,</w:t>
      </w:r>
    </w:p>
    <w:p w14:paraId="63823DA3" w14:textId="77777777" w:rsidR="001561A8" w:rsidRPr="001561A8" w:rsidRDefault="001561A8" w:rsidP="001561A8">
      <w:pPr>
        <w:pStyle w:val="LITlitera"/>
      </w:pPr>
      <w:r w:rsidRPr="001561A8">
        <w:t>c)</w:t>
      </w:r>
      <w:r w:rsidRPr="001561A8">
        <w:tab/>
        <w:t>danych niezbędnych do świadczenia usługi.</w:t>
      </w:r>
    </w:p>
    <w:p w14:paraId="1683844A" w14:textId="77777777" w:rsidR="001561A8" w:rsidRPr="001561A8" w:rsidRDefault="001561A8" w:rsidP="001561A8">
      <w:pPr>
        <w:pStyle w:val="USTustnpkodeksu"/>
      </w:pPr>
      <w:r w:rsidRPr="001561A8">
        <w:t>3. Wniosek składa się w postaci elektronicznej i opatruje się kwalifikowanym podpisem elektronicznym, podpisem osobistym albo podpisem zaufanym.</w:t>
      </w:r>
    </w:p>
    <w:p w14:paraId="4E76B7D7" w14:textId="77777777" w:rsidR="001561A8" w:rsidRPr="001561A8" w:rsidRDefault="001561A8" w:rsidP="001561A8">
      <w:pPr>
        <w:pStyle w:val="USTustnpkodeksu"/>
      </w:pPr>
      <w:r w:rsidRPr="001561A8">
        <w:t>4. Minister może określić wzór wniosku w formie dokumentu elektronicznego w rozumieniu ustawy z dnia 17 lutego 2005 r. o informatyzacji działalności podmiotów realizujących zadania publiczne.</w:t>
      </w:r>
    </w:p>
    <w:p w14:paraId="3B778C58" w14:textId="77777777" w:rsidR="001561A8" w:rsidRPr="001561A8" w:rsidRDefault="001561A8" w:rsidP="001561A8">
      <w:pPr>
        <w:pStyle w:val="USTustnpkodeksu"/>
      </w:pPr>
      <w:r w:rsidRPr="001561A8">
        <w:t>5. W przypadku określenia wzoru wniosku, wniosek składa się zgodnie z ustalonym wzorem.</w:t>
      </w:r>
    </w:p>
    <w:p w14:paraId="744FF29E" w14:textId="77777777" w:rsidR="001561A8" w:rsidRPr="001561A8" w:rsidRDefault="001561A8" w:rsidP="001561A8">
      <w:pPr>
        <w:pStyle w:val="USTustnpkodeksu"/>
      </w:pPr>
      <w:r w:rsidRPr="001561A8">
        <w:t xml:space="preserve">6. Minister wyraża zgodę na opracowanie, udostępnienie i świadczenie w aplikacji </w:t>
      </w:r>
      <w:proofErr w:type="spellStart"/>
      <w:r w:rsidRPr="001561A8">
        <w:t>mObywatel</w:t>
      </w:r>
      <w:proofErr w:type="spellEnd"/>
      <w:r w:rsidRPr="001561A8">
        <w:t xml:space="preserve"> nowej usługi, uwzględniając w szczególności:</w:t>
      </w:r>
    </w:p>
    <w:p w14:paraId="3A1B91C2" w14:textId="77777777" w:rsidR="001561A8" w:rsidRPr="001561A8" w:rsidRDefault="001561A8" w:rsidP="001561A8">
      <w:pPr>
        <w:pStyle w:val="PKTpunkt"/>
      </w:pPr>
      <w:r w:rsidRPr="00341307">
        <w:t>1)</w:t>
      </w:r>
      <w:r w:rsidRPr="00341307">
        <w:tab/>
      </w:r>
      <w:r w:rsidRPr="001561A8">
        <w:t>uwarunkowania prawne związane z możliwością świadczenia usługi;</w:t>
      </w:r>
    </w:p>
    <w:p w14:paraId="4EB38AC7" w14:textId="77777777" w:rsidR="001561A8" w:rsidRPr="001561A8" w:rsidRDefault="001561A8" w:rsidP="001561A8">
      <w:pPr>
        <w:pStyle w:val="PKTpunkt"/>
      </w:pPr>
      <w:r w:rsidRPr="00341307">
        <w:t>2)</w:t>
      </w:r>
      <w:r w:rsidRPr="00341307">
        <w:tab/>
      </w:r>
      <w:r w:rsidRPr="001561A8">
        <w:t xml:space="preserve">bezpieczeństwo aplikacji </w:t>
      </w:r>
      <w:proofErr w:type="spellStart"/>
      <w:r w:rsidRPr="001561A8">
        <w:t>mObywatel</w:t>
      </w:r>
      <w:proofErr w:type="spellEnd"/>
      <w:r w:rsidRPr="001561A8">
        <w:t xml:space="preserve">, systemu </w:t>
      </w:r>
      <w:proofErr w:type="spellStart"/>
      <w:r w:rsidRPr="001561A8">
        <w:t>mObywatel</w:t>
      </w:r>
      <w:proofErr w:type="spellEnd"/>
      <w:r w:rsidRPr="001561A8">
        <w:t xml:space="preserve"> i użytkowników aplikacji </w:t>
      </w:r>
      <w:proofErr w:type="spellStart"/>
      <w:r w:rsidRPr="001561A8">
        <w:t>mObywatel</w:t>
      </w:r>
      <w:proofErr w:type="spellEnd"/>
      <w:r w:rsidRPr="001561A8">
        <w:t>;</w:t>
      </w:r>
    </w:p>
    <w:p w14:paraId="58DFE330" w14:textId="77777777" w:rsidR="001561A8" w:rsidRPr="001561A8" w:rsidRDefault="001561A8" w:rsidP="001561A8">
      <w:pPr>
        <w:pStyle w:val="PKTpunkt"/>
      </w:pPr>
      <w:r w:rsidRPr="00341307">
        <w:t>3)</w:t>
      </w:r>
      <w:r w:rsidRPr="00341307">
        <w:tab/>
      </w:r>
      <w:r w:rsidRPr="001561A8">
        <w:t>dostępność zasobów technicznych, osobowych oraz finansowych, jakimi dysponuje urząd obsługujący tego ministra, jednostki mu podległe lub przez niego nadzorowane, warunkujących możliwość opracowania i udostępnienia usługi;</w:t>
      </w:r>
    </w:p>
    <w:p w14:paraId="201B7BAF" w14:textId="77777777" w:rsidR="001561A8" w:rsidRPr="001561A8" w:rsidRDefault="001561A8" w:rsidP="001561A8">
      <w:pPr>
        <w:pStyle w:val="PKTpunkt"/>
      </w:pPr>
      <w:r w:rsidRPr="00341307">
        <w:t>4)</w:t>
      </w:r>
      <w:r w:rsidRPr="00341307">
        <w:tab/>
      </w:r>
      <w:r w:rsidRPr="001561A8">
        <w:t>ocenę wpływu świadczenia usługi na rozwój usług elektronicznych administracji publicznej;</w:t>
      </w:r>
    </w:p>
    <w:p w14:paraId="5964BAD8" w14:textId="77777777" w:rsidR="001561A8" w:rsidRPr="001561A8" w:rsidRDefault="001561A8" w:rsidP="001561A8">
      <w:pPr>
        <w:pStyle w:val="PKTpunkt"/>
      </w:pPr>
      <w:r w:rsidRPr="00341307">
        <w:t>5)</w:t>
      </w:r>
      <w:r w:rsidRPr="00341307">
        <w:tab/>
      </w:r>
      <w:r w:rsidRPr="001561A8">
        <w:t>pierwszeństwo w udostępnianiu usług podmiotów publicznych i ich świadczeniu przez te podmioty.</w:t>
      </w:r>
    </w:p>
    <w:p w14:paraId="0860DB3F" w14:textId="77777777" w:rsidR="001561A8" w:rsidRPr="001561A8" w:rsidRDefault="001561A8" w:rsidP="001561A8">
      <w:pPr>
        <w:pStyle w:val="USTustnpkodeksu"/>
      </w:pPr>
      <w:r w:rsidRPr="001561A8">
        <w:t>7.</w:t>
      </w:r>
      <w:r w:rsidR="002C369E">
        <w:t xml:space="preserve"> </w:t>
      </w:r>
      <w:r w:rsidRPr="001561A8">
        <w:t xml:space="preserve">Wyrażenie zgody na opracowanie, udostępnienie i świadczenie w aplikacji </w:t>
      </w:r>
      <w:proofErr w:type="spellStart"/>
      <w:r w:rsidRPr="001561A8">
        <w:t>mObywatel</w:t>
      </w:r>
      <w:proofErr w:type="spellEnd"/>
      <w:r w:rsidRPr="001561A8">
        <w:t xml:space="preserve"> nowej usługi stanowi czynność materialno-techniczną. </w:t>
      </w:r>
    </w:p>
    <w:p w14:paraId="06C7AD26" w14:textId="77777777" w:rsidR="001561A8" w:rsidRPr="001561A8" w:rsidRDefault="001561A8" w:rsidP="001561A8">
      <w:pPr>
        <w:pStyle w:val="USTustnpkodeksu"/>
      </w:pPr>
      <w:r w:rsidRPr="001561A8">
        <w:t xml:space="preserve">8. Odmowa wyrażenia zgody przez ministra następuje w drodze decyzji administracyjnej. </w:t>
      </w:r>
    </w:p>
    <w:p w14:paraId="354A3331" w14:textId="4A1FD619" w:rsidR="001561A8" w:rsidRPr="001561A8" w:rsidRDefault="001561A8" w:rsidP="001561A8">
      <w:pPr>
        <w:pStyle w:val="USTustnpkodeksu"/>
      </w:pPr>
      <w:r w:rsidRPr="001561A8">
        <w:lastRenderedPageBreak/>
        <w:t>9. W przypadku wyrażenia zgody zakres i warunki współpracy dotyczące udostępnienia oraz świadczenia nowej usługi określa się w porozumieniu zawartym między ministrem i podmiotem wnioskującym.</w:t>
      </w:r>
    </w:p>
    <w:p w14:paraId="7A9AB4F7" w14:textId="77777777" w:rsidR="001561A8" w:rsidRPr="001561A8" w:rsidRDefault="001561A8" w:rsidP="001561A8">
      <w:pPr>
        <w:pStyle w:val="USTustnpkodeksu"/>
      </w:pPr>
      <w:r w:rsidRPr="001561A8">
        <w:t>10. Porozumienie sporządza się w postaci elektronicznej i opatruje się kwalifikowanym podpisem elektronicznym, podpisem osobistym albo podpisem zaufanym.</w:t>
      </w:r>
    </w:p>
    <w:p w14:paraId="1C1D6397" w14:textId="77777777" w:rsidR="001561A8" w:rsidRPr="00341307" w:rsidRDefault="001561A8" w:rsidP="001561A8">
      <w:pPr>
        <w:pStyle w:val="ARTartustawynprozporzdzenia"/>
      </w:pPr>
      <w:r w:rsidRPr="00341307">
        <w:rPr>
          <w:rStyle w:val="Ppogrubienie"/>
        </w:rPr>
        <w:t>Art.</w:t>
      </w:r>
      <w:r w:rsidR="00FC32FE">
        <w:rPr>
          <w:rStyle w:val="Ppogrubienie"/>
        </w:rPr>
        <w:t> </w:t>
      </w:r>
      <w:r w:rsidRPr="00341307">
        <w:rPr>
          <w:rStyle w:val="Ppogrubienie"/>
        </w:rPr>
        <w:t>17</w:t>
      </w:r>
      <w:r w:rsidRPr="001561A8">
        <w:t xml:space="preserve">. </w:t>
      </w:r>
      <w:r w:rsidRPr="00341307">
        <w:t xml:space="preserve">Usługi w aplikacji </w:t>
      </w:r>
      <w:proofErr w:type="spellStart"/>
      <w:r w:rsidRPr="00341307">
        <w:t>mObywatel</w:t>
      </w:r>
      <w:proofErr w:type="spellEnd"/>
      <w:r w:rsidRPr="00341307">
        <w:t xml:space="preserve">, świadczone na podstawie art. 15 i art. 16, są udostępniane przez ministra bezpłatnie oraz z zachowaniem zasad równego traktowania podmiotów wnioskujących o możliwość świadczenia tych usług. </w:t>
      </w:r>
    </w:p>
    <w:p w14:paraId="2E825513" w14:textId="77777777" w:rsidR="001561A8" w:rsidRPr="001561A8" w:rsidRDefault="001561A8" w:rsidP="001561A8">
      <w:pPr>
        <w:pStyle w:val="ARTartustawynprozporzdzenia"/>
      </w:pPr>
      <w:r w:rsidRPr="00341307">
        <w:rPr>
          <w:rStyle w:val="Ppogrubienie"/>
        </w:rPr>
        <w:t>Art.</w:t>
      </w:r>
      <w:r w:rsidR="00FC32FE">
        <w:rPr>
          <w:rStyle w:val="Ppogrubienie"/>
        </w:rPr>
        <w:t> </w:t>
      </w:r>
      <w:r w:rsidRPr="00341307">
        <w:rPr>
          <w:rStyle w:val="Ppogrubienie"/>
        </w:rPr>
        <w:t>18</w:t>
      </w:r>
      <w:r w:rsidRPr="001561A8">
        <w:t xml:space="preserve">. </w:t>
      </w:r>
      <w:r w:rsidRPr="00341307">
        <w:t xml:space="preserve">Minister </w:t>
      </w:r>
      <w:r w:rsidRPr="001561A8">
        <w:t xml:space="preserve">może zapewnić podmiotowi świadczącemu usługę w aplikacji </w:t>
      </w:r>
      <w:proofErr w:type="spellStart"/>
      <w:r w:rsidRPr="001561A8">
        <w:t>mObywatel</w:t>
      </w:r>
      <w:proofErr w:type="spellEnd"/>
      <w:r w:rsidRPr="001561A8">
        <w:t xml:space="preserve"> możliwość prowadzenia, przy użyciu systemu </w:t>
      </w:r>
      <w:proofErr w:type="spellStart"/>
      <w:r w:rsidRPr="001561A8">
        <w:t>mObywatel</w:t>
      </w:r>
      <w:proofErr w:type="spellEnd"/>
      <w:r w:rsidRPr="001561A8">
        <w:t>, ewidencji dokumentów elektronicznych związanych ze świadczeniem tej usługi.</w:t>
      </w:r>
    </w:p>
    <w:p w14:paraId="59067CBD" w14:textId="77777777" w:rsidR="001561A8" w:rsidRPr="001561A8" w:rsidRDefault="001561A8" w:rsidP="001561A8">
      <w:pPr>
        <w:pStyle w:val="ARTartustawynprozporzdzenia"/>
      </w:pPr>
      <w:r w:rsidRPr="00DD2F87">
        <w:rPr>
          <w:rStyle w:val="Ppogrubienie"/>
        </w:rPr>
        <w:t>Art.</w:t>
      </w:r>
      <w:r w:rsidR="00FC32FE">
        <w:rPr>
          <w:rStyle w:val="Ppogrubienie"/>
        </w:rPr>
        <w:t> </w:t>
      </w:r>
      <w:r w:rsidRPr="00DD2F87">
        <w:rPr>
          <w:rStyle w:val="Ppogrubienie"/>
        </w:rPr>
        <w:t>19.</w:t>
      </w:r>
      <w:r w:rsidRPr="001561A8">
        <w:t xml:space="preserve"> 1. Minister:</w:t>
      </w:r>
    </w:p>
    <w:p w14:paraId="68EC3965" w14:textId="77777777" w:rsidR="001561A8" w:rsidRPr="001561A8" w:rsidRDefault="001561A8" w:rsidP="001561A8">
      <w:pPr>
        <w:pStyle w:val="PKTpunkt"/>
      </w:pPr>
      <w:r w:rsidRPr="00341307">
        <w:t>1)</w:t>
      </w:r>
      <w:r w:rsidRPr="00341307">
        <w:tab/>
      </w:r>
      <w:r w:rsidRPr="001561A8">
        <w:t xml:space="preserve">udostępnia, utrzymuje oraz zapewnia rozwój aplikacji </w:t>
      </w:r>
      <w:proofErr w:type="spellStart"/>
      <w:r w:rsidRPr="001561A8">
        <w:t>mObywatel</w:t>
      </w:r>
      <w:proofErr w:type="spellEnd"/>
      <w:r w:rsidRPr="001561A8">
        <w:t>;</w:t>
      </w:r>
    </w:p>
    <w:p w14:paraId="4962D69F" w14:textId="77777777" w:rsidR="001561A8" w:rsidRPr="001561A8" w:rsidRDefault="001561A8" w:rsidP="001561A8">
      <w:pPr>
        <w:pStyle w:val="PKTpunkt"/>
      </w:pPr>
      <w:r w:rsidRPr="00341307">
        <w:t>2)</w:t>
      </w:r>
      <w:r w:rsidRPr="00341307">
        <w:tab/>
      </w:r>
      <w:r w:rsidRPr="001561A8">
        <w:t xml:space="preserve">zapewnia bezpieczne funkcjonowanie systemu </w:t>
      </w:r>
      <w:proofErr w:type="spellStart"/>
      <w:r w:rsidRPr="001561A8">
        <w:t>mObywatel</w:t>
      </w:r>
      <w:proofErr w:type="spellEnd"/>
      <w:r w:rsidRPr="001561A8">
        <w:t>;</w:t>
      </w:r>
    </w:p>
    <w:p w14:paraId="6FD0600F" w14:textId="77777777" w:rsidR="001561A8" w:rsidRPr="001561A8" w:rsidRDefault="001561A8" w:rsidP="001561A8">
      <w:pPr>
        <w:pStyle w:val="PKTpunkt"/>
      </w:pPr>
      <w:r w:rsidRPr="00341307">
        <w:t>3)</w:t>
      </w:r>
      <w:r w:rsidRPr="00341307">
        <w:tab/>
        <w:t xml:space="preserve">zapewnia </w:t>
      </w:r>
      <w:r w:rsidRPr="001561A8">
        <w:t xml:space="preserve">integrację systemu </w:t>
      </w:r>
      <w:proofErr w:type="spellStart"/>
      <w:r w:rsidRPr="001561A8">
        <w:t>mObywatel</w:t>
      </w:r>
      <w:proofErr w:type="spellEnd"/>
      <w:r w:rsidRPr="001561A8">
        <w:t xml:space="preserve"> z systemami teleinformatycznymi podmiotów publicznych, w których są przetwarzane dane określone w przepisach wydanych na podstawie art. 6, i z pozostałymi systemami teleinformatycznymi podmiotów publicznych oraz systemami teleinformatycznymi podmiotów niepublicznych, w zakresie niezbędnym do zapewnienia użytkownikowi aplikacji </w:t>
      </w:r>
      <w:proofErr w:type="spellStart"/>
      <w:r w:rsidRPr="001561A8">
        <w:t>mObywatel</w:t>
      </w:r>
      <w:proofErr w:type="spellEnd"/>
      <w:r w:rsidRPr="001561A8">
        <w:t xml:space="preserve"> możliwości pobrania danych na jego urządzenie mobilne;</w:t>
      </w:r>
    </w:p>
    <w:p w14:paraId="28021889" w14:textId="77777777" w:rsidR="001561A8" w:rsidRPr="001561A8" w:rsidRDefault="001561A8" w:rsidP="001561A8">
      <w:pPr>
        <w:pStyle w:val="PKTpunkt"/>
      </w:pPr>
      <w:r w:rsidRPr="001561A8">
        <w:t>4)</w:t>
      </w:r>
      <w:r w:rsidRPr="001561A8">
        <w:tab/>
        <w:t xml:space="preserve">opatruje utworzony dokument mobilny, zawierający dane pobrane przez użytkownika aplikacji </w:t>
      </w:r>
      <w:proofErr w:type="spellStart"/>
      <w:r w:rsidRPr="001561A8">
        <w:t>mObywatel</w:t>
      </w:r>
      <w:proofErr w:type="spellEnd"/>
      <w:r w:rsidRPr="001561A8">
        <w:t>, zaawansowaną pieczęcią elektroniczną</w:t>
      </w:r>
      <w:r w:rsidRPr="00341307">
        <w:t xml:space="preserve"> weryfikowaną przy użyciu ważnego kwalifikowanego certyfikatu</w:t>
      </w:r>
      <w:r w:rsidRPr="001561A8">
        <w:t>;</w:t>
      </w:r>
    </w:p>
    <w:p w14:paraId="7374079F" w14:textId="77777777" w:rsidR="001561A8" w:rsidRPr="001561A8" w:rsidRDefault="001561A8" w:rsidP="001561A8">
      <w:pPr>
        <w:pStyle w:val="PKTpunkt"/>
      </w:pPr>
      <w:r w:rsidRPr="001561A8">
        <w:t>5)</w:t>
      </w:r>
      <w:r w:rsidRPr="001561A8">
        <w:tab/>
        <w:t xml:space="preserve">zapewnia bezpieczeństwo i integralność danych przetwarzanych w systemie </w:t>
      </w:r>
      <w:proofErr w:type="spellStart"/>
      <w:r w:rsidRPr="001561A8">
        <w:t>mObywatel</w:t>
      </w:r>
      <w:proofErr w:type="spellEnd"/>
      <w:r w:rsidRPr="001561A8">
        <w:t xml:space="preserve"> oraz przekazywanych między systemem </w:t>
      </w:r>
      <w:proofErr w:type="spellStart"/>
      <w:r w:rsidRPr="001561A8">
        <w:t>mObywatel</w:t>
      </w:r>
      <w:proofErr w:type="spellEnd"/>
      <w:r w:rsidRPr="001561A8">
        <w:t xml:space="preserve">, aplikacją </w:t>
      </w:r>
      <w:proofErr w:type="spellStart"/>
      <w:r w:rsidRPr="001561A8">
        <w:t>mObywatel</w:t>
      </w:r>
      <w:proofErr w:type="spellEnd"/>
      <w:r w:rsidRPr="001561A8">
        <w:t xml:space="preserve"> a systemami teleinformatycznymi podmiotów publicznych albo podmiotów niepublicznych;</w:t>
      </w:r>
    </w:p>
    <w:p w14:paraId="45556662" w14:textId="77777777" w:rsidR="001561A8" w:rsidRPr="001561A8" w:rsidRDefault="001561A8" w:rsidP="001561A8">
      <w:pPr>
        <w:pStyle w:val="PKTpunkt"/>
      </w:pPr>
      <w:r w:rsidRPr="001561A8">
        <w:t>6)</w:t>
      </w:r>
      <w:r w:rsidRPr="001561A8">
        <w:tab/>
        <w:t xml:space="preserve">zapewnia zabezpieczenia wizualne dokumentów mobilnych; </w:t>
      </w:r>
    </w:p>
    <w:p w14:paraId="78458EBF" w14:textId="77777777" w:rsidR="001561A8" w:rsidRPr="001561A8" w:rsidRDefault="001561A8" w:rsidP="001561A8">
      <w:pPr>
        <w:pStyle w:val="PKTpunkt"/>
      </w:pPr>
      <w:r w:rsidRPr="00341307">
        <w:t>7)</w:t>
      </w:r>
      <w:r w:rsidRPr="00341307">
        <w:tab/>
      </w:r>
      <w:r w:rsidRPr="001561A8">
        <w:t>udostępnia narzędzia, które umożliwiają potwierdzenie autentyczności, ważności, integralności oraz</w:t>
      </w:r>
      <w:r w:rsidR="00FC32FE">
        <w:t xml:space="preserve"> </w:t>
      </w:r>
      <w:r w:rsidRPr="001561A8">
        <w:t>pochodzenia dokumentów mobilnych, w sposób, o którym mowa w art. 9 ust. 2 pkt</w:t>
      </w:r>
      <w:r w:rsidR="00FC32FE">
        <w:t xml:space="preserve"> </w:t>
      </w:r>
      <w:r w:rsidRPr="001561A8">
        <w:t>2 i 3:</w:t>
      </w:r>
    </w:p>
    <w:p w14:paraId="1F822ABA" w14:textId="77777777" w:rsidR="001561A8" w:rsidRPr="001561A8" w:rsidRDefault="001561A8" w:rsidP="001561A8">
      <w:pPr>
        <w:pStyle w:val="LITlitera"/>
      </w:pPr>
      <w:r w:rsidRPr="001561A8">
        <w:t>a)</w:t>
      </w:r>
      <w:r w:rsidRPr="001561A8">
        <w:tab/>
        <w:t>aplikację na urządzenia mobilne „</w:t>
      </w:r>
      <w:proofErr w:type="spellStart"/>
      <w:r w:rsidRPr="001561A8">
        <w:t>mWeryfikator</w:t>
      </w:r>
      <w:proofErr w:type="spellEnd"/>
      <w:r w:rsidRPr="001561A8">
        <w:t>”,</w:t>
      </w:r>
    </w:p>
    <w:p w14:paraId="5FADE66E" w14:textId="77777777" w:rsidR="001561A8" w:rsidRPr="001561A8" w:rsidRDefault="001561A8" w:rsidP="001561A8">
      <w:pPr>
        <w:pStyle w:val="LITlitera"/>
      </w:pPr>
      <w:r w:rsidRPr="001561A8">
        <w:lastRenderedPageBreak/>
        <w:t>b)</w:t>
      </w:r>
      <w:r w:rsidRPr="001561A8">
        <w:tab/>
        <w:t>dedykowaną usługę online, zgodną z ogólnymi warunkami świadczenia usługi, o których mowa w art. 15 ust. 3;</w:t>
      </w:r>
    </w:p>
    <w:p w14:paraId="2D6DE107" w14:textId="77777777" w:rsidR="001561A8" w:rsidRPr="001561A8" w:rsidRDefault="001561A8" w:rsidP="001561A8">
      <w:pPr>
        <w:pStyle w:val="PKTpunkt"/>
      </w:pPr>
      <w:r w:rsidRPr="00341307">
        <w:t>8)</w:t>
      </w:r>
      <w:r w:rsidRPr="00341307">
        <w:tab/>
      </w:r>
      <w:r w:rsidRPr="001561A8">
        <w:t>zapewnia funkcjonowanie usług, o których mowa w art. 3.</w:t>
      </w:r>
    </w:p>
    <w:p w14:paraId="6B5EA5ED" w14:textId="77777777" w:rsidR="001561A8" w:rsidRPr="001561A8" w:rsidRDefault="001561A8" w:rsidP="001561A8">
      <w:pPr>
        <w:pStyle w:val="USTustnpkodeksu"/>
      </w:pPr>
      <w:r w:rsidRPr="001561A8">
        <w:t>2. Minister może realizować zadania, o których mowa w ust. 1, w całości lub w części przy pomocy jednostek mu podległych lub przez niego nadzorowanych.</w:t>
      </w:r>
    </w:p>
    <w:p w14:paraId="291073E1" w14:textId="77777777" w:rsidR="001561A8" w:rsidRPr="001561A8" w:rsidRDefault="001561A8" w:rsidP="001561A8">
      <w:pPr>
        <w:pStyle w:val="USTustnpkodeksu"/>
      </w:pPr>
      <w:r w:rsidRPr="001561A8">
        <w:t xml:space="preserve">3. Realizacja zadań, o których mowa w ust. 1, może być finansowana w formie dotacji celowej z części budżetu państwa, której dysponentem jest minister, lub ze środków Funduszu – Centralna Ewidencja Pojazdów i Kierowców, o którym mowa w art. 80d ust. 2 ustawy z dnia 20 czerwca 1997 r. – Prawo o ruchu drogowym (Dz. U. z 2022 r. poz. 988, z </w:t>
      </w:r>
      <w:proofErr w:type="spellStart"/>
      <w:r w:rsidRPr="001561A8">
        <w:t>późn</w:t>
      </w:r>
      <w:proofErr w:type="spellEnd"/>
      <w:r w:rsidRPr="001561A8">
        <w:t>. zm.</w:t>
      </w:r>
      <w:r w:rsidRPr="00DD4EC7">
        <w:rPr>
          <w:rStyle w:val="IGindeksgrny"/>
        </w:rPr>
        <w:footnoteReference w:id="4"/>
      </w:r>
      <w:r w:rsidRPr="00DD4EC7">
        <w:rPr>
          <w:rStyle w:val="IGindeksgrny"/>
        </w:rPr>
        <w:t>)</w:t>
      </w:r>
      <w:r w:rsidRPr="001561A8">
        <w:t>).</w:t>
      </w:r>
    </w:p>
    <w:p w14:paraId="773A3F19" w14:textId="77777777" w:rsidR="001561A8" w:rsidRPr="001561A8" w:rsidRDefault="001561A8" w:rsidP="001561A8">
      <w:pPr>
        <w:pStyle w:val="ARTartustawynprozporzdzenia"/>
      </w:pPr>
      <w:r w:rsidRPr="00DD2F87">
        <w:rPr>
          <w:rStyle w:val="Ppogrubienie"/>
        </w:rPr>
        <w:t>Art.</w:t>
      </w:r>
      <w:r w:rsidR="00FC32FE">
        <w:rPr>
          <w:rStyle w:val="Ppogrubienie"/>
        </w:rPr>
        <w:t> </w:t>
      </w:r>
      <w:r w:rsidRPr="00DD2F87">
        <w:rPr>
          <w:rStyle w:val="Ppogrubienie"/>
        </w:rPr>
        <w:t>20.</w:t>
      </w:r>
      <w:r w:rsidRPr="001561A8">
        <w:t xml:space="preserve"> 1. Minister jest administratorem danych osobowych użytkowników aplikacji </w:t>
      </w:r>
      <w:proofErr w:type="spellStart"/>
      <w:r w:rsidRPr="001561A8">
        <w:t>mObywatel</w:t>
      </w:r>
      <w:proofErr w:type="spellEnd"/>
      <w:r w:rsidRPr="001561A8">
        <w:t xml:space="preserve">, które są przetwarzane w systemie </w:t>
      </w:r>
      <w:proofErr w:type="spellStart"/>
      <w:r w:rsidRPr="001561A8">
        <w:t>mObywatel</w:t>
      </w:r>
      <w:proofErr w:type="spellEnd"/>
      <w:r w:rsidRPr="001561A8">
        <w:t>.</w:t>
      </w:r>
    </w:p>
    <w:p w14:paraId="1093A369" w14:textId="77777777" w:rsidR="001561A8" w:rsidRPr="00341307" w:rsidRDefault="001561A8" w:rsidP="001561A8">
      <w:pPr>
        <w:pStyle w:val="USTustnpkodeksu"/>
      </w:pPr>
      <w:r w:rsidRPr="00341307">
        <w:t xml:space="preserve">2. Minister przetwarza dane osobowe użytkowników aplikacji </w:t>
      </w:r>
      <w:proofErr w:type="spellStart"/>
      <w:r w:rsidRPr="00341307">
        <w:t>mObywatel</w:t>
      </w:r>
      <w:proofErr w:type="spellEnd"/>
      <w:r w:rsidRPr="00341307">
        <w:t xml:space="preserve"> w celu udostępnienia usług w aplikacji </w:t>
      </w:r>
      <w:proofErr w:type="spellStart"/>
      <w:r w:rsidRPr="00341307">
        <w:t>mObywatel</w:t>
      </w:r>
      <w:proofErr w:type="spellEnd"/>
      <w:r w:rsidRPr="00341307">
        <w:t xml:space="preserve">, a także w celu zapewnienia bezpieczeństwa teleinformatycznego i bezpieczeństwa obrotu prawnego. </w:t>
      </w:r>
    </w:p>
    <w:p w14:paraId="0AF0BA68" w14:textId="77777777" w:rsidR="001561A8" w:rsidRPr="001561A8" w:rsidRDefault="001561A8" w:rsidP="001561A8">
      <w:pPr>
        <w:pStyle w:val="USTustnpkodeksu"/>
      </w:pPr>
      <w:r w:rsidRPr="001561A8">
        <w:t xml:space="preserve">3. Minister przetwarza dane osobowe użytkowników aplikacji </w:t>
      </w:r>
      <w:proofErr w:type="spellStart"/>
      <w:r w:rsidRPr="001561A8">
        <w:t>mObywatel</w:t>
      </w:r>
      <w:proofErr w:type="spellEnd"/>
      <w:r w:rsidRPr="001561A8">
        <w:t xml:space="preserve"> przez okres: </w:t>
      </w:r>
    </w:p>
    <w:p w14:paraId="502BD14A" w14:textId="77777777" w:rsidR="001561A8" w:rsidRPr="001561A8" w:rsidRDefault="001561A8" w:rsidP="001561A8">
      <w:pPr>
        <w:pStyle w:val="PKTpunkt"/>
      </w:pPr>
      <w:r w:rsidRPr="001561A8">
        <w:t>1)</w:t>
      </w:r>
      <w:r w:rsidRPr="001561A8">
        <w:tab/>
        <w:t>6 lat od dnia upływu ważności lub dnia unieważnienia certyfikatu użytkownika – w przypadku danych, które są przetwarzane w</w:t>
      </w:r>
      <w:r w:rsidR="00FC32FE">
        <w:t xml:space="preserve"> </w:t>
      </w:r>
      <w:r w:rsidRPr="001561A8">
        <w:t xml:space="preserve">systemie </w:t>
      </w:r>
      <w:proofErr w:type="spellStart"/>
      <w:r w:rsidRPr="001561A8">
        <w:t>mObywatel</w:t>
      </w:r>
      <w:proofErr w:type="spellEnd"/>
      <w:r w:rsidRPr="001561A8">
        <w:t>;</w:t>
      </w:r>
    </w:p>
    <w:p w14:paraId="3C08F5D9" w14:textId="42655F50" w:rsidR="001561A8" w:rsidRPr="001561A8" w:rsidRDefault="001561A8" w:rsidP="001561A8">
      <w:pPr>
        <w:pStyle w:val="PKTpunkt"/>
      </w:pPr>
      <w:r w:rsidRPr="001561A8">
        <w:t>2)</w:t>
      </w:r>
      <w:r w:rsidRPr="001561A8">
        <w:tab/>
        <w:t xml:space="preserve">20 lat od dnia unieważnienia profilu </w:t>
      </w:r>
      <w:proofErr w:type="spellStart"/>
      <w:r w:rsidRPr="001561A8">
        <w:t>mObywatel</w:t>
      </w:r>
      <w:proofErr w:type="spellEnd"/>
      <w:r w:rsidRPr="001561A8">
        <w:t xml:space="preserve"> – w przypadku danych, które są przetwarzane w systemie identyfikacji elektronicznej, w którym </w:t>
      </w:r>
      <w:r w:rsidR="007136DE" w:rsidRPr="001561A8">
        <w:t xml:space="preserve">jest </w:t>
      </w:r>
      <w:r w:rsidRPr="001561A8">
        <w:t xml:space="preserve">wydawany profil </w:t>
      </w:r>
      <w:proofErr w:type="spellStart"/>
      <w:r w:rsidRPr="001561A8">
        <w:t>mObywatel</w:t>
      </w:r>
      <w:proofErr w:type="spellEnd"/>
      <w:r w:rsidRPr="001561A8">
        <w:t>.</w:t>
      </w:r>
    </w:p>
    <w:p w14:paraId="3ECC6A3D" w14:textId="77777777" w:rsidR="001561A8" w:rsidRPr="001561A8" w:rsidRDefault="001561A8" w:rsidP="001561A8">
      <w:pPr>
        <w:pStyle w:val="ARTartustawynprozporzdzenia"/>
      </w:pPr>
      <w:r w:rsidRPr="00DD2F87">
        <w:rPr>
          <w:rStyle w:val="Ppogrubienie"/>
        </w:rPr>
        <w:t>Art.</w:t>
      </w:r>
      <w:r w:rsidR="00FC32FE">
        <w:rPr>
          <w:rStyle w:val="Ppogrubienie"/>
        </w:rPr>
        <w:t> </w:t>
      </w:r>
      <w:r w:rsidRPr="00DD2F87">
        <w:rPr>
          <w:rStyle w:val="Ppogrubienie"/>
        </w:rPr>
        <w:t>21.</w:t>
      </w:r>
      <w:r w:rsidRPr="001561A8">
        <w:t xml:space="preserve"> 1. Minister sporządza, udostępnia i aktualizuje w Biuletynie Informacji Publicznej na swojej stronie podmiotowej:</w:t>
      </w:r>
    </w:p>
    <w:p w14:paraId="431468EC" w14:textId="77777777" w:rsidR="001561A8" w:rsidRPr="001561A8" w:rsidRDefault="001561A8" w:rsidP="001561A8">
      <w:pPr>
        <w:pStyle w:val="PKTpunkt"/>
      </w:pPr>
      <w:r w:rsidRPr="001561A8">
        <w:t>1)</w:t>
      </w:r>
      <w:r w:rsidRPr="001561A8">
        <w:tab/>
        <w:t>regulamin korzystania z</w:t>
      </w:r>
      <w:r w:rsidR="00FC32FE">
        <w:t xml:space="preserve"> </w:t>
      </w:r>
      <w:r w:rsidRPr="001561A8">
        <w:t xml:space="preserve">aplikacji </w:t>
      </w:r>
      <w:proofErr w:type="spellStart"/>
      <w:r w:rsidRPr="001561A8">
        <w:t>mObywatel</w:t>
      </w:r>
      <w:proofErr w:type="spellEnd"/>
      <w:r w:rsidRPr="001561A8">
        <w:t>;</w:t>
      </w:r>
    </w:p>
    <w:p w14:paraId="0109F982" w14:textId="77777777" w:rsidR="001561A8" w:rsidRPr="001561A8" w:rsidRDefault="001561A8" w:rsidP="001561A8">
      <w:pPr>
        <w:pStyle w:val="PKTpunkt"/>
      </w:pPr>
      <w:r w:rsidRPr="001561A8">
        <w:t>2)</w:t>
      </w:r>
      <w:r w:rsidRPr="001561A8">
        <w:tab/>
        <w:t xml:space="preserve">politykę świadczenia usług dla certyfikatów użytkownika aplikacji </w:t>
      </w:r>
      <w:proofErr w:type="spellStart"/>
      <w:r w:rsidRPr="001561A8">
        <w:t>mObywatel</w:t>
      </w:r>
      <w:proofErr w:type="spellEnd"/>
      <w:r w:rsidRPr="001561A8">
        <w:t>;</w:t>
      </w:r>
    </w:p>
    <w:p w14:paraId="76B5A68C" w14:textId="77777777" w:rsidR="001561A8" w:rsidRPr="001561A8" w:rsidRDefault="001561A8" w:rsidP="001561A8">
      <w:pPr>
        <w:pStyle w:val="PKTpunkt"/>
      </w:pPr>
      <w:r w:rsidRPr="001561A8">
        <w:t>3)</w:t>
      </w:r>
      <w:r w:rsidRPr="001561A8">
        <w:tab/>
        <w:t>informacje dotyczące:</w:t>
      </w:r>
    </w:p>
    <w:p w14:paraId="31C33D27" w14:textId="77777777" w:rsidR="001561A8" w:rsidRPr="001561A8" w:rsidRDefault="001561A8" w:rsidP="001561A8">
      <w:pPr>
        <w:pStyle w:val="LITlitera"/>
      </w:pPr>
      <w:r w:rsidRPr="00341307">
        <w:t>a)</w:t>
      </w:r>
      <w:r w:rsidRPr="00341307">
        <w:tab/>
      </w:r>
      <w:r w:rsidRPr="001561A8">
        <w:t>usług udostępnianych w</w:t>
      </w:r>
      <w:r w:rsidR="00FC32FE">
        <w:t xml:space="preserve"> </w:t>
      </w:r>
      <w:r w:rsidRPr="001561A8">
        <w:t xml:space="preserve">aplikacji </w:t>
      </w:r>
      <w:proofErr w:type="spellStart"/>
      <w:r w:rsidRPr="001561A8">
        <w:t>mObywatel</w:t>
      </w:r>
      <w:proofErr w:type="spellEnd"/>
      <w:r w:rsidRPr="001561A8">
        <w:t>,</w:t>
      </w:r>
    </w:p>
    <w:p w14:paraId="2A0DBC96" w14:textId="77777777" w:rsidR="001561A8" w:rsidRPr="001561A8" w:rsidRDefault="001561A8" w:rsidP="001561A8">
      <w:pPr>
        <w:pStyle w:val="LITlitera"/>
      </w:pPr>
      <w:r w:rsidRPr="001561A8">
        <w:t>b)</w:t>
      </w:r>
      <w:r w:rsidRPr="001561A8">
        <w:tab/>
        <w:t>usług czasowo zawieszonych,</w:t>
      </w:r>
    </w:p>
    <w:p w14:paraId="6C08A1E7" w14:textId="77777777" w:rsidR="001561A8" w:rsidRPr="001561A8" w:rsidRDefault="001561A8" w:rsidP="001561A8">
      <w:pPr>
        <w:pStyle w:val="LITlitera"/>
      </w:pPr>
      <w:r w:rsidRPr="00341307">
        <w:t>c)</w:t>
      </w:r>
      <w:r w:rsidRPr="00341307">
        <w:tab/>
      </w:r>
      <w:r w:rsidRPr="001561A8">
        <w:t>potwierdzania autentyczności, ważności, integralności oraz pochodzenia dokumentów mobilnych, w tym zabezpieczeń wizualnych tych dokumentów,</w:t>
      </w:r>
    </w:p>
    <w:p w14:paraId="22380BD6" w14:textId="77777777" w:rsidR="001561A8" w:rsidRPr="001561A8" w:rsidRDefault="001561A8" w:rsidP="001561A8">
      <w:pPr>
        <w:pStyle w:val="LITlitera"/>
      </w:pPr>
      <w:r w:rsidRPr="00341307">
        <w:lastRenderedPageBreak/>
        <w:t>d)</w:t>
      </w:r>
      <w:r w:rsidRPr="00341307">
        <w:tab/>
      </w:r>
      <w:r w:rsidRPr="001561A8">
        <w:t xml:space="preserve">udostępnianych metod unieważnienia certyfikatów użytkownika aplikacji </w:t>
      </w:r>
      <w:proofErr w:type="spellStart"/>
      <w:r w:rsidRPr="001561A8">
        <w:t>mObywatel</w:t>
      </w:r>
      <w:proofErr w:type="spellEnd"/>
      <w:r w:rsidRPr="001561A8">
        <w:t>,</w:t>
      </w:r>
    </w:p>
    <w:p w14:paraId="5B2AE064" w14:textId="77777777" w:rsidR="001561A8" w:rsidRPr="001561A8" w:rsidRDefault="001561A8" w:rsidP="001561A8">
      <w:pPr>
        <w:pStyle w:val="LITlitera"/>
      </w:pPr>
      <w:r w:rsidRPr="00341307">
        <w:t>e)</w:t>
      </w:r>
      <w:r w:rsidRPr="00341307">
        <w:tab/>
        <w:t xml:space="preserve">ogólnych warunków świadczenia usług w aplikacji </w:t>
      </w:r>
      <w:proofErr w:type="spellStart"/>
      <w:r w:rsidRPr="00341307">
        <w:t>mObywatel</w:t>
      </w:r>
      <w:proofErr w:type="spellEnd"/>
      <w:r w:rsidRPr="00341307">
        <w:t>, o</w:t>
      </w:r>
      <w:r w:rsidR="00FC32FE">
        <w:t xml:space="preserve"> </w:t>
      </w:r>
      <w:r w:rsidRPr="00341307">
        <w:t>których mowa w art. 15 ust. 3, oraz listy usług</w:t>
      </w:r>
      <w:r w:rsidRPr="001561A8">
        <w:t xml:space="preserve"> świadczonych na tej podstawie.</w:t>
      </w:r>
    </w:p>
    <w:p w14:paraId="16EF3964" w14:textId="77777777" w:rsidR="001561A8" w:rsidRPr="001561A8" w:rsidRDefault="001561A8" w:rsidP="001561A8">
      <w:pPr>
        <w:pStyle w:val="USTustnpkodeksu"/>
      </w:pPr>
      <w:r w:rsidRPr="00341307">
        <w:t xml:space="preserve">2. Regulamin korzystania z aplikacji </w:t>
      </w:r>
      <w:proofErr w:type="spellStart"/>
      <w:r w:rsidRPr="00341307">
        <w:t>mObywatel</w:t>
      </w:r>
      <w:proofErr w:type="spellEnd"/>
      <w:r w:rsidRPr="00341307">
        <w:t xml:space="preserve"> określa, co najmniej:</w:t>
      </w:r>
    </w:p>
    <w:p w14:paraId="72797BBB" w14:textId="77777777" w:rsidR="001561A8" w:rsidRPr="001561A8" w:rsidRDefault="001561A8" w:rsidP="001561A8">
      <w:pPr>
        <w:pStyle w:val="PKTpunkt"/>
      </w:pPr>
      <w:r w:rsidRPr="001561A8">
        <w:t>1)</w:t>
      </w:r>
      <w:r w:rsidRPr="001561A8">
        <w:tab/>
        <w:t>warunki bezpiecznego korzystania z tej aplikacji;</w:t>
      </w:r>
    </w:p>
    <w:p w14:paraId="398C9CEF" w14:textId="77777777" w:rsidR="001561A8" w:rsidRPr="001561A8" w:rsidRDefault="001561A8" w:rsidP="001561A8">
      <w:pPr>
        <w:pStyle w:val="PKTpunkt"/>
      </w:pPr>
      <w:r w:rsidRPr="001561A8">
        <w:t>2)</w:t>
      </w:r>
      <w:r w:rsidRPr="001561A8">
        <w:tab/>
        <w:t>warunki licencyjne</w:t>
      </w:r>
      <w:r w:rsidRPr="00341307">
        <w:t xml:space="preserve"> </w:t>
      </w:r>
      <w:r w:rsidRPr="001561A8">
        <w:t>korzystania z tej aplikacji;</w:t>
      </w:r>
    </w:p>
    <w:p w14:paraId="626D5B28" w14:textId="77777777" w:rsidR="001561A8" w:rsidRPr="001561A8" w:rsidRDefault="001561A8" w:rsidP="001561A8">
      <w:pPr>
        <w:pStyle w:val="PKTpunkt"/>
      </w:pPr>
      <w:r w:rsidRPr="001561A8">
        <w:t>3)</w:t>
      </w:r>
      <w:r w:rsidRPr="001561A8">
        <w:tab/>
        <w:t>wymagania techniczne pozwalające na korzystanie z tej aplikacji.</w:t>
      </w:r>
    </w:p>
    <w:p w14:paraId="184F01AC" w14:textId="77777777" w:rsidR="001561A8" w:rsidRPr="00341307" w:rsidRDefault="001561A8" w:rsidP="001561A8">
      <w:pPr>
        <w:pStyle w:val="USTustnpkodeksu"/>
      </w:pPr>
      <w:r w:rsidRPr="00341307">
        <w:t xml:space="preserve">3. Polityka świadczenia usług dla certyfikatów </w:t>
      </w:r>
      <w:r w:rsidRPr="001561A8">
        <w:t xml:space="preserve">użytkownika aplikacji </w:t>
      </w:r>
      <w:proofErr w:type="spellStart"/>
      <w:r w:rsidRPr="001561A8">
        <w:t>mObywatel</w:t>
      </w:r>
      <w:proofErr w:type="spellEnd"/>
      <w:r w:rsidRPr="00341307">
        <w:t xml:space="preserve"> określa rozwiązania techniczne i organizacyjne dotyczące sposobu, zakresu oraz warunków tworzenia, wydawania i używania tych certyfikatów. </w:t>
      </w:r>
    </w:p>
    <w:p w14:paraId="29FFEBCB" w14:textId="77777777" w:rsidR="001561A8" w:rsidRPr="00341307" w:rsidRDefault="001561A8" w:rsidP="001561A8">
      <w:pPr>
        <w:pStyle w:val="USTustnpkodeksu"/>
      </w:pPr>
      <w:r w:rsidRPr="00341307">
        <w:t xml:space="preserve">4. Użytkownik aplikacji </w:t>
      </w:r>
      <w:proofErr w:type="spellStart"/>
      <w:r w:rsidRPr="00341307">
        <w:t>mObywatel</w:t>
      </w:r>
      <w:proofErr w:type="spellEnd"/>
      <w:r w:rsidRPr="00341307">
        <w:t xml:space="preserve"> w celu prawidłowego korzystania z aplikacji </w:t>
      </w:r>
      <w:proofErr w:type="spellStart"/>
      <w:r w:rsidRPr="00341307">
        <w:t>mObywatel</w:t>
      </w:r>
      <w:proofErr w:type="spellEnd"/>
      <w:r w:rsidRPr="00341307">
        <w:t xml:space="preserve"> postępuje zgodnie z regulaminem korzystania z aplikacji </w:t>
      </w:r>
      <w:proofErr w:type="spellStart"/>
      <w:r w:rsidRPr="00341307">
        <w:t>mObywatel</w:t>
      </w:r>
      <w:proofErr w:type="spellEnd"/>
      <w:r w:rsidRPr="00341307">
        <w:t xml:space="preserve"> oraz polityką świadczenia usług dla certyfikatów użytkownika aplikacji </w:t>
      </w:r>
      <w:proofErr w:type="spellStart"/>
      <w:r w:rsidRPr="00341307">
        <w:t>mObywatel</w:t>
      </w:r>
      <w:proofErr w:type="spellEnd"/>
      <w:r w:rsidRPr="00341307">
        <w:t>.</w:t>
      </w:r>
    </w:p>
    <w:p w14:paraId="5A058916" w14:textId="46065EEC" w:rsidR="001561A8" w:rsidRPr="001561A8" w:rsidRDefault="001561A8" w:rsidP="001561A8">
      <w:pPr>
        <w:pStyle w:val="ARTartustawynprozporzdzenia"/>
        <w:rPr>
          <w:rStyle w:val="Ppogrubienie"/>
        </w:rPr>
      </w:pPr>
      <w:r w:rsidRPr="00341307">
        <w:rPr>
          <w:rStyle w:val="Ppogrubienie"/>
        </w:rPr>
        <w:t>Art.</w:t>
      </w:r>
      <w:r w:rsidR="00FC32FE">
        <w:rPr>
          <w:rStyle w:val="Ppogrubienie"/>
        </w:rPr>
        <w:t> </w:t>
      </w:r>
      <w:r w:rsidRPr="00341307">
        <w:rPr>
          <w:rStyle w:val="Ppogrubienie"/>
        </w:rPr>
        <w:t>22.</w:t>
      </w:r>
      <w:r w:rsidRPr="00341307">
        <w:t xml:space="preserve"> 1. Podmiot świadczący usługę w aplikacji </w:t>
      </w:r>
      <w:proofErr w:type="spellStart"/>
      <w:r w:rsidRPr="00341307">
        <w:t>mObywatel</w:t>
      </w:r>
      <w:proofErr w:type="spellEnd"/>
      <w:r w:rsidRPr="00341307">
        <w:t xml:space="preserve"> oraz podmiot udostępniający dane wykorzystywane w usłudze świadczonej w aplikacji </w:t>
      </w:r>
      <w:proofErr w:type="spellStart"/>
      <w:r w:rsidRPr="00341307">
        <w:t>mObywatel</w:t>
      </w:r>
      <w:proofErr w:type="spellEnd"/>
      <w:r w:rsidRPr="00341307">
        <w:t xml:space="preserve"> niezwłocznie informuje ministra, przy użyciu dostępnych środków komunikacji, o</w:t>
      </w:r>
      <w:r w:rsidR="00FC32FE">
        <w:t xml:space="preserve"> </w:t>
      </w:r>
      <w:r w:rsidRPr="00341307">
        <w:t>wszelkich zdarzeniach uzasadniających czasowe zawieszenie świadczenia usługi lub</w:t>
      </w:r>
      <w:r w:rsidR="00FC32FE">
        <w:t xml:space="preserve"> </w:t>
      </w:r>
      <w:r w:rsidRPr="00341307">
        <w:t>o</w:t>
      </w:r>
      <w:r w:rsidR="00FC32FE">
        <w:t xml:space="preserve"> </w:t>
      </w:r>
      <w:r w:rsidRPr="00341307">
        <w:t>problemach związanych z udziałem tego podmiotu w świadczeniu tej usługi lub w udostępnianiu danych wykorzystywanych w tej usłudze.</w:t>
      </w:r>
    </w:p>
    <w:p w14:paraId="2168EFA1" w14:textId="2F11F383" w:rsidR="001561A8" w:rsidRPr="00341307" w:rsidRDefault="001561A8" w:rsidP="001561A8">
      <w:pPr>
        <w:pStyle w:val="USTustnpkodeksu"/>
      </w:pPr>
      <w:r w:rsidRPr="00341307">
        <w:t xml:space="preserve">2. Minister może czasowo zawiesić świadczenie usługi w aplikacji </w:t>
      </w:r>
      <w:proofErr w:type="spellStart"/>
      <w:r w:rsidRPr="00341307">
        <w:t>mObywatel</w:t>
      </w:r>
      <w:proofErr w:type="spellEnd"/>
      <w:r w:rsidRPr="00341307">
        <w:t xml:space="preserve"> w przypadku otrzymania informacji, o której mowa w ust. 1, lub wystąpienia zdarzeń lub okoliczności, które powodują ryzyko naruszenia bezpieczeństwa aplikacji </w:t>
      </w:r>
      <w:proofErr w:type="spellStart"/>
      <w:r w:rsidRPr="00341307">
        <w:t>mObywatel</w:t>
      </w:r>
      <w:proofErr w:type="spellEnd"/>
      <w:r w:rsidRPr="00341307">
        <w:t xml:space="preserve">, systemu </w:t>
      </w:r>
      <w:proofErr w:type="spellStart"/>
      <w:r w:rsidRPr="00341307">
        <w:t>mObywatel</w:t>
      </w:r>
      <w:proofErr w:type="spellEnd"/>
      <w:r w:rsidRPr="00341307">
        <w:t xml:space="preserve"> lub użytkowników aplikacji </w:t>
      </w:r>
      <w:proofErr w:type="spellStart"/>
      <w:r w:rsidRPr="00341307">
        <w:t>mObywatel</w:t>
      </w:r>
      <w:proofErr w:type="spellEnd"/>
      <w:r w:rsidRPr="00341307">
        <w:t>.</w:t>
      </w:r>
    </w:p>
    <w:p w14:paraId="51BDB6C6" w14:textId="77777777" w:rsidR="001561A8" w:rsidRPr="001561A8" w:rsidRDefault="001561A8" w:rsidP="001561A8">
      <w:pPr>
        <w:pStyle w:val="ARTartustawynprozporzdzenia"/>
      </w:pPr>
      <w:r w:rsidRPr="00DD2F87">
        <w:rPr>
          <w:rStyle w:val="Ppogrubienie"/>
        </w:rPr>
        <w:t>Art.</w:t>
      </w:r>
      <w:r w:rsidR="00FC32FE">
        <w:rPr>
          <w:rStyle w:val="Ppogrubienie"/>
        </w:rPr>
        <w:t> </w:t>
      </w:r>
      <w:r w:rsidRPr="00DD2F87">
        <w:rPr>
          <w:rStyle w:val="Ppogrubienie"/>
        </w:rPr>
        <w:t>23.</w:t>
      </w:r>
      <w:r w:rsidRPr="001561A8">
        <w:t xml:space="preserve"> W ustawie z dnia 20 maja 1971 r. – Kodeks wykroczeń (Dz. U. z 2022 r. poz. 2151, 2311, 2581 i 2600 oraz z 2023 r. poz. 289) w art. 95 dotychczasową treść oznacza się jako § 1 i dodaje się § 2 w brzmieniu:</w:t>
      </w:r>
    </w:p>
    <w:p w14:paraId="7619A81D" w14:textId="77777777" w:rsidR="001561A8" w:rsidRPr="001561A8" w:rsidRDefault="001561A8" w:rsidP="001561A8">
      <w:pPr>
        <w:pStyle w:val="ZUSTzmustartykuempunktem"/>
      </w:pPr>
      <w:r w:rsidRPr="001561A8">
        <w:t xml:space="preserve">„§ 2. Tej samej karze podlega, kto na drodze publicznej, w strefie zamieszkania lub strefie ruchu prowadzi pojazd mechaniczny pomimo upływu okresu ważności tymczasowego elektronicznego prawa jazdy, o którym mowa w art. 4 ust. 1a ustawy z </w:t>
      </w:r>
      <w:r w:rsidRPr="001561A8">
        <w:lastRenderedPageBreak/>
        <w:t xml:space="preserve">dnia 5 stycznia 2011 r. o kierujących pojazdami (Dz. U. z 2021 r. poz. 1212, z </w:t>
      </w:r>
      <w:proofErr w:type="spellStart"/>
      <w:r w:rsidRPr="001561A8">
        <w:t>późn</w:t>
      </w:r>
      <w:proofErr w:type="spellEnd"/>
      <w:r w:rsidRPr="001561A8">
        <w:t>. zm.</w:t>
      </w:r>
      <w:r w:rsidRPr="00DD4EC7">
        <w:rPr>
          <w:rStyle w:val="IGindeksgrny"/>
        </w:rPr>
        <w:footnoteReference w:id="5"/>
      </w:r>
      <w:r w:rsidRPr="00DD4EC7">
        <w:rPr>
          <w:rStyle w:val="IGindeksgrny"/>
        </w:rPr>
        <w:t>)</w:t>
      </w:r>
      <w:r w:rsidRPr="001561A8">
        <w:t>), a przed wydaniem prawa jazdy.”.</w:t>
      </w:r>
    </w:p>
    <w:p w14:paraId="515346BD" w14:textId="77777777" w:rsidR="001561A8" w:rsidRPr="00341307" w:rsidRDefault="001561A8" w:rsidP="001561A8">
      <w:pPr>
        <w:pStyle w:val="ARTartustawynprozporzdzenia"/>
      </w:pPr>
      <w:r w:rsidRPr="00DD2F87">
        <w:rPr>
          <w:rStyle w:val="Ppogrubienie"/>
        </w:rPr>
        <w:t>Art.</w:t>
      </w:r>
      <w:r w:rsidR="00FC32FE">
        <w:rPr>
          <w:rStyle w:val="Ppogrubienie"/>
        </w:rPr>
        <w:t> </w:t>
      </w:r>
      <w:r w:rsidRPr="00DD2F87">
        <w:rPr>
          <w:rStyle w:val="Ppogrubienie"/>
        </w:rPr>
        <w:t>24.</w:t>
      </w:r>
      <w:r w:rsidRPr="001561A8">
        <w:t xml:space="preserve"> </w:t>
      </w:r>
      <w:r w:rsidRPr="00341307">
        <w:t>W ustawie z dnia 26 stycznia 1982 r. – Karta Nauczyciela (Dz. U. z 2021 r. poz.</w:t>
      </w:r>
      <w:r w:rsidR="00FC32FE">
        <w:t xml:space="preserve"> </w:t>
      </w:r>
      <w:r w:rsidRPr="00341307">
        <w:t>1762 oraz z 2022 r. poz. 935, 1116, 1700 i 1730) wprowadza się następujące zmiany:</w:t>
      </w:r>
    </w:p>
    <w:p w14:paraId="02CD9136" w14:textId="77777777" w:rsidR="001561A8" w:rsidRPr="001561A8" w:rsidRDefault="001561A8" w:rsidP="001561A8">
      <w:pPr>
        <w:pStyle w:val="PKTpunkt"/>
      </w:pPr>
      <w:r w:rsidRPr="001561A8">
        <w:t>1)</w:t>
      </w:r>
      <w:r w:rsidRPr="001561A8">
        <w:tab/>
        <w:t>uchyla się art. 11a;</w:t>
      </w:r>
    </w:p>
    <w:p w14:paraId="23488236" w14:textId="77777777" w:rsidR="001561A8" w:rsidRPr="001561A8" w:rsidRDefault="001561A8" w:rsidP="001561A8">
      <w:pPr>
        <w:pStyle w:val="PKTpunkt"/>
      </w:pPr>
      <w:r w:rsidRPr="001561A8">
        <w:t>2)</w:t>
      </w:r>
      <w:r w:rsidRPr="001561A8">
        <w:tab/>
        <w:t>po art. 11a dodaje się art. 11b i art. 11c w brzmieniu:</w:t>
      </w:r>
    </w:p>
    <w:p w14:paraId="2FB810EF" w14:textId="77777777" w:rsidR="001561A8" w:rsidRPr="001561A8" w:rsidRDefault="001561A8" w:rsidP="001561A8">
      <w:pPr>
        <w:pStyle w:val="ZARTzmartartykuempunktem"/>
      </w:pPr>
      <w:r w:rsidRPr="001561A8">
        <w:t xml:space="preserve">„Art. 11b. 1. Nauczycielowi wydaje się legitymację służbową w postaci dokumentu mobilnego, o którym mowa w art. 2 pkt 7 ustawy z dnia … o aplikacji </w:t>
      </w:r>
      <w:proofErr w:type="spellStart"/>
      <w:r w:rsidRPr="001561A8">
        <w:t>mObywatel</w:t>
      </w:r>
      <w:proofErr w:type="spellEnd"/>
      <w:r w:rsidRPr="001561A8">
        <w:t xml:space="preserve"> (Dz. U. </w:t>
      </w:r>
      <w:r w:rsidR="00D82095">
        <w:t>poz.</w:t>
      </w:r>
      <w:r w:rsidR="00E36282">
        <w:t xml:space="preserve"> </w:t>
      </w:r>
      <w:r w:rsidRPr="001561A8">
        <w:t>…), zwaną dalej „</w:t>
      </w:r>
      <w:proofErr w:type="spellStart"/>
      <w:r w:rsidRPr="001561A8">
        <w:t>mLegitymacją</w:t>
      </w:r>
      <w:proofErr w:type="spellEnd"/>
      <w:r w:rsidRPr="001561A8">
        <w:t xml:space="preserve">”, po uwierzytelnieniu przy użyciu certyfikatu podstawowego, o którym mowa w art. 2 pkt 2 ustawy z dnia … o aplikacji </w:t>
      </w:r>
      <w:proofErr w:type="spellStart"/>
      <w:r w:rsidRPr="001561A8">
        <w:t>mObywatel</w:t>
      </w:r>
      <w:proofErr w:type="spellEnd"/>
      <w:r w:rsidRPr="001561A8">
        <w:t xml:space="preserve">. </w:t>
      </w:r>
    </w:p>
    <w:p w14:paraId="436E7DF6" w14:textId="77777777" w:rsidR="001561A8" w:rsidRPr="001561A8" w:rsidRDefault="001561A8" w:rsidP="00DD2F87">
      <w:pPr>
        <w:pStyle w:val="ZUSTzmustartykuempunktem"/>
      </w:pPr>
      <w:r w:rsidRPr="00341307">
        <w:t xml:space="preserve">2. </w:t>
      </w:r>
      <w:proofErr w:type="spellStart"/>
      <w:r w:rsidRPr="00341307">
        <w:t>mLegitymację</w:t>
      </w:r>
      <w:proofErr w:type="spellEnd"/>
      <w:r w:rsidRPr="00341307">
        <w:t xml:space="preserve"> wydaje się w terminie 14 dni od dnia nawiązania stosunku pracy w szkole.</w:t>
      </w:r>
    </w:p>
    <w:p w14:paraId="00E317BE" w14:textId="77777777" w:rsidR="001561A8" w:rsidRPr="001561A8" w:rsidRDefault="001561A8" w:rsidP="001561A8">
      <w:pPr>
        <w:pStyle w:val="ZUSTzmustartykuempunktem"/>
      </w:pPr>
      <w:r w:rsidRPr="001561A8">
        <w:t xml:space="preserve">3. </w:t>
      </w:r>
      <w:proofErr w:type="spellStart"/>
      <w:r w:rsidRPr="001561A8">
        <w:t>mLegitymacja</w:t>
      </w:r>
      <w:proofErr w:type="spellEnd"/>
      <w:r w:rsidRPr="001561A8">
        <w:t xml:space="preserve"> zawiera:</w:t>
      </w:r>
    </w:p>
    <w:p w14:paraId="2312918B" w14:textId="77777777" w:rsidR="001561A8" w:rsidRPr="00341307" w:rsidRDefault="001561A8" w:rsidP="001561A8">
      <w:pPr>
        <w:pStyle w:val="ZPKTzmpktartykuempunktem"/>
      </w:pPr>
      <w:r w:rsidRPr="00341307">
        <w:t>1)</w:t>
      </w:r>
      <w:r w:rsidRPr="00341307">
        <w:tab/>
        <w:t>imię (imiona) i nazwisko nauczyciela;</w:t>
      </w:r>
    </w:p>
    <w:p w14:paraId="1A6639D9" w14:textId="77777777" w:rsidR="001561A8" w:rsidRPr="00341307" w:rsidRDefault="001561A8" w:rsidP="001561A8">
      <w:pPr>
        <w:pStyle w:val="ZPKTzmpktartykuempunktem"/>
      </w:pPr>
      <w:r w:rsidRPr="00341307">
        <w:t>2)</w:t>
      </w:r>
      <w:r w:rsidRPr="00341307">
        <w:tab/>
        <w:t>wizerunek twarzy nauczyciela;</w:t>
      </w:r>
    </w:p>
    <w:p w14:paraId="5EC5E939" w14:textId="77777777" w:rsidR="001561A8" w:rsidRPr="00341307" w:rsidRDefault="001561A8" w:rsidP="001561A8">
      <w:pPr>
        <w:pStyle w:val="ZPKTzmpktartykuempunktem"/>
      </w:pPr>
      <w:r w:rsidRPr="00341307">
        <w:t>3)</w:t>
      </w:r>
      <w:r w:rsidRPr="00341307">
        <w:tab/>
        <w:t>nazwę i adres siedziby pracodawcy;</w:t>
      </w:r>
    </w:p>
    <w:p w14:paraId="6991186B" w14:textId="77777777" w:rsidR="001561A8" w:rsidRPr="00341307" w:rsidRDefault="001561A8" w:rsidP="001561A8">
      <w:pPr>
        <w:pStyle w:val="ZPKTzmpktartykuempunktem"/>
      </w:pPr>
      <w:r w:rsidRPr="00341307">
        <w:t>4)</w:t>
      </w:r>
      <w:r w:rsidRPr="00341307">
        <w:tab/>
        <w:t xml:space="preserve">numer </w:t>
      </w:r>
      <w:proofErr w:type="spellStart"/>
      <w:r w:rsidRPr="00341307">
        <w:t>mLegitymacji</w:t>
      </w:r>
      <w:proofErr w:type="spellEnd"/>
      <w:r w:rsidRPr="00341307">
        <w:t>;</w:t>
      </w:r>
    </w:p>
    <w:p w14:paraId="7E62A7D2" w14:textId="77777777" w:rsidR="001561A8" w:rsidRPr="00341307" w:rsidRDefault="001561A8" w:rsidP="001561A8">
      <w:pPr>
        <w:pStyle w:val="ZPKTzmpktartykuempunktem"/>
      </w:pPr>
      <w:r w:rsidRPr="00341307">
        <w:t>5)</w:t>
      </w:r>
      <w:r w:rsidRPr="00341307">
        <w:tab/>
        <w:t xml:space="preserve">datę wydania </w:t>
      </w:r>
      <w:proofErr w:type="spellStart"/>
      <w:r w:rsidRPr="00341307">
        <w:t>mLegitymacji</w:t>
      </w:r>
      <w:proofErr w:type="spellEnd"/>
      <w:r w:rsidRPr="00341307">
        <w:t>.</w:t>
      </w:r>
    </w:p>
    <w:p w14:paraId="29CD1329" w14:textId="77777777" w:rsidR="001561A8" w:rsidRPr="001561A8" w:rsidRDefault="001561A8" w:rsidP="001561A8">
      <w:pPr>
        <w:pStyle w:val="ZUSTzmustartykuempunktem"/>
      </w:pPr>
      <w:r w:rsidRPr="001561A8">
        <w:t xml:space="preserve">4. </w:t>
      </w:r>
      <w:proofErr w:type="spellStart"/>
      <w:r w:rsidRPr="001561A8">
        <w:t>mLegitymacja</w:t>
      </w:r>
      <w:proofErr w:type="spellEnd"/>
      <w:r w:rsidRPr="001561A8">
        <w:t xml:space="preserve"> potwierdza zatrudnienie na stanowisku nauczyciela.</w:t>
      </w:r>
    </w:p>
    <w:p w14:paraId="3B64C6B7" w14:textId="77777777" w:rsidR="001561A8" w:rsidRPr="001561A8" w:rsidRDefault="001561A8" w:rsidP="001561A8">
      <w:pPr>
        <w:pStyle w:val="ZUSTzmustartykuempunktem"/>
      </w:pPr>
      <w:r w:rsidRPr="001561A8">
        <w:t xml:space="preserve">5. </w:t>
      </w:r>
      <w:proofErr w:type="spellStart"/>
      <w:r w:rsidRPr="001561A8">
        <w:t>mLegitymację</w:t>
      </w:r>
      <w:proofErr w:type="spellEnd"/>
      <w:r w:rsidRPr="001561A8">
        <w:t xml:space="preserve"> wydaje się nauczycielowi bezterminowo.</w:t>
      </w:r>
    </w:p>
    <w:p w14:paraId="24282483" w14:textId="77777777" w:rsidR="001561A8" w:rsidRPr="001561A8" w:rsidRDefault="001561A8" w:rsidP="001561A8">
      <w:pPr>
        <w:pStyle w:val="ZUSTzmustartykuempunktem"/>
      </w:pPr>
      <w:r w:rsidRPr="001561A8">
        <w:t xml:space="preserve">6. </w:t>
      </w:r>
      <w:proofErr w:type="spellStart"/>
      <w:r w:rsidRPr="001561A8">
        <w:t>mLegitymację</w:t>
      </w:r>
      <w:proofErr w:type="spellEnd"/>
      <w:r w:rsidRPr="001561A8">
        <w:t xml:space="preserve"> unieważnia się w przypadku:</w:t>
      </w:r>
    </w:p>
    <w:p w14:paraId="330D7AC0" w14:textId="77777777" w:rsidR="001561A8" w:rsidRPr="00341307" w:rsidRDefault="001561A8" w:rsidP="001561A8">
      <w:pPr>
        <w:pStyle w:val="ZPKTzmpktartykuempunktem"/>
      </w:pPr>
      <w:r w:rsidRPr="00341307">
        <w:t>1)</w:t>
      </w:r>
      <w:r w:rsidRPr="00341307">
        <w:tab/>
        <w:t>rozwiązania albo wygaśnięcia stosunku pracy nauczyciela</w:t>
      </w:r>
      <w:r>
        <w:t>;</w:t>
      </w:r>
    </w:p>
    <w:p w14:paraId="272AE454" w14:textId="77777777" w:rsidR="001561A8" w:rsidRPr="00341307" w:rsidRDefault="001561A8" w:rsidP="001561A8">
      <w:pPr>
        <w:pStyle w:val="ZPKTzmpktartykuempunktem"/>
      </w:pPr>
      <w:r w:rsidRPr="00341307">
        <w:t>2)</w:t>
      </w:r>
      <w:r w:rsidRPr="00341307">
        <w:tab/>
        <w:t>zmiany nazwy pracodawcy, jeżeli zmianie uległ również numer szkoły w Rejestrze Szkół i Placówek Oświatowych, o którym mowa w art. 7 ust. 1 pkt 29 ustawy z dnia 15 kwietnia 2011 r. o systemie informacji oświatowej (Dz. U. z 2022 r. poz. 2597</w:t>
      </w:r>
      <w:r>
        <w:t xml:space="preserve"> oraz z 2023 r. poz. 185</w:t>
      </w:r>
      <w:r w:rsidRPr="00341307">
        <w:t>);</w:t>
      </w:r>
    </w:p>
    <w:p w14:paraId="3386366B" w14:textId="77777777" w:rsidR="001561A8" w:rsidRPr="00341307" w:rsidRDefault="001561A8" w:rsidP="001561A8">
      <w:pPr>
        <w:pStyle w:val="ZPKTzmpktartykuempunktem"/>
      </w:pPr>
      <w:r w:rsidRPr="00341307">
        <w:t>3)</w:t>
      </w:r>
      <w:r w:rsidRPr="00341307">
        <w:tab/>
        <w:t xml:space="preserve">błędu w numerze </w:t>
      </w:r>
      <w:proofErr w:type="spellStart"/>
      <w:r w:rsidRPr="00341307">
        <w:t>mLegitymacji</w:t>
      </w:r>
      <w:proofErr w:type="spellEnd"/>
      <w:r w:rsidRPr="00341307">
        <w:t>;</w:t>
      </w:r>
    </w:p>
    <w:p w14:paraId="3EE280C9" w14:textId="77777777" w:rsidR="001561A8" w:rsidRPr="00341307" w:rsidRDefault="001561A8" w:rsidP="001561A8">
      <w:pPr>
        <w:pStyle w:val="ZPKTzmpktartykuempunktem"/>
      </w:pPr>
      <w:r w:rsidRPr="00341307">
        <w:t>4)</w:t>
      </w:r>
      <w:r w:rsidRPr="00341307">
        <w:tab/>
        <w:t>unieważnienia legitymacji, o którym mowa w art. 11c ust. 7</w:t>
      </w:r>
      <w:r w:rsidRPr="002857F0">
        <w:t xml:space="preserve"> pkt 1 lit. b</w:t>
      </w:r>
      <w:r w:rsidRPr="00FF6E12">
        <w:t>–</w:t>
      </w:r>
      <w:r w:rsidRPr="002857F0">
        <w:t>d i pkt 2</w:t>
      </w:r>
      <w:r w:rsidRPr="00341307">
        <w:t>.</w:t>
      </w:r>
    </w:p>
    <w:p w14:paraId="127377AA" w14:textId="5EB7B3F7" w:rsidR="001561A8" w:rsidRPr="001561A8" w:rsidRDefault="001561A8" w:rsidP="001561A8">
      <w:pPr>
        <w:pStyle w:val="ZUSTzmustartykuempunktem"/>
      </w:pPr>
      <w:r w:rsidRPr="001561A8">
        <w:t xml:space="preserve">7. W przypadku unieważnienia </w:t>
      </w:r>
      <w:proofErr w:type="spellStart"/>
      <w:r w:rsidRPr="001561A8">
        <w:t>mLegitymacji</w:t>
      </w:r>
      <w:proofErr w:type="spellEnd"/>
      <w:r w:rsidRPr="001561A8">
        <w:t xml:space="preserve"> z przyczyn określonych w ust. 6 pkt</w:t>
      </w:r>
      <w:r w:rsidR="00FC32FE">
        <w:t xml:space="preserve"> </w:t>
      </w:r>
      <w:r w:rsidRPr="001561A8">
        <w:t>2</w:t>
      </w:r>
      <w:r w:rsidRPr="00FF6E12">
        <w:t>–</w:t>
      </w:r>
      <w:r w:rsidRPr="001561A8">
        <w:t xml:space="preserve">4 nauczycielowi wydaje się nową </w:t>
      </w:r>
      <w:proofErr w:type="spellStart"/>
      <w:r w:rsidRPr="001561A8">
        <w:t>mLegitymację</w:t>
      </w:r>
      <w:proofErr w:type="spellEnd"/>
      <w:r w:rsidRPr="001561A8">
        <w:t xml:space="preserve">. </w:t>
      </w:r>
    </w:p>
    <w:p w14:paraId="72C263A9" w14:textId="77777777" w:rsidR="001561A8" w:rsidRPr="001561A8" w:rsidRDefault="001561A8" w:rsidP="00DD2F87">
      <w:pPr>
        <w:pStyle w:val="ZARTzmartartykuempunktem"/>
      </w:pPr>
      <w:r w:rsidRPr="001561A8">
        <w:lastRenderedPageBreak/>
        <w:t xml:space="preserve">Art. 11c. 1. Dyrektor szkoły, na wniosek nauczyciela, w terminie 30 dni od dnia otrzymania wniosku, wydaje nauczycielowi legitymację służbową w postaci karty, zwaną dalej „legitymacją”. </w:t>
      </w:r>
    </w:p>
    <w:p w14:paraId="26763F5C" w14:textId="77777777" w:rsidR="001561A8" w:rsidRPr="001561A8" w:rsidRDefault="001561A8" w:rsidP="001561A8">
      <w:pPr>
        <w:pStyle w:val="ZUSTzmustartykuempunktem"/>
      </w:pPr>
      <w:r w:rsidRPr="001561A8">
        <w:t>2. Dyrektor szkoły pobiera opłatę za wydanie legitymacji w</w:t>
      </w:r>
      <w:r w:rsidR="00FC32FE">
        <w:t xml:space="preserve"> </w:t>
      </w:r>
      <w:r w:rsidRPr="001561A8">
        <w:t>wysokości nieprzekraczającej kosztów wytworzenia legitymacji. Nie pobiera się opłaty za wydanie nauczycielowi legitymacji, jeżeli dotychczasowa legitymacja została unieważniona w</w:t>
      </w:r>
      <w:r w:rsidR="00FC32FE">
        <w:t xml:space="preserve"> </w:t>
      </w:r>
      <w:r w:rsidRPr="001561A8">
        <w:t>przypadkach, o których mowa w ust. 7 pkt 1 lit. b i d.</w:t>
      </w:r>
    </w:p>
    <w:p w14:paraId="216974BB" w14:textId="77777777" w:rsidR="001561A8" w:rsidRPr="001561A8" w:rsidRDefault="001561A8" w:rsidP="001561A8">
      <w:pPr>
        <w:pStyle w:val="ZUSTzmustartykuempunktem"/>
      </w:pPr>
      <w:r w:rsidRPr="001561A8">
        <w:t>3.</w:t>
      </w:r>
      <w:r w:rsidR="00050238">
        <w:t xml:space="preserve"> </w:t>
      </w:r>
      <w:r w:rsidRPr="001561A8">
        <w:t>Legitymacja zawiera:</w:t>
      </w:r>
    </w:p>
    <w:p w14:paraId="65AFE846" w14:textId="77777777" w:rsidR="001561A8" w:rsidRPr="00341307" w:rsidRDefault="001561A8" w:rsidP="001561A8">
      <w:pPr>
        <w:pStyle w:val="ZPKTzmpktartykuempunktem"/>
      </w:pPr>
      <w:r w:rsidRPr="00341307">
        <w:t>1)</w:t>
      </w:r>
      <w:r w:rsidRPr="00341307">
        <w:tab/>
        <w:t>imię (imiona) i nazwisko nauczyciela;</w:t>
      </w:r>
    </w:p>
    <w:p w14:paraId="286EA411" w14:textId="77777777" w:rsidR="001561A8" w:rsidRPr="00341307" w:rsidRDefault="001561A8" w:rsidP="001561A8">
      <w:pPr>
        <w:pStyle w:val="ZPKTzmpktartykuempunktem"/>
      </w:pPr>
      <w:r w:rsidRPr="00341307">
        <w:t>2)</w:t>
      </w:r>
      <w:r w:rsidRPr="00341307">
        <w:tab/>
        <w:t>wizerunek twarzy nauczyciela;</w:t>
      </w:r>
    </w:p>
    <w:p w14:paraId="3798E376" w14:textId="77777777" w:rsidR="001561A8" w:rsidRPr="00341307" w:rsidRDefault="001561A8" w:rsidP="001561A8">
      <w:pPr>
        <w:pStyle w:val="ZPKTzmpktartykuempunktem"/>
      </w:pPr>
      <w:r w:rsidRPr="00341307">
        <w:t>3)</w:t>
      </w:r>
      <w:r w:rsidRPr="00341307">
        <w:tab/>
        <w:t>nazwę i adres siedziby pracodawcy;</w:t>
      </w:r>
    </w:p>
    <w:p w14:paraId="7F5B040C" w14:textId="77777777" w:rsidR="001561A8" w:rsidRPr="00341307" w:rsidRDefault="001561A8" w:rsidP="001561A8">
      <w:pPr>
        <w:pStyle w:val="ZPKTzmpktartykuempunktem"/>
      </w:pPr>
      <w:r w:rsidRPr="00341307">
        <w:t>4)</w:t>
      </w:r>
      <w:r w:rsidRPr="00341307">
        <w:tab/>
        <w:t xml:space="preserve">numer legitymacji, zgodny z numerem </w:t>
      </w:r>
      <w:proofErr w:type="spellStart"/>
      <w:r w:rsidRPr="00341307">
        <w:t>mLegitymacji</w:t>
      </w:r>
      <w:proofErr w:type="spellEnd"/>
      <w:r w:rsidRPr="00341307">
        <w:t>;</w:t>
      </w:r>
    </w:p>
    <w:p w14:paraId="61B74CEC" w14:textId="77777777" w:rsidR="001561A8" w:rsidRPr="00341307" w:rsidRDefault="001561A8" w:rsidP="001561A8">
      <w:pPr>
        <w:pStyle w:val="ZPKTzmpktartykuempunktem"/>
      </w:pPr>
      <w:r w:rsidRPr="00341307">
        <w:t>5)</w:t>
      </w:r>
      <w:r w:rsidRPr="00341307">
        <w:tab/>
        <w:t>datę wydania legitymacji;</w:t>
      </w:r>
    </w:p>
    <w:p w14:paraId="500EF0A5" w14:textId="77777777" w:rsidR="001561A8" w:rsidRPr="00341307" w:rsidRDefault="001561A8" w:rsidP="001561A8">
      <w:pPr>
        <w:pStyle w:val="ZPKTzmpktartykuempunktem"/>
      </w:pPr>
      <w:r w:rsidRPr="00341307">
        <w:t>6)</w:t>
      </w:r>
      <w:r w:rsidRPr="00341307">
        <w:tab/>
        <w:t>hologram potwierdzający ważność legitymacji w danym roku szkolnym.</w:t>
      </w:r>
    </w:p>
    <w:p w14:paraId="6832CDE5" w14:textId="77777777" w:rsidR="001561A8" w:rsidRPr="001561A8" w:rsidRDefault="001561A8" w:rsidP="001561A8">
      <w:pPr>
        <w:pStyle w:val="ZUSTzmustartykuempunktem"/>
      </w:pPr>
      <w:r w:rsidRPr="001561A8">
        <w:t>4.</w:t>
      </w:r>
      <w:r w:rsidR="00050238">
        <w:t xml:space="preserve"> </w:t>
      </w:r>
      <w:r w:rsidRPr="001561A8">
        <w:t>Legitymacja potwierdza zatrudnienie na stanowisku nauczyciela.</w:t>
      </w:r>
    </w:p>
    <w:p w14:paraId="0011AFE0" w14:textId="77777777" w:rsidR="001561A8" w:rsidRPr="001561A8" w:rsidRDefault="001561A8" w:rsidP="001561A8">
      <w:pPr>
        <w:pStyle w:val="ZUSTzmustartykuempunktem"/>
      </w:pPr>
      <w:r w:rsidRPr="001561A8">
        <w:t>5.</w:t>
      </w:r>
      <w:r w:rsidR="00050238">
        <w:t xml:space="preserve"> </w:t>
      </w:r>
      <w:r w:rsidRPr="001561A8">
        <w:t>Legitymację wydaje się nauczycielowi bezterminowo.</w:t>
      </w:r>
    </w:p>
    <w:p w14:paraId="4194C425" w14:textId="77777777" w:rsidR="001561A8" w:rsidRPr="001561A8" w:rsidRDefault="001561A8" w:rsidP="001561A8">
      <w:pPr>
        <w:pStyle w:val="ZUSTzmustartykuempunktem"/>
      </w:pPr>
      <w:r w:rsidRPr="001561A8">
        <w:t>6.</w:t>
      </w:r>
      <w:r w:rsidR="00050238">
        <w:t xml:space="preserve"> </w:t>
      </w:r>
      <w:r w:rsidRPr="001561A8">
        <w:t>Dyrektor szkoły potwierdza ważność legitymacji w danym roku szkolnym przez umieszczenie na niej hologramu.</w:t>
      </w:r>
    </w:p>
    <w:p w14:paraId="033599E3" w14:textId="77777777" w:rsidR="001561A8" w:rsidRPr="001561A8" w:rsidRDefault="001561A8" w:rsidP="001561A8">
      <w:pPr>
        <w:pStyle w:val="ZUSTzmustartykuempunktem"/>
      </w:pPr>
      <w:r w:rsidRPr="001561A8">
        <w:t>7.</w:t>
      </w:r>
      <w:r w:rsidR="00050238">
        <w:t xml:space="preserve"> </w:t>
      </w:r>
      <w:r w:rsidRPr="001561A8">
        <w:t>Legitymację unieważnia się:</w:t>
      </w:r>
    </w:p>
    <w:p w14:paraId="3A5D3D6E" w14:textId="77777777" w:rsidR="001561A8" w:rsidRPr="00341307" w:rsidRDefault="001561A8" w:rsidP="001561A8">
      <w:pPr>
        <w:pStyle w:val="ZPKTzmpktartykuempunktem"/>
      </w:pPr>
      <w:r w:rsidRPr="00341307">
        <w:t>1)</w:t>
      </w:r>
      <w:r w:rsidRPr="00341307">
        <w:tab/>
        <w:t>z urzędu, w przypadku:</w:t>
      </w:r>
    </w:p>
    <w:p w14:paraId="260A85FF" w14:textId="77777777" w:rsidR="001561A8" w:rsidRPr="001561A8" w:rsidRDefault="001561A8" w:rsidP="001561A8">
      <w:pPr>
        <w:pStyle w:val="ZLITwPKTzmlitwpktartykuempunktem"/>
      </w:pPr>
      <w:r w:rsidRPr="001561A8">
        <w:t>a)</w:t>
      </w:r>
      <w:r w:rsidRPr="001561A8">
        <w:tab/>
        <w:t>rozwiązania albo wygaśnięcia stosunku pracy nauczyciela,</w:t>
      </w:r>
    </w:p>
    <w:p w14:paraId="7CC35ABB" w14:textId="77777777" w:rsidR="001561A8" w:rsidRPr="001561A8" w:rsidRDefault="001561A8" w:rsidP="001561A8">
      <w:pPr>
        <w:pStyle w:val="ZLITwPKTzmlitwpktartykuempunktem"/>
      </w:pPr>
      <w:r w:rsidRPr="001561A8">
        <w:t>b)</w:t>
      </w:r>
      <w:r w:rsidRPr="001561A8">
        <w:tab/>
        <w:t>zmiany nazwy pracodawcy,</w:t>
      </w:r>
    </w:p>
    <w:p w14:paraId="6D7CA2A1" w14:textId="77777777" w:rsidR="001561A8" w:rsidRPr="001561A8" w:rsidRDefault="001561A8" w:rsidP="001561A8">
      <w:pPr>
        <w:pStyle w:val="ZLITwPKTzmlitwpktartykuempunktem"/>
      </w:pPr>
      <w:r w:rsidRPr="001561A8">
        <w:t>c)</w:t>
      </w:r>
      <w:r w:rsidRPr="001561A8">
        <w:tab/>
        <w:t>zapełnienia wszystkich pól legitymacji przeznaczonych na hologram, jeżeli upłynął termin ważności określony ostatnim hologramem,</w:t>
      </w:r>
    </w:p>
    <w:p w14:paraId="6177ED80" w14:textId="77777777" w:rsidR="001561A8" w:rsidRPr="001561A8" w:rsidRDefault="001561A8" w:rsidP="001561A8">
      <w:pPr>
        <w:pStyle w:val="ZLITwPKTzmlitwpktartykuempunktem"/>
      </w:pPr>
      <w:r w:rsidRPr="001561A8">
        <w:t>d)</w:t>
      </w:r>
      <w:r w:rsidRPr="001561A8">
        <w:tab/>
        <w:t>stwierdzenia w legitymacji błędów lub omyłek;</w:t>
      </w:r>
    </w:p>
    <w:p w14:paraId="50DF40CF" w14:textId="77777777" w:rsidR="001561A8" w:rsidRPr="00341307" w:rsidRDefault="001561A8" w:rsidP="001561A8">
      <w:pPr>
        <w:pStyle w:val="ZPKTzmpktartykuempunktem"/>
      </w:pPr>
      <w:r w:rsidRPr="00341307">
        <w:t>2)</w:t>
      </w:r>
      <w:r w:rsidRPr="00341307">
        <w:tab/>
        <w:t>na wniosek nauczyciela, w przypadku:</w:t>
      </w:r>
    </w:p>
    <w:p w14:paraId="1FC621F6" w14:textId="77777777" w:rsidR="001561A8" w:rsidRPr="001561A8" w:rsidRDefault="001561A8" w:rsidP="001561A8">
      <w:pPr>
        <w:pStyle w:val="ZLITwPKTzmlitwpktartykuempunktem"/>
      </w:pPr>
      <w:r w:rsidRPr="001561A8">
        <w:t>a)</w:t>
      </w:r>
      <w:r w:rsidRPr="001561A8">
        <w:tab/>
        <w:t>utraty przez nauczyciela dotychczasowej legitymacji,</w:t>
      </w:r>
    </w:p>
    <w:p w14:paraId="0F11AF44" w14:textId="77777777" w:rsidR="001561A8" w:rsidRPr="001561A8" w:rsidRDefault="001561A8" w:rsidP="001561A8">
      <w:pPr>
        <w:pStyle w:val="ZLITwPKTzmlitwpktartykuempunktem"/>
      </w:pPr>
      <w:r w:rsidRPr="001561A8">
        <w:t>b)</w:t>
      </w:r>
      <w:r w:rsidRPr="001561A8">
        <w:tab/>
        <w:t>uszkodzenia legitymacji, które podważa wiarygodność legitymacji lub utrudnia identyfikację nauczyciela, albo zniszczenia legitymacji,</w:t>
      </w:r>
    </w:p>
    <w:p w14:paraId="347D6F76" w14:textId="77777777" w:rsidR="001561A8" w:rsidRPr="001561A8" w:rsidRDefault="001561A8" w:rsidP="001561A8">
      <w:pPr>
        <w:pStyle w:val="ZLITwPKTzmlitwpktartykuempunktem"/>
      </w:pPr>
      <w:r w:rsidRPr="001561A8">
        <w:t>c)</w:t>
      </w:r>
      <w:r w:rsidRPr="001561A8">
        <w:tab/>
        <w:t>zmiany imienia (imion) lub nazwiska nauczyciela.</w:t>
      </w:r>
    </w:p>
    <w:p w14:paraId="4B29DEB4" w14:textId="48800098" w:rsidR="001561A8" w:rsidRPr="001561A8" w:rsidRDefault="001561A8" w:rsidP="001561A8">
      <w:pPr>
        <w:pStyle w:val="ZUSTzmustartykuempunktem"/>
      </w:pPr>
      <w:r w:rsidRPr="001561A8">
        <w:t xml:space="preserve">8. W przypadkach, o których mowa w ust. 7 pkt 1 i pkt 2 lit. b i c, oraz w przypadku odzyskania utraconej legitymacji nauczyciel przedkłada dyrektorowi szkoły dotychczasową legitymację nie później niż w terminie 3 dni od dnia unieważnienia </w:t>
      </w:r>
      <w:r w:rsidRPr="001561A8">
        <w:lastRenderedPageBreak/>
        <w:t xml:space="preserve">legitymacji lub odzyskania utraconej legitymacji. Dyrektor szkoły dokonuje zniszczenia legitymacji przez jej przecięcie i zwraca ją nauczycielowi. </w:t>
      </w:r>
    </w:p>
    <w:p w14:paraId="20517B41" w14:textId="77777777" w:rsidR="001561A8" w:rsidRPr="001561A8" w:rsidRDefault="001561A8" w:rsidP="001561A8">
      <w:pPr>
        <w:pStyle w:val="ZUSTzmustartykuempunktem"/>
      </w:pPr>
      <w:r w:rsidRPr="001561A8">
        <w:t>9. Dyrektor szkoły wydaje nauczycielowi nową legitymację:</w:t>
      </w:r>
    </w:p>
    <w:p w14:paraId="70F23A9C" w14:textId="77777777" w:rsidR="001561A8" w:rsidRPr="00341307" w:rsidRDefault="001561A8" w:rsidP="001561A8">
      <w:pPr>
        <w:pStyle w:val="ZPKTzmpktartykuempunktem"/>
      </w:pPr>
      <w:r w:rsidRPr="00341307">
        <w:t>1)</w:t>
      </w:r>
      <w:r w:rsidRPr="00341307">
        <w:tab/>
        <w:t>z urzędu – w przypadku unieważnienia dotychczasowej legitymacji, o którym mowa w ust. 7 pkt 1 lit. b i d;</w:t>
      </w:r>
    </w:p>
    <w:p w14:paraId="17BF7640" w14:textId="77777777" w:rsidR="001561A8" w:rsidRPr="00341307" w:rsidRDefault="001561A8" w:rsidP="001561A8">
      <w:pPr>
        <w:pStyle w:val="ZPKTzmpktartykuempunktem"/>
      </w:pPr>
      <w:r w:rsidRPr="00341307">
        <w:t>2)</w:t>
      </w:r>
      <w:r w:rsidRPr="00341307">
        <w:tab/>
        <w:t>na wniosek nauczyciela – w przypadku unieważnienia dotychczasowej legitymacji, o</w:t>
      </w:r>
      <w:r w:rsidR="00FC32FE">
        <w:t xml:space="preserve"> </w:t>
      </w:r>
      <w:r w:rsidRPr="00341307">
        <w:t>którym mowa w ust. 7 pkt 1 lit. c i pkt 2.</w:t>
      </w:r>
    </w:p>
    <w:p w14:paraId="2728273B" w14:textId="77777777" w:rsidR="001561A8" w:rsidRPr="001561A8" w:rsidRDefault="001561A8" w:rsidP="001561A8">
      <w:pPr>
        <w:pStyle w:val="ZUSTzmustartykuempunktem"/>
      </w:pPr>
      <w:r w:rsidRPr="001561A8">
        <w:t>10. Do wniosku, o którym mowa w ust. 9 pkt 2, przepis ust. 1 i 2 stosuje się.</w:t>
      </w:r>
    </w:p>
    <w:p w14:paraId="4A75BBD4" w14:textId="77777777" w:rsidR="001561A8" w:rsidRPr="001561A8" w:rsidRDefault="001561A8" w:rsidP="001561A8">
      <w:pPr>
        <w:pStyle w:val="ZUSTzmustartykuempunktem"/>
      </w:pPr>
      <w:r w:rsidRPr="001561A8">
        <w:t>11. Minister właściwy do spraw oświaty i wychowania określi, w drodze rozporządzenia, wzór legitymacji, uwzględniając konieczność zapewnienia identyfikacji nauczyciela, a także konieczność właściwego zabezpieczenia legitymacji przed przerobieniem lub podrobieniem.”;</w:t>
      </w:r>
    </w:p>
    <w:p w14:paraId="21B3931A" w14:textId="77777777" w:rsidR="001561A8" w:rsidRPr="001561A8" w:rsidRDefault="001561A8" w:rsidP="001561A8">
      <w:pPr>
        <w:pStyle w:val="PKTpunkt"/>
      </w:pPr>
      <w:r w:rsidRPr="001561A8">
        <w:t>3)</w:t>
      </w:r>
      <w:r w:rsidRPr="001561A8">
        <w:tab/>
        <w:t>w art. 91b w ust. 2 w pkt 1 wyrazy „art. 11a” zastępuje się wyrazami „art. 11b, art. 11c”.</w:t>
      </w:r>
    </w:p>
    <w:p w14:paraId="011F132F" w14:textId="77777777" w:rsidR="001561A8" w:rsidRPr="001561A8" w:rsidRDefault="001561A8" w:rsidP="001561A8">
      <w:pPr>
        <w:pStyle w:val="ARTartustawynprozporzdzenia"/>
      </w:pPr>
      <w:r w:rsidRPr="00DD2F87">
        <w:rPr>
          <w:rStyle w:val="Ppogrubienie"/>
        </w:rPr>
        <w:t>Art.</w:t>
      </w:r>
      <w:r w:rsidR="00FC32FE">
        <w:rPr>
          <w:rStyle w:val="Ppogrubienie"/>
        </w:rPr>
        <w:t> </w:t>
      </w:r>
      <w:r w:rsidRPr="00DD2F87">
        <w:rPr>
          <w:rStyle w:val="Ppogrubienie"/>
        </w:rPr>
        <w:t>25.</w:t>
      </w:r>
      <w:r w:rsidRPr="001561A8">
        <w:t xml:space="preserve"> W ustawie z dnia 7 września 1991 r. o systemie oświaty (Dz. U. z 2022 r. poz.</w:t>
      </w:r>
      <w:r w:rsidR="00FC32FE">
        <w:t xml:space="preserve"> </w:t>
      </w:r>
      <w:r w:rsidRPr="001561A8">
        <w:t>2230) w art. 11 po ust. 1 dodaje się ust. 1a–1e w brzmieniu:</w:t>
      </w:r>
    </w:p>
    <w:p w14:paraId="202F912C" w14:textId="77777777" w:rsidR="001561A8" w:rsidRPr="001561A8" w:rsidRDefault="001561A8" w:rsidP="001561A8">
      <w:pPr>
        <w:pStyle w:val="ZUSTzmustartykuempunktem"/>
      </w:pPr>
      <w:r w:rsidRPr="001561A8">
        <w:t xml:space="preserve">„1a. Uczniowi szkoły podstawowej, szkoły ponadpodstawowej oraz szkoły artystycznej realizującej kształcenie ogólne wydaje się legitymację szkolną. </w:t>
      </w:r>
    </w:p>
    <w:p w14:paraId="5BE10712" w14:textId="77777777" w:rsidR="001561A8" w:rsidRPr="001561A8" w:rsidRDefault="001561A8" w:rsidP="001561A8">
      <w:pPr>
        <w:pStyle w:val="ZUSTzmustartykuempunktem"/>
      </w:pPr>
      <w:r w:rsidRPr="001561A8">
        <w:t>1b. Uczniowi szkoły artystycznej realizującej wyłącznie kształcenie artystyczne wydaje się legitymację szkolną:</w:t>
      </w:r>
    </w:p>
    <w:p w14:paraId="62D92AD2" w14:textId="77777777" w:rsidR="001561A8" w:rsidRPr="001561A8" w:rsidRDefault="001561A8" w:rsidP="001561A8">
      <w:pPr>
        <w:pStyle w:val="ZPKTzmpktartykuempunktem"/>
      </w:pPr>
      <w:r w:rsidRPr="001561A8">
        <w:t>1)</w:t>
      </w:r>
      <w:r w:rsidRPr="001561A8">
        <w:tab/>
        <w:t>jeżeli uczeń nie uczęszcza do szkoły podstawowej albo szkoły ponadpodstawowej;</w:t>
      </w:r>
    </w:p>
    <w:p w14:paraId="404CA463" w14:textId="77777777" w:rsidR="001561A8" w:rsidRPr="001561A8" w:rsidRDefault="001561A8" w:rsidP="001561A8">
      <w:pPr>
        <w:pStyle w:val="ZPKTzmpktartykuempunktem"/>
      </w:pPr>
      <w:r w:rsidRPr="001561A8">
        <w:t>2)</w:t>
      </w:r>
      <w:r w:rsidRPr="001561A8">
        <w:tab/>
        <w:t xml:space="preserve">na wniosek ucznia pełnoletniego, a w przypadku ucznia niepełnoletniego – na wniosek jego rodziców. </w:t>
      </w:r>
    </w:p>
    <w:p w14:paraId="574B4B98" w14:textId="77777777" w:rsidR="001561A8" w:rsidRPr="001561A8" w:rsidRDefault="001561A8" w:rsidP="001561A8">
      <w:pPr>
        <w:pStyle w:val="ZUSTzmustartykuempunktem"/>
      </w:pPr>
      <w:r w:rsidRPr="001561A8">
        <w:t>1c. Dziecku niepełnosprawnemu spełniającemu obowiązek rocznego przygotowania przedszkolnego wydaje się legitymację przedszkolną.</w:t>
      </w:r>
    </w:p>
    <w:p w14:paraId="7E9FFA0E" w14:textId="77777777" w:rsidR="001561A8" w:rsidRPr="001561A8" w:rsidRDefault="001561A8" w:rsidP="00DD2F87">
      <w:pPr>
        <w:pStyle w:val="ZUSTzmustartykuempunktem"/>
      </w:pPr>
      <w:r w:rsidRPr="001561A8">
        <w:t xml:space="preserve">1d. Legitymację szkolną wydaje się także w postaci dokumentu mobilnego, o którym mowa w art. 2 pkt 7 ustawy z dnia… o aplikacji </w:t>
      </w:r>
      <w:proofErr w:type="spellStart"/>
      <w:r w:rsidRPr="001561A8">
        <w:t>mObywatel</w:t>
      </w:r>
      <w:proofErr w:type="spellEnd"/>
      <w:r w:rsidRPr="001561A8">
        <w:t xml:space="preserve"> (Dz. U. poz. …), zwaną dalej „</w:t>
      </w:r>
      <w:proofErr w:type="spellStart"/>
      <w:r w:rsidRPr="001561A8">
        <w:t>mLegitymacją</w:t>
      </w:r>
      <w:proofErr w:type="spellEnd"/>
      <w:r w:rsidRPr="001561A8">
        <w:t xml:space="preserve"> szkolną”:</w:t>
      </w:r>
    </w:p>
    <w:p w14:paraId="5A48E43E" w14:textId="77777777" w:rsidR="001561A8" w:rsidRPr="001561A8" w:rsidRDefault="001561A8" w:rsidP="00DD2F87">
      <w:pPr>
        <w:pStyle w:val="ZPKTzmpktartykuempunktem"/>
      </w:pPr>
      <w:r w:rsidRPr="001561A8">
        <w:t>1)</w:t>
      </w:r>
      <w:r w:rsidRPr="001561A8">
        <w:tab/>
        <w:t>uczniowi pełnoletniemu;</w:t>
      </w:r>
    </w:p>
    <w:p w14:paraId="396913C9" w14:textId="77777777" w:rsidR="001561A8" w:rsidRPr="001561A8" w:rsidRDefault="001561A8" w:rsidP="00DD2F87">
      <w:pPr>
        <w:pStyle w:val="ZPKTzmpktartykuempunktem"/>
      </w:pPr>
      <w:r w:rsidRPr="001561A8">
        <w:t>2)</w:t>
      </w:r>
      <w:r w:rsidRPr="001561A8">
        <w:tab/>
        <w:t>uczniowi niepełnoletniemu, jeżeli rodzice tego ucznia nie wyrazili sprzeciwu.</w:t>
      </w:r>
    </w:p>
    <w:p w14:paraId="0F28EA21" w14:textId="77777777" w:rsidR="001561A8" w:rsidRPr="001561A8" w:rsidRDefault="001561A8" w:rsidP="001561A8">
      <w:pPr>
        <w:pStyle w:val="ZUSTzmustartykuempunktem"/>
      </w:pPr>
      <w:r w:rsidRPr="001561A8">
        <w:t>1e. Uczniowi szkoły polskiej, o której mowa w art. 4 pkt 29d ustawy – Prawo oświatowe, lub szkoły i zespołu szkół przy przedstawicielstwach dyplomatycznych, urzędach konsularnych i przedstawicielstwach wojskowych Rzeczypospolitej Polskiej, o których mowa w art. 8 ust. 5 pkt 2 lit. c ustawy – Prawo oświatowe:</w:t>
      </w:r>
    </w:p>
    <w:p w14:paraId="2FAA9AE1" w14:textId="77777777" w:rsidR="001561A8" w:rsidRPr="001561A8" w:rsidRDefault="001561A8" w:rsidP="00DD2F87">
      <w:pPr>
        <w:pStyle w:val="ZPKTzmpktartykuempunktem"/>
      </w:pPr>
      <w:r w:rsidRPr="001561A8">
        <w:lastRenderedPageBreak/>
        <w:t>1)</w:t>
      </w:r>
      <w:r w:rsidRPr="001561A8">
        <w:tab/>
        <w:t>wydaje się legitymację szkolną:</w:t>
      </w:r>
    </w:p>
    <w:p w14:paraId="3F0467A1" w14:textId="77777777" w:rsidR="001561A8" w:rsidRPr="001561A8" w:rsidRDefault="001561A8" w:rsidP="00DD2F87">
      <w:pPr>
        <w:pStyle w:val="ZLITwPKTzmlitwpktartykuempunktem"/>
      </w:pPr>
      <w:r w:rsidRPr="001561A8">
        <w:t>a)</w:t>
      </w:r>
      <w:r w:rsidRPr="001561A8">
        <w:tab/>
        <w:t>na wniosek – w przypadku ucznia pełnoletniego,</w:t>
      </w:r>
    </w:p>
    <w:p w14:paraId="270866AE" w14:textId="77777777" w:rsidR="001561A8" w:rsidRPr="001561A8" w:rsidRDefault="001561A8" w:rsidP="00DD2F87">
      <w:pPr>
        <w:pStyle w:val="ZLITwPKTzmlitwpktartykuempunktem"/>
      </w:pPr>
      <w:r w:rsidRPr="001561A8">
        <w:t>b)</w:t>
      </w:r>
      <w:r w:rsidRPr="001561A8">
        <w:tab/>
        <w:t>na wniosek jego rodziców – w przypadku ucznia niepełnoletniego;</w:t>
      </w:r>
    </w:p>
    <w:p w14:paraId="0857D6DD" w14:textId="77777777" w:rsidR="001561A8" w:rsidRPr="001561A8" w:rsidRDefault="001561A8" w:rsidP="001225FC">
      <w:pPr>
        <w:pStyle w:val="ZPKTzmpktartykuempunktem"/>
      </w:pPr>
      <w:r w:rsidRPr="001561A8">
        <w:t>2)</w:t>
      </w:r>
      <w:r w:rsidRPr="001561A8">
        <w:tab/>
        <w:t xml:space="preserve">nie wydaje się </w:t>
      </w:r>
      <w:proofErr w:type="spellStart"/>
      <w:r w:rsidRPr="001561A8">
        <w:t>mLegitymacji</w:t>
      </w:r>
      <w:proofErr w:type="spellEnd"/>
      <w:r w:rsidRPr="001561A8">
        <w:t xml:space="preserve"> szkolnej.”.</w:t>
      </w:r>
    </w:p>
    <w:p w14:paraId="2CDA91DC" w14:textId="77777777" w:rsidR="001561A8" w:rsidRPr="00341307" w:rsidRDefault="001561A8" w:rsidP="001561A8">
      <w:pPr>
        <w:pStyle w:val="ARTartustawynprozporzdzenia"/>
      </w:pPr>
      <w:r w:rsidRPr="00341307">
        <w:rPr>
          <w:rStyle w:val="Ppogrubienie"/>
        </w:rPr>
        <w:t>Art.</w:t>
      </w:r>
      <w:r w:rsidR="00FC32FE">
        <w:rPr>
          <w:rStyle w:val="Ppogrubienie"/>
        </w:rPr>
        <w:t> </w:t>
      </w:r>
      <w:r w:rsidRPr="00341307">
        <w:rPr>
          <w:rStyle w:val="Ppogrubienie"/>
        </w:rPr>
        <w:t>26.</w:t>
      </w:r>
      <w:r w:rsidRPr="00341307">
        <w:t xml:space="preserve"> W ustawie z dnia 13 października 1995 r. o zasadach ewidencji i</w:t>
      </w:r>
      <w:r w:rsidR="00FC32FE">
        <w:t xml:space="preserve"> </w:t>
      </w:r>
      <w:r w:rsidRPr="00341307">
        <w:t>identyfikacji podatników i płatników (Dz. U. z 2022 r. poz. 2500) w art. 15:</w:t>
      </w:r>
    </w:p>
    <w:p w14:paraId="581A79E4" w14:textId="77777777" w:rsidR="001561A8" w:rsidRPr="00341307" w:rsidRDefault="001561A8" w:rsidP="001561A8">
      <w:pPr>
        <w:pStyle w:val="PKTpunkt"/>
      </w:pPr>
      <w:r w:rsidRPr="00341307">
        <w:t>1)</w:t>
      </w:r>
      <w:r w:rsidRPr="00341307">
        <w:tab/>
        <w:t>w ust. 2 w pkt 9 kropkę zastępuje się średnikiem i dodaje się pkt 10 w brzmieniu:</w:t>
      </w:r>
    </w:p>
    <w:p w14:paraId="0AC2F8EC" w14:textId="5770027E" w:rsidR="001561A8" w:rsidRPr="00341307" w:rsidRDefault="001561A8" w:rsidP="001561A8">
      <w:pPr>
        <w:pStyle w:val="ZPKTzmpktartykuempunktem"/>
      </w:pPr>
      <w:r w:rsidRPr="00341307">
        <w:t>„10)</w:t>
      </w:r>
      <w:r w:rsidRPr="00341307">
        <w:tab/>
        <w:t xml:space="preserve">ministrowi właściwemu do spraw informatyzacji – za pośrednictwem systemu teleinformatycznego w zakresie niezbędnym do zapewnienia funkcjonowania usług dostępnych w e-Urzędzie Skarbowym udostępnianych przy użyciu aplikacji </w:t>
      </w:r>
      <w:proofErr w:type="spellStart"/>
      <w:r w:rsidRPr="00341307">
        <w:t>mObywatel</w:t>
      </w:r>
      <w:proofErr w:type="spellEnd"/>
      <w:r w:rsidRPr="00341307">
        <w:t xml:space="preserve"> w rozumieniu ustawy z dnia … o aplikacji </w:t>
      </w:r>
      <w:proofErr w:type="spellStart"/>
      <w:r w:rsidRPr="00341307">
        <w:t>mObywatel</w:t>
      </w:r>
      <w:proofErr w:type="spellEnd"/>
      <w:r w:rsidRPr="00341307">
        <w:t xml:space="preserve"> (Dz. U. </w:t>
      </w:r>
      <w:r w:rsidR="00E36282">
        <w:t>poz. </w:t>
      </w:r>
      <w:r w:rsidRPr="00341307">
        <w:t>…).”;</w:t>
      </w:r>
    </w:p>
    <w:p w14:paraId="74D42815" w14:textId="77777777" w:rsidR="001561A8" w:rsidRPr="00341307" w:rsidRDefault="001561A8" w:rsidP="001561A8">
      <w:pPr>
        <w:pStyle w:val="PKTpunkt"/>
      </w:pPr>
      <w:r w:rsidRPr="00341307">
        <w:t>2)</w:t>
      </w:r>
      <w:r w:rsidRPr="00341307">
        <w:tab/>
        <w:t>w ust. 3 pkt 1 otrzymuje brzmienie:</w:t>
      </w:r>
    </w:p>
    <w:p w14:paraId="0A12B03C" w14:textId="77777777" w:rsidR="001561A8" w:rsidRPr="00341307" w:rsidRDefault="001561A8" w:rsidP="001561A8">
      <w:pPr>
        <w:pStyle w:val="ZPKTzmpktartykuempunktem"/>
      </w:pPr>
      <w:r w:rsidRPr="00341307">
        <w:t>„1)</w:t>
      </w:r>
      <w:r w:rsidRPr="00341307">
        <w:tab/>
        <w:t>Szefa Krajowej Administracji Skarbowej – w przypadku udostępniania danych komornikom sądowym za pośrednictwem konta w e-Urzędzie Skarbowym oraz ministrowi właściwemu do spraw informatyzacji;”.</w:t>
      </w:r>
    </w:p>
    <w:p w14:paraId="09FF91FE" w14:textId="77777777" w:rsidR="001561A8" w:rsidRPr="001561A8" w:rsidRDefault="001561A8" w:rsidP="001561A8">
      <w:pPr>
        <w:pStyle w:val="ARTartustawynprozporzdzenia"/>
      </w:pPr>
      <w:r w:rsidRPr="00DD2F87">
        <w:rPr>
          <w:rStyle w:val="Ppogrubienie"/>
        </w:rPr>
        <w:t>Art.</w:t>
      </w:r>
      <w:r w:rsidR="00FC32FE">
        <w:rPr>
          <w:rStyle w:val="Ppogrubienie"/>
        </w:rPr>
        <w:t> </w:t>
      </w:r>
      <w:r w:rsidRPr="00DD2F87">
        <w:rPr>
          <w:rStyle w:val="Ppogrubienie"/>
        </w:rPr>
        <w:t>27.</w:t>
      </w:r>
      <w:r w:rsidRPr="001561A8">
        <w:t xml:space="preserve"> </w:t>
      </w:r>
      <w:r w:rsidRPr="00341307">
        <w:t>W ustawie z dnia 5 grudnia 1996 r. o zawodach lekarza i lekarza dentysty (Dz.</w:t>
      </w:r>
      <w:r w:rsidR="00FC32FE">
        <w:t xml:space="preserve"> </w:t>
      </w:r>
      <w:r w:rsidRPr="00341307">
        <w:t>U. z 2022 r. poz. 1731, 1733, 2731 i 2770) w art. 7c po ust. 2 dodaje się ust. 2a</w:t>
      </w:r>
      <w:r w:rsidRPr="009364F8">
        <w:t>–</w:t>
      </w:r>
      <w:r w:rsidRPr="00341307">
        <w:t>2c w</w:t>
      </w:r>
      <w:r w:rsidR="00FC32FE">
        <w:t xml:space="preserve"> </w:t>
      </w:r>
      <w:r w:rsidRPr="00341307">
        <w:t>brzmieniu:</w:t>
      </w:r>
    </w:p>
    <w:p w14:paraId="2C90667C" w14:textId="024AEB6F" w:rsidR="001561A8" w:rsidRPr="001561A8" w:rsidRDefault="001561A8" w:rsidP="001561A8">
      <w:pPr>
        <w:pStyle w:val="ZUSTzmustartykuempunktem"/>
      </w:pPr>
      <w:r w:rsidRPr="001561A8">
        <w:t xml:space="preserve">„2a. Dokumenty, o których mowa w ust. 1, w art. 5 ust. 7, art. 5f, art. 7 ust. 1a, 2, 2e albo 13, są wydawane w postaci spersonalizowanej dwustronnej karty identyfikacyjnej, a w przypadku osób posiadających obywatelstwo polskie mogą być udostępniane w postaci dokumentu mobilnego, o którym mowa w art. 2 pkt 7 ustawy z dnia … o aplikacji </w:t>
      </w:r>
      <w:proofErr w:type="spellStart"/>
      <w:r w:rsidRPr="001561A8">
        <w:t>mObywatel</w:t>
      </w:r>
      <w:proofErr w:type="spellEnd"/>
      <w:r w:rsidRPr="001561A8">
        <w:t xml:space="preserve"> (Dz. U. poz. …).</w:t>
      </w:r>
    </w:p>
    <w:p w14:paraId="3AB87924" w14:textId="77777777" w:rsidR="001561A8" w:rsidRPr="001561A8" w:rsidRDefault="001561A8" w:rsidP="001561A8">
      <w:pPr>
        <w:pStyle w:val="ZUSTzmustartykuempunktem"/>
      </w:pPr>
      <w:r w:rsidRPr="001561A8">
        <w:t>2b. Dokumenty, o których mowa w ust. 1, w art. 5 ust. 7 i art. 5f, udostępnione w postaci dokumentu mobilnego, zawierają dane, o których mowa w ust. 1 pkt 1–7, 9 i 10.</w:t>
      </w:r>
    </w:p>
    <w:p w14:paraId="520C289A" w14:textId="77777777" w:rsidR="001561A8" w:rsidRPr="001561A8" w:rsidRDefault="001561A8" w:rsidP="001561A8">
      <w:pPr>
        <w:pStyle w:val="ZUSTzmustartykuempunktem"/>
      </w:pPr>
      <w:r w:rsidRPr="001561A8">
        <w:t>2c. Dokumenty, o których mowa w art. 5 ust. 7 i art. 5f, udostępnione w postaci dokumentu mobilnego, zawierają dodatkowo adnotację wskazującą cel oraz, odpowiednio, zakres czynności zawodowych, miejsce i czas, na jakie zostało przyznane dane prawo wykonywania zawodu.”.</w:t>
      </w:r>
    </w:p>
    <w:p w14:paraId="377E8392" w14:textId="77777777" w:rsidR="001561A8" w:rsidRPr="001561A8" w:rsidRDefault="001561A8" w:rsidP="001561A8">
      <w:pPr>
        <w:pStyle w:val="ARTartustawynprozporzdzenia"/>
      </w:pPr>
      <w:r w:rsidRPr="00DD2F87">
        <w:rPr>
          <w:rStyle w:val="Ppogrubienie"/>
        </w:rPr>
        <w:t>Art.</w:t>
      </w:r>
      <w:r w:rsidR="00FC32FE">
        <w:rPr>
          <w:rStyle w:val="Ppogrubienie"/>
        </w:rPr>
        <w:t> </w:t>
      </w:r>
      <w:r w:rsidRPr="00DD2F87">
        <w:rPr>
          <w:rStyle w:val="Ppogrubienie"/>
        </w:rPr>
        <w:t>28.</w:t>
      </w:r>
      <w:r w:rsidRPr="001561A8">
        <w:t xml:space="preserve"> W ustawie z dnia 6 czerwca 1997 r. – Kodeks karny (Dz. U. z 2022 r. poz. 1138, 1726, 1855, 2339 i 2600 oraz z 2023 r. poz. 289) w art. 269b w § 1 wyrazy „albo art. 269a” zastępuje się wyrazami „ , art. 269a, art.</w:t>
      </w:r>
      <w:r w:rsidR="00FC32FE">
        <w:t xml:space="preserve"> </w:t>
      </w:r>
      <w:r w:rsidRPr="001561A8">
        <w:t>270 § 1 albo art. 270a § 1”.</w:t>
      </w:r>
      <w:bookmarkStart w:id="1" w:name="_Hlk89694800"/>
      <w:bookmarkEnd w:id="1"/>
      <w:r w:rsidRPr="001561A8" w:rsidDel="00921EF7">
        <w:t xml:space="preserve"> </w:t>
      </w:r>
    </w:p>
    <w:p w14:paraId="0B8A59E6" w14:textId="77777777" w:rsidR="001561A8" w:rsidRPr="00341307" w:rsidRDefault="001561A8" w:rsidP="001561A8">
      <w:pPr>
        <w:pStyle w:val="ARTartustawynprozporzdzenia"/>
      </w:pPr>
      <w:r w:rsidRPr="00DD2F87">
        <w:rPr>
          <w:rStyle w:val="Ppogrubienie"/>
        </w:rPr>
        <w:lastRenderedPageBreak/>
        <w:t>Art.</w:t>
      </w:r>
      <w:r w:rsidR="00FC32FE">
        <w:rPr>
          <w:rStyle w:val="Ppogrubienie"/>
        </w:rPr>
        <w:t> </w:t>
      </w:r>
      <w:r w:rsidRPr="00DD2F87">
        <w:rPr>
          <w:rStyle w:val="Ppogrubienie"/>
        </w:rPr>
        <w:t>29.</w:t>
      </w:r>
      <w:r w:rsidRPr="001561A8">
        <w:t xml:space="preserve"> W ustawie z dnia 20 czerwca 1997 r. – Prawo o ruchu drogowym (Dz. U. z 2022 r. poz. 988, z </w:t>
      </w:r>
      <w:proofErr w:type="spellStart"/>
      <w:r w:rsidRPr="001561A8">
        <w:t>późn</w:t>
      </w:r>
      <w:proofErr w:type="spellEnd"/>
      <w:r w:rsidRPr="001561A8">
        <w:t>. zm.</w:t>
      </w:r>
      <w:r w:rsidRPr="00DD4EC7">
        <w:rPr>
          <w:rStyle w:val="IGindeksgrny"/>
        </w:rPr>
        <w:footnoteReference w:id="6"/>
      </w:r>
      <w:r w:rsidRPr="00DD4EC7">
        <w:rPr>
          <w:rStyle w:val="IGindeksgrny"/>
        </w:rPr>
        <w:t>)</w:t>
      </w:r>
      <w:r w:rsidRPr="001561A8">
        <w:t xml:space="preserve">) </w:t>
      </w:r>
      <w:r w:rsidRPr="00341307">
        <w:t xml:space="preserve">wprowadza się następujące zmiany: </w:t>
      </w:r>
    </w:p>
    <w:p w14:paraId="55A78892" w14:textId="77777777" w:rsidR="001561A8" w:rsidRPr="00341307" w:rsidRDefault="001561A8" w:rsidP="001561A8">
      <w:pPr>
        <w:pStyle w:val="PKTpunkt"/>
      </w:pPr>
      <w:r w:rsidRPr="00341307">
        <w:t>1)</w:t>
      </w:r>
      <w:r w:rsidRPr="00341307">
        <w:tab/>
        <w:t>w art. 38 w ust. 1 pkt 1 otrzymuje brzmienie:</w:t>
      </w:r>
    </w:p>
    <w:p w14:paraId="172F35D6" w14:textId="77777777" w:rsidR="001561A8" w:rsidRPr="001561A8" w:rsidRDefault="001561A8" w:rsidP="001561A8">
      <w:pPr>
        <w:pStyle w:val="ZPKTzmpktartykuempunktem"/>
      </w:pPr>
      <w:r w:rsidRPr="001561A8">
        <w:t>„1)</w:t>
      </w:r>
      <w:r w:rsidRPr="001561A8">
        <w:tab/>
        <w:t>dokument stwierdzający uprawnienie do kierowania pojazdem inny niż wydane w kraju prawo jazdy, pozwolenie na kierowanie tramwajem albo tymczasowe elektroniczne prawo jazdy, o którym mowa w art. 4 ust. 1a ustawy z dnia 5 stycznia 2011 r. o kierujących pojazdami, jeżeli kierujący nie posiada wydanego w kraju prawa jazdy, pozwolenia na kierowanie tramwajem albo tymczasowego elektronicznego prawa jazdy;”;</w:t>
      </w:r>
    </w:p>
    <w:p w14:paraId="093122B2" w14:textId="77777777" w:rsidR="001561A8" w:rsidRPr="00341307" w:rsidRDefault="001561A8" w:rsidP="001561A8">
      <w:pPr>
        <w:pStyle w:val="PKTpunkt"/>
      </w:pPr>
      <w:r w:rsidRPr="00341307">
        <w:t>2)</w:t>
      </w:r>
      <w:r w:rsidRPr="00341307">
        <w:tab/>
        <w:t>w art. 80d po ust. 5a dodaje się ust. 5b w brzmieniu:</w:t>
      </w:r>
    </w:p>
    <w:p w14:paraId="3D0CB2DF" w14:textId="0F36C24B" w:rsidR="001561A8" w:rsidRPr="001561A8" w:rsidRDefault="001561A8" w:rsidP="001561A8">
      <w:pPr>
        <w:pStyle w:val="ZUSTzmustartykuempunktem"/>
      </w:pPr>
      <w:r w:rsidRPr="001561A8">
        <w:t>„5b. Wydatki Funduszu mogą być przeznaczone na finansowanie wydatków związanych z realizacją zadań, o których mowa w art. 19 ust. 1 ustawy z dnia</w:t>
      </w:r>
      <w:r w:rsidR="00CF00A6">
        <w:t xml:space="preserve"> </w:t>
      </w:r>
      <w:r w:rsidRPr="001561A8">
        <w:t xml:space="preserve">… o aplikacji </w:t>
      </w:r>
      <w:proofErr w:type="spellStart"/>
      <w:r w:rsidRPr="001561A8">
        <w:t>mObywatel</w:t>
      </w:r>
      <w:proofErr w:type="spellEnd"/>
      <w:r w:rsidRPr="001561A8">
        <w:t xml:space="preserve"> (Dz.</w:t>
      </w:r>
      <w:r w:rsidR="00FC32FE">
        <w:t xml:space="preserve"> </w:t>
      </w:r>
      <w:r w:rsidRPr="001561A8">
        <w:t>U. poz. …).”;</w:t>
      </w:r>
    </w:p>
    <w:p w14:paraId="2B36F54C" w14:textId="77777777" w:rsidR="001561A8" w:rsidRPr="00341307" w:rsidRDefault="001561A8" w:rsidP="001561A8">
      <w:pPr>
        <w:pStyle w:val="PKTpunkt"/>
      </w:pPr>
      <w:r w:rsidRPr="00341307">
        <w:t>3)</w:t>
      </w:r>
      <w:r w:rsidRPr="00341307">
        <w:tab/>
        <w:t>w art. 100ar dotychczasową treść oznacza się jako ust. 1 i dodaje się ust. 2 w brzmieniu:</w:t>
      </w:r>
    </w:p>
    <w:p w14:paraId="766D27BE" w14:textId="77777777" w:rsidR="001561A8" w:rsidRPr="00341307" w:rsidRDefault="001561A8" w:rsidP="001561A8">
      <w:pPr>
        <w:pStyle w:val="ZUSTzmustartykuempunktem"/>
      </w:pPr>
      <w:r w:rsidRPr="00341307">
        <w:t>„2. Przepis ust. 1 stosuje się odpowiednio do tymczasowego elektronicznego prawa jazdy.”;</w:t>
      </w:r>
    </w:p>
    <w:p w14:paraId="549A9AA2" w14:textId="77777777" w:rsidR="001561A8" w:rsidRPr="00341307" w:rsidRDefault="001561A8" w:rsidP="001561A8">
      <w:pPr>
        <w:pStyle w:val="PKTpunkt"/>
      </w:pPr>
      <w:r w:rsidRPr="00341307">
        <w:t>4)</w:t>
      </w:r>
      <w:r w:rsidRPr="00341307">
        <w:tab/>
        <w:t>po art. 100as dodaje się art. 100at w brzmieniu:</w:t>
      </w:r>
    </w:p>
    <w:p w14:paraId="4A2B275F" w14:textId="77777777" w:rsidR="001561A8" w:rsidRPr="00341307" w:rsidRDefault="001561A8" w:rsidP="001561A8">
      <w:pPr>
        <w:pStyle w:val="ZARTzmartartykuempunktem"/>
      </w:pPr>
      <w:r w:rsidRPr="00341307">
        <w:t>„Art. 100at. 1. W ewidencji gromadzi się następujące dane w</w:t>
      </w:r>
      <w:r w:rsidR="00FC32FE">
        <w:t xml:space="preserve"> </w:t>
      </w:r>
      <w:r w:rsidRPr="00341307">
        <w:t>celu automatycznego wygenerowania na ich podstawie tymczasowego elektronicznego prawa jazdy:</w:t>
      </w:r>
    </w:p>
    <w:p w14:paraId="74923E47" w14:textId="77777777" w:rsidR="001561A8" w:rsidRPr="001561A8" w:rsidRDefault="001561A8" w:rsidP="001561A8">
      <w:pPr>
        <w:pStyle w:val="ZPKTzmpktartykuempunktem"/>
      </w:pPr>
      <w:r w:rsidRPr="001561A8">
        <w:t>1)</w:t>
      </w:r>
      <w:r w:rsidRPr="001561A8">
        <w:tab/>
        <w:t>imię (imiona) i nazwisko;</w:t>
      </w:r>
    </w:p>
    <w:p w14:paraId="296C10AC" w14:textId="77777777" w:rsidR="001561A8" w:rsidRPr="001561A8" w:rsidRDefault="001561A8" w:rsidP="001561A8">
      <w:pPr>
        <w:pStyle w:val="ZPKTzmpktartykuempunktem"/>
      </w:pPr>
      <w:r w:rsidRPr="001561A8">
        <w:t>2)</w:t>
      </w:r>
      <w:r w:rsidRPr="001561A8">
        <w:tab/>
        <w:t xml:space="preserve">datę i miejsce urodzenia; </w:t>
      </w:r>
    </w:p>
    <w:p w14:paraId="31C85919" w14:textId="77777777" w:rsidR="001561A8" w:rsidRPr="001561A8" w:rsidRDefault="001561A8" w:rsidP="001561A8">
      <w:pPr>
        <w:pStyle w:val="ZPKTzmpktartykuempunktem"/>
      </w:pPr>
      <w:r w:rsidRPr="001561A8">
        <w:t>3)</w:t>
      </w:r>
      <w:r w:rsidRPr="001561A8">
        <w:tab/>
        <w:t>numer PESEL;</w:t>
      </w:r>
    </w:p>
    <w:p w14:paraId="6E0ED9EA" w14:textId="77777777" w:rsidR="001561A8" w:rsidRPr="001561A8" w:rsidRDefault="001561A8" w:rsidP="001561A8">
      <w:pPr>
        <w:pStyle w:val="ZPKTzmpktartykuempunktem"/>
      </w:pPr>
      <w:r w:rsidRPr="001561A8">
        <w:t>4)</w:t>
      </w:r>
      <w:r w:rsidRPr="001561A8">
        <w:tab/>
        <w:t>adres zamieszkania;</w:t>
      </w:r>
    </w:p>
    <w:p w14:paraId="4ACACAF0" w14:textId="77777777" w:rsidR="001561A8" w:rsidRPr="001561A8" w:rsidRDefault="001561A8" w:rsidP="001561A8">
      <w:pPr>
        <w:pStyle w:val="ZPKTzmpktartykuempunktem"/>
      </w:pPr>
      <w:r w:rsidRPr="001561A8">
        <w:t>5)</w:t>
      </w:r>
      <w:r w:rsidRPr="001561A8">
        <w:tab/>
        <w:t>numer tymczasowego elektronicznego prawa jazdy;</w:t>
      </w:r>
    </w:p>
    <w:p w14:paraId="60D82670" w14:textId="77777777" w:rsidR="001561A8" w:rsidRPr="001561A8" w:rsidRDefault="001561A8" w:rsidP="001561A8">
      <w:pPr>
        <w:pStyle w:val="ZPKTzmpktartykuempunktem"/>
      </w:pPr>
      <w:r w:rsidRPr="001561A8">
        <w:t>6)</w:t>
      </w:r>
      <w:r w:rsidRPr="001561A8">
        <w:tab/>
        <w:t>datę wydania tymczasowego elektronicznego prawa jazdy;</w:t>
      </w:r>
    </w:p>
    <w:p w14:paraId="5F477AF1" w14:textId="77777777" w:rsidR="001561A8" w:rsidRPr="001561A8" w:rsidRDefault="001561A8" w:rsidP="001561A8">
      <w:pPr>
        <w:pStyle w:val="ZPKTzmpktartykuempunktem"/>
      </w:pPr>
      <w:r w:rsidRPr="001561A8">
        <w:t>7)</w:t>
      </w:r>
      <w:r w:rsidRPr="001561A8">
        <w:tab/>
        <w:t>datę ważności tymczasowego elektronicznego prawa jazdy;</w:t>
      </w:r>
    </w:p>
    <w:p w14:paraId="54444ABD" w14:textId="77777777" w:rsidR="001561A8" w:rsidRPr="001561A8" w:rsidRDefault="001561A8" w:rsidP="001561A8">
      <w:pPr>
        <w:pStyle w:val="ZPKTzmpktartykuempunktem"/>
      </w:pPr>
      <w:r w:rsidRPr="001561A8">
        <w:t>8)</w:t>
      </w:r>
      <w:r w:rsidRPr="001561A8">
        <w:tab/>
        <w:t>organ właściwy dla profilu kandydata na kierowcę;</w:t>
      </w:r>
    </w:p>
    <w:p w14:paraId="5AF410AC" w14:textId="77777777" w:rsidR="001561A8" w:rsidRPr="001561A8" w:rsidRDefault="001561A8" w:rsidP="001561A8">
      <w:pPr>
        <w:pStyle w:val="ZPKTzmpktartykuempunktem"/>
      </w:pPr>
      <w:r w:rsidRPr="001561A8">
        <w:t>9)</w:t>
      </w:r>
      <w:r w:rsidRPr="001561A8">
        <w:tab/>
        <w:t>numer identyfikujący tymczasowe elektroniczne prawo jazdy;</w:t>
      </w:r>
    </w:p>
    <w:p w14:paraId="6030726B" w14:textId="77777777" w:rsidR="001561A8" w:rsidRPr="001561A8" w:rsidRDefault="001561A8" w:rsidP="001561A8">
      <w:pPr>
        <w:pStyle w:val="ZPKTzmpktartykuempunktem"/>
      </w:pPr>
      <w:r w:rsidRPr="001561A8">
        <w:t>10)</w:t>
      </w:r>
      <w:r w:rsidRPr="001561A8">
        <w:tab/>
        <w:t>kategorie uprawnień wraz z datami ich uzyskania i ważności;</w:t>
      </w:r>
    </w:p>
    <w:p w14:paraId="3DA26E34" w14:textId="77777777" w:rsidR="001561A8" w:rsidRPr="001561A8" w:rsidRDefault="001561A8" w:rsidP="001561A8">
      <w:pPr>
        <w:pStyle w:val="ZPKTzmpktartykuempunktem"/>
      </w:pPr>
      <w:r w:rsidRPr="001561A8">
        <w:t>11)</w:t>
      </w:r>
      <w:r w:rsidRPr="001561A8">
        <w:tab/>
        <w:t>wymagania lub ograniczenia, o których mowa w art. 13 ust. 4 i 5 ustawy z dnia 5 stycznia 2011 r. o kierujących pojazdami;</w:t>
      </w:r>
    </w:p>
    <w:p w14:paraId="1B6A99FC" w14:textId="77777777" w:rsidR="001561A8" w:rsidRPr="001561A8" w:rsidRDefault="001561A8" w:rsidP="001561A8">
      <w:pPr>
        <w:pStyle w:val="ZPKTzmpktartykuempunktem"/>
      </w:pPr>
      <w:r w:rsidRPr="001561A8">
        <w:lastRenderedPageBreak/>
        <w:t>12)</w:t>
      </w:r>
      <w:r w:rsidRPr="001561A8">
        <w:tab/>
        <w:t>datę uzyskania pozytywnego wyniku egzaminu państwowego,</w:t>
      </w:r>
      <w:r w:rsidRPr="00341307">
        <w:t xml:space="preserve"> </w:t>
      </w:r>
      <w:r w:rsidRPr="001561A8">
        <w:t>o którym mowa w art. 49 ust. 1 pkt 1 ustawy z dnia 5 stycznia 2011 r. o kierujących pojazdami;</w:t>
      </w:r>
    </w:p>
    <w:p w14:paraId="63A20AE6" w14:textId="77777777" w:rsidR="001561A8" w:rsidRPr="001561A8" w:rsidRDefault="001561A8" w:rsidP="001561A8">
      <w:pPr>
        <w:pStyle w:val="ZPKTzmpktartykuempunktem"/>
      </w:pPr>
      <w:r w:rsidRPr="001561A8">
        <w:t>13)</w:t>
      </w:r>
      <w:r w:rsidRPr="001561A8">
        <w:tab/>
        <w:t>numer profilu kandydata na kierowcę;</w:t>
      </w:r>
    </w:p>
    <w:p w14:paraId="5A88F5CA" w14:textId="77777777" w:rsidR="001561A8" w:rsidRPr="001561A8" w:rsidRDefault="001561A8" w:rsidP="001561A8">
      <w:pPr>
        <w:pStyle w:val="ZPKTzmpktartykuempunktem"/>
      </w:pPr>
      <w:r w:rsidRPr="001561A8">
        <w:t>14)</w:t>
      </w:r>
      <w:r w:rsidRPr="001561A8">
        <w:tab/>
        <w:t xml:space="preserve">identyfikator osoby; </w:t>
      </w:r>
    </w:p>
    <w:p w14:paraId="534A3739" w14:textId="77777777" w:rsidR="001561A8" w:rsidRPr="001561A8" w:rsidRDefault="001561A8" w:rsidP="001561A8">
      <w:pPr>
        <w:pStyle w:val="ZPKTzmpktartykuempunktem"/>
      </w:pPr>
      <w:r w:rsidRPr="001561A8">
        <w:t>15)</w:t>
      </w:r>
      <w:r w:rsidRPr="001561A8">
        <w:tab/>
        <w:t>status tymczasowego elektronicznego prawa jazdy;</w:t>
      </w:r>
    </w:p>
    <w:p w14:paraId="613574AD" w14:textId="77777777" w:rsidR="001561A8" w:rsidRPr="001561A8" w:rsidRDefault="001561A8" w:rsidP="001561A8">
      <w:pPr>
        <w:pStyle w:val="ZPKTzmpktartykuempunktem"/>
      </w:pPr>
      <w:r w:rsidRPr="001561A8">
        <w:t>16)</w:t>
      </w:r>
      <w:r w:rsidRPr="001561A8">
        <w:tab/>
        <w:t>datę i przyczynę zatrzymania tymczasowego elektronicznego prawa jazdy oraz</w:t>
      </w:r>
      <w:r w:rsidR="00FC32FE">
        <w:t xml:space="preserve"> </w:t>
      </w:r>
      <w:r w:rsidRPr="001561A8">
        <w:t>nazwę podmiotu rejestrującego zatrzymanie;</w:t>
      </w:r>
    </w:p>
    <w:p w14:paraId="5AC9EB0F" w14:textId="77777777" w:rsidR="001561A8" w:rsidRPr="001561A8" w:rsidRDefault="001561A8" w:rsidP="001561A8">
      <w:pPr>
        <w:pStyle w:val="ZPKTzmpktartykuempunktem"/>
      </w:pPr>
      <w:r w:rsidRPr="001561A8">
        <w:t>17)</w:t>
      </w:r>
      <w:r w:rsidRPr="001561A8">
        <w:tab/>
        <w:t>datę i przyczynę unieważnienia tymczasowego elektronicznego prawa jazdy.</w:t>
      </w:r>
    </w:p>
    <w:p w14:paraId="0F4B92F7" w14:textId="77777777" w:rsidR="001561A8" w:rsidRPr="00341307" w:rsidRDefault="001561A8" w:rsidP="001561A8">
      <w:pPr>
        <w:pStyle w:val="ZUSTzmustartykuempunktem"/>
      </w:pPr>
      <w:r w:rsidRPr="00341307">
        <w:t>2. Dane, o których mowa w ust. 1:</w:t>
      </w:r>
    </w:p>
    <w:p w14:paraId="6151D283" w14:textId="77777777" w:rsidR="001561A8" w:rsidRPr="001561A8" w:rsidRDefault="001561A8" w:rsidP="001561A8">
      <w:pPr>
        <w:pStyle w:val="ZPKTzmpktartykuempunktem"/>
      </w:pPr>
      <w:r w:rsidRPr="001561A8">
        <w:t>1)</w:t>
      </w:r>
      <w:r w:rsidRPr="001561A8">
        <w:tab/>
        <w:t xml:space="preserve">pkt 1–5, 8 i 10–14, są przekazywane i aktualizowane za pomocą systemu teleinformatycznego umożliwiającego realizację zadań organów właściwych do wydawania dokumentów stwierdzających uprawnienia do kierowania pojazdami, o którym mowa w art. 16a ust. 1 ustawy z dnia 5 stycznia 2011 r. o kierujących pojazdami; </w:t>
      </w:r>
    </w:p>
    <w:p w14:paraId="1B05E20E" w14:textId="77777777" w:rsidR="001561A8" w:rsidRPr="001561A8" w:rsidRDefault="001561A8" w:rsidP="001561A8">
      <w:pPr>
        <w:pStyle w:val="ZPKTzmpktartykuempunktem"/>
      </w:pPr>
      <w:r w:rsidRPr="001561A8">
        <w:t>2)</w:t>
      </w:r>
      <w:r w:rsidRPr="001561A8">
        <w:tab/>
        <w:t>pkt 6, 7, 9, 15 i 17, są uzupełniane automatycznie przez system teleinformatyczny obsługujący ewidencję;</w:t>
      </w:r>
    </w:p>
    <w:p w14:paraId="4BBDED3B" w14:textId="77777777" w:rsidR="001561A8" w:rsidRPr="001561A8" w:rsidRDefault="001561A8" w:rsidP="001561A8">
      <w:pPr>
        <w:pStyle w:val="ZPKTzmpktartykuempunktem"/>
      </w:pPr>
      <w:r w:rsidRPr="001561A8">
        <w:t>3)</w:t>
      </w:r>
      <w:r w:rsidRPr="001561A8">
        <w:tab/>
        <w:t>pkt 16, są przekazywane przez właściwą jednostkę organizacyjną Policji, Inspekcji Transportu Drogowego lub Żandarmerii Wojskowej.”;</w:t>
      </w:r>
    </w:p>
    <w:p w14:paraId="5042C879" w14:textId="77777777" w:rsidR="001561A8" w:rsidRPr="00341307" w:rsidRDefault="001561A8" w:rsidP="001561A8">
      <w:pPr>
        <w:pStyle w:val="PKTpunkt"/>
      </w:pPr>
      <w:r w:rsidRPr="00341307">
        <w:t>5)</w:t>
      </w:r>
      <w:r w:rsidRPr="00341307">
        <w:tab/>
        <w:t>w art. 135b:</w:t>
      </w:r>
    </w:p>
    <w:p w14:paraId="2D11B435" w14:textId="77777777" w:rsidR="001561A8" w:rsidRPr="001561A8" w:rsidRDefault="001561A8" w:rsidP="001561A8">
      <w:pPr>
        <w:pStyle w:val="LITlitera"/>
      </w:pPr>
      <w:r w:rsidRPr="001561A8">
        <w:t>a)</w:t>
      </w:r>
      <w:r w:rsidRPr="001561A8">
        <w:tab/>
        <w:t>w ust. 1 po wyrazach „prawa jazdy” dodaje się wyrazy „albo tymczasowego elektronicznego prawa jazdy”,</w:t>
      </w:r>
    </w:p>
    <w:p w14:paraId="1B3B1E76" w14:textId="77777777" w:rsidR="001561A8" w:rsidRPr="001561A8" w:rsidRDefault="001561A8" w:rsidP="001561A8">
      <w:pPr>
        <w:pStyle w:val="LITlitera"/>
      </w:pPr>
      <w:r w:rsidRPr="001561A8">
        <w:t>b)</w:t>
      </w:r>
      <w:r w:rsidRPr="001561A8">
        <w:tab/>
        <w:t>dodaje się ust. 3 w brzmieniu:</w:t>
      </w:r>
    </w:p>
    <w:p w14:paraId="460C5A1A" w14:textId="77777777" w:rsidR="001561A8" w:rsidRPr="00341307" w:rsidRDefault="001561A8" w:rsidP="001561A8">
      <w:pPr>
        <w:pStyle w:val="ZLITUSTzmustliter"/>
      </w:pPr>
      <w:r w:rsidRPr="00341307">
        <w:t>„3. W przypadku gdy, zgodnie z danymi zgromadzonymi w centralnej ewidencji kierowców, osoba posiada ważne prawo jazdy oraz ważne tymczasowe elektroniczne prawo jazdy, informację o zatrzymaniu właściwy organ przekazuje w zakresie prawa jazdy. Przekazanie do centralnej ewidencji kierowców danych o zatrzymaniu prawa jazdy skutkuje jednoczesnym automatycznym zatrzymaniem tymczasowego elektronicznego prawa jazdy.”;</w:t>
      </w:r>
    </w:p>
    <w:p w14:paraId="62E96AFD" w14:textId="77777777" w:rsidR="001561A8" w:rsidRPr="00341307" w:rsidRDefault="001561A8" w:rsidP="001561A8">
      <w:pPr>
        <w:pStyle w:val="PKTpunkt"/>
      </w:pPr>
      <w:r w:rsidRPr="00341307">
        <w:t>6)</w:t>
      </w:r>
      <w:r w:rsidRPr="00341307">
        <w:tab/>
        <w:t>w art. 136:</w:t>
      </w:r>
    </w:p>
    <w:p w14:paraId="2FBA5A0E" w14:textId="77777777" w:rsidR="001561A8" w:rsidRPr="00341307" w:rsidRDefault="001561A8" w:rsidP="001561A8">
      <w:pPr>
        <w:pStyle w:val="LITlitera"/>
      </w:pPr>
      <w:r w:rsidRPr="00341307">
        <w:t>a)</w:t>
      </w:r>
      <w:r w:rsidRPr="00341307">
        <w:tab/>
        <w:t>ust. 1 otrzymuje brzmienie</w:t>
      </w:r>
      <w:r w:rsidR="00E36282">
        <w:t>:</w:t>
      </w:r>
    </w:p>
    <w:p w14:paraId="1B1DA561" w14:textId="77777777" w:rsidR="001561A8" w:rsidRPr="00341307" w:rsidRDefault="001561A8" w:rsidP="001561A8">
      <w:pPr>
        <w:pStyle w:val="ZLITUSTzmustliter"/>
      </w:pPr>
      <w:r w:rsidRPr="00341307">
        <w:t>„1. W przypadku, o którym mowa w art. 135b ust. 1, Policja przekazuje informację o zatrzymaniu prawa jazdy albo tymczasowego elektronicznego prawa jazdy do centralnej ewidencji kierowców oraz według właściwości:</w:t>
      </w:r>
    </w:p>
    <w:p w14:paraId="5B5E28FE" w14:textId="77777777" w:rsidR="001561A8" w:rsidRPr="00341307" w:rsidRDefault="001561A8" w:rsidP="001561A8">
      <w:pPr>
        <w:pStyle w:val="ZLITPKTzmpktliter"/>
      </w:pPr>
      <w:r w:rsidRPr="00341307">
        <w:lastRenderedPageBreak/>
        <w:t>1)</w:t>
      </w:r>
      <w:r w:rsidRPr="00341307">
        <w:tab/>
        <w:t xml:space="preserve">sądowi uprawnionemu do rozpoznania sprawy o wykroczenie lub prokuratorowi </w:t>
      </w:r>
      <w:r w:rsidRPr="001561A8">
        <w:t>‒</w:t>
      </w:r>
      <w:r w:rsidRPr="00341307">
        <w:t xml:space="preserve"> niezwłocznie, jednak nie później niż w terminie 7 dni od dnia zatrzymania prawa jazdy albo tymczasowego elektronicznego prawa jazdy </w:t>
      </w:r>
      <w:r>
        <w:t>–</w:t>
      </w:r>
      <w:r w:rsidRPr="00341307">
        <w:t xml:space="preserve"> na piśmie utrwalonym w postaci papierowej lub elektronicznej; </w:t>
      </w:r>
    </w:p>
    <w:p w14:paraId="46577F4D" w14:textId="77777777" w:rsidR="001561A8" w:rsidRPr="00341307" w:rsidRDefault="001561A8" w:rsidP="001561A8">
      <w:pPr>
        <w:pStyle w:val="ZLITPKTzmpktliter"/>
      </w:pPr>
      <w:r w:rsidRPr="00341307">
        <w:t>2)</w:t>
      </w:r>
      <w:r w:rsidRPr="00341307">
        <w:tab/>
        <w:t xml:space="preserve">staroście </w:t>
      </w:r>
      <w:r>
        <w:t>–</w:t>
      </w:r>
      <w:r w:rsidRPr="00341307">
        <w:t xml:space="preserve"> niezwłocznie, jednak nie później niż w dniu zatrzymania prawa jazdy albo tymczasowego elektronicznego prawa jazdy.”,</w:t>
      </w:r>
    </w:p>
    <w:p w14:paraId="25BB7D73" w14:textId="77777777" w:rsidR="001561A8" w:rsidRPr="00341307" w:rsidRDefault="001561A8" w:rsidP="001561A8">
      <w:pPr>
        <w:pStyle w:val="LITlitera"/>
      </w:pPr>
      <w:r w:rsidRPr="00341307">
        <w:t>b)</w:t>
      </w:r>
      <w:r w:rsidRPr="00341307">
        <w:tab/>
        <w:t>po ust. 1 dodaje się ust. 1a w brzmieniu:</w:t>
      </w:r>
    </w:p>
    <w:p w14:paraId="24C85B67" w14:textId="49D2C4FE" w:rsidR="001561A8" w:rsidRPr="00341307" w:rsidRDefault="001561A8" w:rsidP="001561A8">
      <w:pPr>
        <w:pStyle w:val="ZLITUSTzmustliter"/>
      </w:pPr>
      <w:r w:rsidRPr="00341307">
        <w:t>„1a. Informację, o której mowa w ust. 1 pkt 2, przekazuje się staroście za pośrednictwem systemu teleinformatycznego obsługującego centralną ewidencję kierowców przez jej automatyczne udostępnienie do pobrania za pomocą systemu teleinformatycznego umożliwiającego realizację zadań organów właściwych do wydawania dokumentów stwierdzających uprawnienia do kierowania pojazdami, o którym mowa w art. 16a ust. 1 ustawy z dnia 5 stycznia 2011 r. o kierujących pojazdami.”;</w:t>
      </w:r>
    </w:p>
    <w:p w14:paraId="356741DB" w14:textId="77777777" w:rsidR="001561A8" w:rsidRPr="00341307" w:rsidRDefault="001561A8" w:rsidP="001561A8">
      <w:pPr>
        <w:pStyle w:val="PKTpunkt"/>
      </w:pPr>
      <w:r w:rsidRPr="00341307">
        <w:t>7)</w:t>
      </w:r>
      <w:r w:rsidRPr="00341307">
        <w:tab/>
        <w:t>w art. 139 dodaje się ust. 5 w brzmieniu:</w:t>
      </w:r>
    </w:p>
    <w:p w14:paraId="55563451" w14:textId="77777777" w:rsidR="001561A8" w:rsidRPr="00341307" w:rsidRDefault="001561A8" w:rsidP="001561A8">
      <w:pPr>
        <w:pStyle w:val="ZUSTzmustartykuempunktem"/>
      </w:pPr>
      <w:r w:rsidRPr="00341307">
        <w:t>„5. Przepisy art. 130a ust. 1 pkt 6, art. 135 ust. 1 pkt 1 lit. a i d, pkt 2, 2a i 3, ust. 4 i 5, art. 136 ust. 4 pkt 1 i art. 137 dotyczące wydanego w kraju prawa jazdy stosuje się odpowiednio do tymczasowego elektronicznego prawa jazdy.”.</w:t>
      </w:r>
      <w:r w:rsidRPr="00341307" w:rsidDel="00EA7851">
        <w:t xml:space="preserve"> </w:t>
      </w:r>
    </w:p>
    <w:p w14:paraId="6721E562" w14:textId="77777777" w:rsidR="001561A8" w:rsidRPr="00341307" w:rsidRDefault="001561A8" w:rsidP="001561A8">
      <w:pPr>
        <w:pStyle w:val="ARTartustawynprozporzdzenia"/>
      </w:pPr>
      <w:r w:rsidRPr="00DD2F87">
        <w:rPr>
          <w:rStyle w:val="Ppogrubienie"/>
        </w:rPr>
        <w:t>Art.</w:t>
      </w:r>
      <w:r w:rsidR="00FC32FE">
        <w:rPr>
          <w:rStyle w:val="Ppogrubienie"/>
        </w:rPr>
        <w:t> </w:t>
      </w:r>
      <w:r w:rsidRPr="00DD2F87">
        <w:rPr>
          <w:rStyle w:val="Ppogrubienie"/>
        </w:rPr>
        <w:t>30.</w:t>
      </w:r>
      <w:r w:rsidRPr="00341307">
        <w:t xml:space="preserve"> W ustawie z dnia 27 sierpnia 1997 r. o rehabilitacji zawodowej i społecznej oraz zatrudnianiu osób niepełnosprawnych (Dz. U. z 2023 r. poz. 100, 173 i 240) wprowadza się następujące zmiany: </w:t>
      </w:r>
    </w:p>
    <w:p w14:paraId="1A69D844" w14:textId="77777777" w:rsidR="001561A8" w:rsidRPr="00341307" w:rsidRDefault="001561A8" w:rsidP="001561A8">
      <w:pPr>
        <w:pStyle w:val="PKTpunkt"/>
      </w:pPr>
      <w:r w:rsidRPr="00341307">
        <w:t>1)</w:t>
      </w:r>
      <w:r w:rsidRPr="00341307">
        <w:tab/>
        <w:t>art. 6ca otrzymuje brzmienie:</w:t>
      </w:r>
    </w:p>
    <w:p w14:paraId="699A5F40" w14:textId="77777777" w:rsidR="001561A8" w:rsidRPr="00341307" w:rsidRDefault="001561A8" w:rsidP="001561A8">
      <w:pPr>
        <w:pStyle w:val="ZARTzmartartykuempunktem"/>
      </w:pPr>
      <w:r w:rsidRPr="00341307">
        <w:t>„Art. 6ca. 1. Powiatowy zespół wydaje legitymację dokumentującą niepełnosprawność albo dokumentującą stopień niepełnosprawności na podstawie prawomocnego orzeczenia o niepełnosprawności, o stopniu niepełnosprawności lub o wskazaniach do ulg i uprawnień.</w:t>
      </w:r>
    </w:p>
    <w:p w14:paraId="6244FD14" w14:textId="77777777" w:rsidR="001561A8" w:rsidRPr="00341307" w:rsidRDefault="001561A8" w:rsidP="001561A8">
      <w:pPr>
        <w:pStyle w:val="ZUSTzmustartykuempunktem"/>
      </w:pPr>
      <w:r w:rsidRPr="00341307">
        <w:t>2. Legitymacja dokumentująca niepełnosprawność albo dokumentująca stopień niepełnosprawności:</w:t>
      </w:r>
    </w:p>
    <w:p w14:paraId="0BADD883" w14:textId="77777777" w:rsidR="001561A8" w:rsidRPr="00341307" w:rsidRDefault="001561A8" w:rsidP="001561A8">
      <w:pPr>
        <w:pStyle w:val="ZPKTzmpktartykuempunktem"/>
      </w:pPr>
      <w:r w:rsidRPr="00341307">
        <w:t>1)</w:t>
      </w:r>
      <w:r w:rsidRPr="00341307">
        <w:tab/>
        <w:t xml:space="preserve">w postaci dokumentu z tworzywa sztucznego, zwana dalej „legitymacją tradycyjną”, jest wydawana na wniosek osoby niepełnosprawnej lub jej przedstawiciela ustawowego wniesiony do powiatowego zespołu; </w:t>
      </w:r>
    </w:p>
    <w:p w14:paraId="2757D0D0" w14:textId="7B72415C" w:rsidR="001561A8" w:rsidRPr="00341307" w:rsidRDefault="001561A8" w:rsidP="001561A8">
      <w:pPr>
        <w:pStyle w:val="ZPKTzmpktartykuempunktem"/>
      </w:pPr>
      <w:r w:rsidRPr="00341307">
        <w:t>2)</w:t>
      </w:r>
      <w:r w:rsidRPr="00341307">
        <w:tab/>
        <w:t xml:space="preserve">w postaci dokumentu mobilnego, o którym </w:t>
      </w:r>
      <w:r w:rsidRPr="001561A8">
        <w:t xml:space="preserve">mowa w art. 2 pkt 7 ustawy </w:t>
      </w:r>
      <w:r w:rsidRPr="00341307">
        <w:t xml:space="preserve">z dnia … o aplikacji </w:t>
      </w:r>
      <w:proofErr w:type="spellStart"/>
      <w:r w:rsidRPr="00341307">
        <w:t>mObywatel</w:t>
      </w:r>
      <w:proofErr w:type="spellEnd"/>
      <w:r w:rsidRPr="00341307">
        <w:t xml:space="preserve"> (Dz. U. poz. …), zwana dalej „</w:t>
      </w:r>
      <w:proofErr w:type="spellStart"/>
      <w:r w:rsidRPr="00341307">
        <w:t>mLegitymacją</w:t>
      </w:r>
      <w:proofErr w:type="spellEnd"/>
      <w:r w:rsidRPr="00341307">
        <w:t xml:space="preserve"> ON”, jest </w:t>
      </w:r>
      <w:r w:rsidRPr="00341307">
        <w:lastRenderedPageBreak/>
        <w:t>udostępniana</w:t>
      </w:r>
      <w:r w:rsidRPr="001561A8">
        <w:t xml:space="preserve"> osobie niepełnosprawnej lub jej przedstawicielowi ustawowemu po uwierzytelnieniu przy użyciu certyfikatu podstawowego, o którym mowa w art. 2 pkt 2 ustawy z dnia … o aplikacji </w:t>
      </w:r>
      <w:proofErr w:type="spellStart"/>
      <w:r w:rsidRPr="001561A8">
        <w:t>mObywatel</w:t>
      </w:r>
      <w:proofErr w:type="spellEnd"/>
      <w:r w:rsidRPr="001561A8">
        <w:t xml:space="preserve">, albo certyfikatu ucznia, o którym mowa w art. 2 pkt 4 ustawy z dnia … o aplikacji </w:t>
      </w:r>
      <w:proofErr w:type="spellStart"/>
      <w:r w:rsidRPr="001561A8">
        <w:t>mObywatel</w:t>
      </w:r>
      <w:proofErr w:type="spellEnd"/>
      <w:r w:rsidRPr="001561A8">
        <w:t>.</w:t>
      </w:r>
    </w:p>
    <w:p w14:paraId="6EF29061" w14:textId="77777777" w:rsidR="001561A8" w:rsidRPr="00341307" w:rsidRDefault="001561A8" w:rsidP="001561A8">
      <w:pPr>
        <w:pStyle w:val="ZUSTzmustartykuempunktem"/>
      </w:pPr>
      <w:r w:rsidRPr="00341307">
        <w:t xml:space="preserve">3. </w:t>
      </w:r>
      <w:proofErr w:type="spellStart"/>
      <w:r w:rsidRPr="00341307">
        <w:t>mLegitymacja</w:t>
      </w:r>
      <w:proofErr w:type="spellEnd"/>
      <w:r w:rsidRPr="00341307">
        <w:t xml:space="preserve"> ON jest udostępniana przedstawicielowi ustawowemu osoby niepełnosprawnej, po uprawomocnieniu się orzeczenia, o którym mowa w ust. 1, jeżeli wniosek o ustalenie niepełnosprawności albo o ustalenie stopnia niepełnosprawności osoby, która go złożyła, zawiera dane tego przedstawiciela ustawowego.</w:t>
      </w:r>
    </w:p>
    <w:p w14:paraId="6A99CAC1" w14:textId="77777777" w:rsidR="001561A8" w:rsidRPr="00341307" w:rsidRDefault="001561A8" w:rsidP="001561A8">
      <w:pPr>
        <w:pStyle w:val="ZUSTzmustartykuempunktem"/>
      </w:pPr>
      <w:r w:rsidRPr="00341307">
        <w:t xml:space="preserve">4. Przedstawiciel ustawowy osoby niepełnosprawnej, którego dane nie są zawarte we wniosku o ustalenie niepełnosprawności albo o ustalenie stopnia niepełnosprawności, oraz którego dane nie są zawarte w systemie, o którym mowa w art. 6d ust. 1, składa do powiatowego zespołu wniosek o wydanie </w:t>
      </w:r>
      <w:proofErr w:type="spellStart"/>
      <w:r w:rsidRPr="00341307">
        <w:t>mLegitymacji</w:t>
      </w:r>
      <w:proofErr w:type="spellEnd"/>
      <w:r w:rsidRPr="00341307">
        <w:t xml:space="preserve"> ON.</w:t>
      </w:r>
    </w:p>
    <w:p w14:paraId="29042F26" w14:textId="77777777" w:rsidR="001561A8" w:rsidRPr="00341307" w:rsidRDefault="001561A8" w:rsidP="001561A8">
      <w:pPr>
        <w:pStyle w:val="ZUSTzmustartykuempunktem"/>
      </w:pPr>
      <w:r w:rsidRPr="00341307">
        <w:t xml:space="preserve">5. Wniosek o wydanie </w:t>
      </w:r>
      <w:proofErr w:type="spellStart"/>
      <w:r w:rsidRPr="00341307">
        <w:t>mLegitymacji</w:t>
      </w:r>
      <w:proofErr w:type="spellEnd"/>
      <w:r w:rsidRPr="00341307">
        <w:t xml:space="preserve"> ON zawiera:</w:t>
      </w:r>
    </w:p>
    <w:p w14:paraId="209180E6" w14:textId="77777777" w:rsidR="001561A8" w:rsidRPr="00341307" w:rsidRDefault="001561A8" w:rsidP="001561A8">
      <w:pPr>
        <w:pStyle w:val="ZPKTzmpktartykuempunktem"/>
      </w:pPr>
      <w:r w:rsidRPr="00341307">
        <w:t>1)</w:t>
      </w:r>
      <w:r w:rsidRPr="00341307">
        <w:tab/>
        <w:t>imię i nazwisko oraz numer PESEL przedstawiciela ustawowego;</w:t>
      </w:r>
    </w:p>
    <w:p w14:paraId="090AC4F6" w14:textId="77777777" w:rsidR="001561A8" w:rsidRPr="00341307" w:rsidRDefault="001561A8" w:rsidP="001561A8">
      <w:pPr>
        <w:pStyle w:val="ZPKTzmpktartykuempunktem"/>
      </w:pPr>
      <w:r w:rsidRPr="00341307">
        <w:t>2)</w:t>
      </w:r>
      <w:r w:rsidRPr="00341307">
        <w:tab/>
        <w:t>imię, nazwisko i numer PESEL osoby niepełnosprawnej, której jest przedstawicielem ustawowym;</w:t>
      </w:r>
    </w:p>
    <w:p w14:paraId="7D32B6D4" w14:textId="77777777" w:rsidR="001561A8" w:rsidRPr="00341307" w:rsidRDefault="001561A8" w:rsidP="001561A8">
      <w:pPr>
        <w:pStyle w:val="ZPKTzmpktartykuempunktem"/>
      </w:pPr>
      <w:r w:rsidRPr="00341307">
        <w:t>3)</w:t>
      </w:r>
      <w:r w:rsidRPr="00341307">
        <w:tab/>
        <w:t>adres miejsca zamieszkania, jeżeli jest inny niż adres miejsca zameldowania;</w:t>
      </w:r>
    </w:p>
    <w:p w14:paraId="1D9CDC54" w14:textId="77777777" w:rsidR="001561A8" w:rsidRPr="00341307" w:rsidRDefault="001561A8" w:rsidP="001561A8">
      <w:pPr>
        <w:pStyle w:val="ZPKTzmpktartykuempunktem"/>
      </w:pPr>
      <w:r w:rsidRPr="00341307">
        <w:t>4)</w:t>
      </w:r>
      <w:r w:rsidRPr="00341307">
        <w:tab/>
        <w:t>dane kontaktowe.</w:t>
      </w:r>
    </w:p>
    <w:p w14:paraId="25BD38FE" w14:textId="77777777" w:rsidR="001561A8" w:rsidRPr="00341307" w:rsidRDefault="001561A8" w:rsidP="001561A8">
      <w:pPr>
        <w:pStyle w:val="ZUSTzmustartykuempunktem"/>
      </w:pPr>
      <w:r w:rsidRPr="00341307">
        <w:t>6. Legitymację tradycyjną wydaje się na okres ważności orzeczenia o niepełnosprawności, o stopniu niepełnosprawności lub o wskazaniach do ulg i uprawnień.</w:t>
      </w:r>
    </w:p>
    <w:p w14:paraId="67401DC5" w14:textId="77777777" w:rsidR="001561A8" w:rsidRPr="00341307" w:rsidRDefault="001561A8" w:rsidP="001561A8">
      <w:pPr>
        <w:pStyle w:val="ZUSTzmustartykuempunktem"/>
      </w:pPr>
      <w:r w:rsidRPr="00341307">
        <w:t>7. Okres ważności legitymacji tradycyjnej nie może być dłuższy niż:</w:t>
      </w:r>
    </w:p>
    <w:p w14:paraId="21C302EF" w14:textId="77777777" w:rsidR="001561A8" w:rsidRPr="00341307" w:rsidRDefault="001561A8" w:rsidP="001561A8">
      <w:pPr>
        <w:pStyle w:val="ZPKTzmpktartykuempunktem"/>
      </w:pPr>
      <w:r w:rsidRPr="00341307">
        <w:t>1)</w:t>
      </w:r>
      <w:r w:rsidRPr="00341307">
        <w:tab/>
        <w:t xml:space="preserve">5 lat </w:t>
      </w:r>
      <w:r>
        <w:t>–</w:t>
      </w:r>
      <w:r w:rsidRPr="00341307">
        <w:t xml:space="preserve"> w przypadku legitymacji dokumentującej niepełnosprawność;</w:t>
      </w:r>
    </w:p>
    <w:p w14:paraId="515441AC" w14:textId="77777777" w:rsidR="001561A8" w:rsidRPr="00341307" w:rsidRDefault="001561A8" w:rsidP="001561A8">
      <w:pPr>
        <w:pStyle w:val="ZPKTzmpktartykuempunktem"/>
      </w:pPr>
      <w:r w:rsidRPr="00341307">
        <w:t>2)</w:t>
      </w:r>
      <w:r w:rsidRPr="00341307">
        <w:tab/>
        <w:t xml:space="preserve">10 lat </w:t>
      </w:r>
      <w:r>
        <w:t>–</w:t>
      </w:r>
      <w:r w:rsidRPr="00341307">
        <w:t xml:space="preserve"> w przypadku legitymacji dokumentującej stopień niepełnosprawności wydanej osobom, które nie ukończyły 60. roku życia.</w:t>
      </w:r>
    </w:p>
    <w:p w14:paraId="28683BD4" w14:textId="77777777" w:rsidR="001561A8" w:rsidRPr="00341307" w:rsidRDefault="001561A8" w:rsidP="001561A8">
      <w:pPr>
        <w:pStyle w:val="ZUSTzmustartykuempunktem"/>
      </w:pPr>
      <w:r w:rsidRPr="00341307">
        <w:t>8. Wniosek o wydanie legitymacji tradycyjnej zawiera dane osoby ubiegającej się o je</w:t>
      </w:r>
      <w:r>
        <w:t>j</w:t>
      </w:r>
      <w:r w:rsidRPr="00341307">
        <w:t xml:space="preserve"> wydanie lub dane przedstawiciela ustawowego tej osoby obejmujące:</w:t>
      </w:r>
    </w:p>
    <w:p w14:paraId="41CBED69" w14:textId="77777777" w:rsidR="001561A8" w:rsidRPr="00341307" w:rsidRDefault="001561A8" w:rsidP="001561A8">
      <w:pPr>
        <w:pStyle w:val="ZPKTzmpktartykuempunktem"/>
      </w:pPr>
      <w:r w:rsidRPr="00341307">
        <w:t>1)</w:t>
      </w:r>
      <w:r w:rsidRPr="00341307">
        <w:tab/>
        <w:t>imię i nazwisko;</w:t>
      </w:r>
    </w:p>
    <w:p w14:paraId="475FB43A" w14:textId="77777777" w:rsidR="001561A8" w:rsidRPr="00341307" w:rsidRDefault="001561A8" w:rsidP="001561A8">
      <w:pPr>
        <w:pStyle w:val="ZPKTzmpktartykuempunktem"/>
      </w:pPr>
      <w:r w:rsidRPr="00341307">
        <w:t>2)</w:t>
      </w:r>
      <w:r w:rsidRPr="00341307">
        <w:tab/>
        <w:t>datę i miejsce urodzenia;</w:t>
      </w:r>
    </w:p>
    <w:p w14:paraId="3D92022B" w14:textId="77777777" w:rsidR="001561A8" w:rsidRPr="00341307" w:rsidRDefault="001561A8" w:rsidP="001561A8">
      <w:pPr>
        <w:pStyle w:val="ZPKTzmpktartykuempunktem"/>
      </w:pPr>
      <w:r w:rsidRPr="00341307">
        <w:t>3)</w:t>
      </w:r>
      <w:r w:rsidRPr="00341307">
        <w:tab/>
        <w:t>płeć;</w:t>
      </w:r>
    </w:p>
    <w:p w14:paraId="2569F115" w14:textId="77777777" w:rsidR="001561A8" w:rsidRPr="00341307" w:rsidRDefault="001561A8" w:rsidP="001561A8">
      <w:pPr>
        <w:pStyle w:val="ZPKTzmpktartykuempunktem"/>
      </w:pPr>
      <w:r w:rsidRPr="00341307">
        <w:t>4)</w:t>
      </w:r>
      <w:r w:rsidRPr="00341307">
        <w:tab/>
        <w:t>numer PESEL;</w:t>
      </w:r>
    </w:p>
    <w:p w14:paraId="6C5274B7" w14:textId="77777777" w:rsidR="001561A8" w:rsidRPr="00341307" w:rsidRDefault="001561A8" w:rsidP="001561A8">
      <w:pPr>
        <w:pStyle w:val="ZPKTzmpktartykuempunktem"/>
      </w:pPr>
      <w:r w:rsidRPr="00341307">
        <w:t>5)</w:t>
      </w:r>
      <w:r w:rsidRPr="00341307">
        <w:tab/>
        <w:t>adres miejsca zamieszkania, jeżeli jest inny niż adres miejsca zameldowania;</w:t>
      </w:r>
    </w:p>
    <w:p w14:paraId="32547243" w14:textId="77777777" w:rsidR="001561A8" w:rsidRPr="00341307" w:rsidRDefault="001561A8" w:rsidP="001561A8">
      <w:pPr>
        <w:pStyle w:val="ZPKTzmpktartykuempunktem"/>
      </w:pPr>
      <w:r w:rsidRPr="00341307">
        <w:t>6)</w:t>
      </w:r>
      <w:r w:rsidRPr="00341307">
        <w:tab/>
        <w:t>dane kontaktowe;</w:t>
      </w:r>
    </w:p>
    <w:p w14:paraId="6CB04FD3" w14:textId="77777777" w:rsidR="001561A8" w:rsidRPr="00341307" w:rsidRDefault="001561A8" w:rsidP="001561A8">
      <w:pPr>
        <w:pStyle w:val="ZPKTzmpktartykuempunktem"/>
      </w:pPr>
      <w:r w:rsidRPr="00341307">
        <w:t>7)</w:t>
      </w:r>
      <w:r w:rsidRPr="00341307">
        <w:tab/>
        <w:t>informacje o dokumencie tożsamości.</w:t>
      </w:r>
    </w:p>
    <w:p w14:paraId="42F3498A" w14:textId="77777777" w:rsidR="001561A8" w:rsidRDefault="001561A8" w:rsidP="001561A8">
      <w:pPr>
        <w:pStyle w:val="ZUSTzmustartykuempunktem"/>
      </w:pPr>
      <w:r w:rsidRPr="00341307">
        <w:lastRenderedPageBreak/>
        <w:t xml:space="preserve">9. W przypadku gdy osoba niepełnosprawna posiada więcej niż jedno orzeczenie </w:t>
      </w:r>
    </w:p>
    <w:p w14:paraId="0A58FE97" w14:textId="77777777" w:rsidR="001561A8" w:rsidRDefault="001561A8" w:rsidP="001561A8">
      <w:pPr>
        <w:pStyle w:val="ZUSTzmustartykuempunktem"/>
      </w:pPr>
      <w:r w:rsidRPr="00341307">
        <w:t xml:space="preserve">o niepełnosprawności, o stopniu niepełnosprawności lub o wskazaniach do ulg </w:t>
      </w:r>
    </w:p>
    <w:p w14:paraId="132B96F6" w14:textId="77777777" w:rsidR="001561A8" w:rsidRPr="00341307" w:rsidRDefault="001561A8" w:rsidP="001561A8">
      <w:pPr>
        <w:pStyle w:val="ZUSTzmustartykuempunktem"/>
      </w:pPr>
      <w:r w:rsidRPr="00341307">
        <w:t>i uprawnień, legitymację dokumentującą niepełnosprawność albo legitymację dokumentującą stopień niepełnosprawności wystawia się na podstawie ostatniego prawomocnego orzeczenia.</w:t>
      </w:r>
    </w:p>
    <w:p w14:paraId="0A4B2660" w14:textId="77777777" w:rsidR="001561A8" w:rsidRPr="00341307" w:rsidRDefault="001561A8" w:rsidP="001561A8">
      <w:pPr>
        <w:pStyle w:val="ZUSTzmustartykuempunktem"/>
      </w:pPr>
      <w:r w:rsidRPr="00341307">
        <w:t>10. Minister właściwy do spraw zabezpieczenia społecznego może określić wzory wniosków o wydanie legitymacji tradycyjnej i udostępnić je w Biuletynie Informacji Publicznej na swojej stronie podmiotowej.</w:t>
      </w:r>
    </w:p>
    <w:p w14:paraId="000BDD89" w14:textId="77777777" w:rsidR="001561A8" w:rsidRPr="00341307" w:rsidRDefault="001561A8" w:rsidP="001561A8">
      <w:pPr>
        <w:pStyle w:val="ZUSTzmustartykuempunktem"/>
      </w:pPr>
      <w:r w:rsidRPr="00341307">
        <w:t xml:space="preserve">11. </w:t>
      </w:r>
      <w:r>
        <w:t>D</w:t>
      </w:r>
      <w:r w:rsidRPr="00341307">
        <w:t xml:space="preserve">o </w:t>
      </w:r>
      <w:proofErr w:type="spellStart"/>
      <w:r w:rsidRPr="00341307">
        <w:t>mLegitymacji</w:t>
      </w:r>
      <w:proofErr w:type="spellEnd"/>
      <w:r w:rsidRPr="00341307">
        <w:t xml:space="preserve"> ON </w:t>
      </w:r>
      <w:r>
        <w:t>p</w:t>
      </w:r>
      <w:r w:rsidRPr="00341307">
        <w:t>rzepisy ust. 6, 7 i 9 stosuje się.”;</w:t>
      </w:r>
    </w:p>
    <w:p w14:paraId="623E8E22" w14:textId="77777777" w:rsidR="001561A8" w:rsidRPr="00341307" w:rsidRDefault="001561A8" w:rsidP="001561A8">
      <w:pPr>
        <w:pStyle w:val="PKTpunkt"/>
      </w:pPr>
      <w:r w:rsidRPr="00341307">
        <w:t>2)</w:t>
      </w:r>
      <w:r w:rsidRPr="00341307">
        <w:tab/>
        <w:t>art. 6cc otrzymuje brzmienie:</w:t>
      </w:r>
    </w:p>
    <w:p w14:paraId="14DFA57E" w14:textId="77777777" w:rsidR="001561A8" w:rsidRPr="00341307" w:rsidRDefault="001561A8" w:rsidP="001561A8">
      <w:pPr>
        <w:pStyle w:val="ZARTzmartartykuempunktem"/>
      </w:pPr>
      <w:r w:rsidRPr="00341307">
        <w:t>„Art. 6cc. 1. Osoba, której wydano legitymację tradycyjną, może wystąpić o wydanie duplikatu legitymacji tradycyjnej w przypadku:</w:t>
      </w:r>
    </w:p>
    <w:p w14:paraId="62DC8C8B" w14:textId="77777777" w:rsidR="001561A8" w:rsidRPr="00341307" w:rsidRDefault="001561A8" w:rsidP="001561A8">
      <w:pPr>
        <w:pStyle w:val="ZPKTzmpktartykuempunktem"/>
      </w:pPr>
      <w:r w:rsidRPr="00341307">
        <w:t>1)</w:t>
      </w:r>
      <w:r w:rsidRPr="00341307">
        <w:tab/>
        <w:t>utraty legitymacji tradycyjnej;</w:t>
      </w:r>
    </w:p>
    <w:p w14:paraId="42088C0F" w14:textId="77777777" w:rsidR="001561A8" w:rsidRPr="00341307" w:rsidRDefault="001561A8" w:rsidP="001561A8">
      <w:pPr>
        <w:pStyle w:val="ZPKTzmpktartykuempunktem"/>
      </w:pPr>
      <w:r w:rsidRPr="00341307">
        <w:t>2)</w:t>
      </w:r>
      <w:r w:rsidRPr="00341307">
        <w:tab/>
        <w:t>zniszczenia legitymacji tradycyjnej, w tym jej uszkodzenia lub złego stanu technicznego.</w:t>
      </w:r>
    </w:p>
    <w:p w14:paraId="5CF1F3F0" w14:textId="77777777" w:rsidR="001561A8" w:rsidRPr="00341307" w:rsidRDefault="001561A8" w:rsidP="001561A8">
      <w:pPr>
        <w:pStyle w:val="ZUSTzmustartykuempunktem"/>
      </w:pPr>
      <w:r w:rsidRPr="00341307">
        <w:t>2. Za wydanie duplikatu legitymacji tradycyjnej pobiera się opłatę w wysokości 15 zł. Opłata stanowi dochód budżetu państwa.</w:t>
      </w:r>
    </w:p>
    <w:p w14:paraId="49282BE2" w14:textId="77777777" w:rsidR="001561A8" w:rsidRPr="00341307" w:rsidRDefault="001561A8" w:rsidP="001561A8">
      <w:pPr>
        <w:pStyle w:val="ZUSTzmustartykuempunktem"/>
      </w:pPr>
      <w:r w:rsidRPr="00341307">
        <w:t>3. Osoba niepełnosprawna, której wydano legitymację tradycyjną, lub jej przedstawiciel ustawowy może wystąpić o wydanie nowej legitymacji tradycyjnej w przypadku:</w:t>
      </w:r>
    </w:p>
    <w:p w14:paraId="252853F2" w14:textId="77777777" w:rsidR="001561A8" w:rsidRPr="00341307" w:rsidRDefault="001561A8" w:rsidP="001561A8">
      <w:pPr>
        <w:pStyle w:val="ZPKTzmpktartykuempunktem"/>
      </w:pPr>
      <w:r w:rsidRPr="00341307">
        <w:t>1)</w:t>
      </w:r>
      <w:r w:rsidRPr="00341307">
        <w:tab/>
        <w:t>zmiany numeru PESEL;</w:t>
      </w:r>
    </w:p>
    <w:p w14:paraId="17293266" w14:textId="77777777" w:rsidR="001561A8" w:rsidRPr="00341307" w:rsidRDefault="001561A8" w:rsidP="001561A8">
      <w:pPr>
        <w:pStyle w:val="ZPKTzmpktartykuempunktem"/>
      </w:pPr>
      <w:r w:rsidRPr="00341307">
        <w:t>2)</w:t>
      </w:r>
      <w:r w:rsidRPr="00341307">
        <w:tab/>
        <w:t>zmiany nazwiska;</w:t>
      </w:r>
    </w:p>
    <w:p w14:paraId="227F3179" w14:textId="77777777" w:rsidR="001561A8" w:rsidRPr="00341307" w:rsidRDefault="001561A8" w:rsidP="001561A8">
      <w:pPr>
        <w:pStyle w:val="ZPKTzmpktartykuempunktem"/>
      </w:pPr>
      <w:r w:rsidRPr="00341307">
        <w:t>3)</w:t>
      </w:r>
      <w:r w:rsidRPr="00341307">
        <w:tab/>
        <w:t>zmiany wizerunku;</w:t>
      </w:r>
    </w:p>
    <w:p w14:paraId="0499AE33" w14:textId="77777777" w:rsidR="001561A8" w:rsidRPr="00341307" w:rsidRDefault="001561A8" w:rsidP="001561A8">
      <w:pPr>
        <w:pStyle w:val="ZPKTzmpktartykuempunktem"/>
      </w:pPr>
      <w:r w:rsidRPr="00341307">
        <w:t>4)</w:t>
      </w:r>
      <w:r w:rsidRPr="00341307">
        <w:tab/>
        <w:t>wystąpienia o dopisanie do legitymacji tradycyjnej stopnia niepełnosprawności;</w:t>
      </w:r>
    </w:p>
    <w:p w14:paraId="16BC99B2" w14:textId="77777777" w:rsidR="001561A8" w:rsidRPr="00341307" w:rsidRDefault="001561A8" w:rsidP="001561A8">
      <w:pPr>
        <w:pStyle w:val="ZPKTzmpktartykuempunktem"/>
      </w:pPr>
      <w:r w:rsidRPr="00341307">
        <w:t>5)</w:t>
      </w:r>
      <w:r w:rsidRPr="00341307">
        <w:tab/>
        <w:t>wystąpienia o dopisanie do legitymacji tradycyjnej symbolu przyczyny niepełnosprawności.</w:t>
      </w:r>
    </w:p>
    <w:p w14:paraId="5C60F9DC" w14:textId="77777777" w:rsidR="001561A8" w:rsidRPr="00341307" w:rsidRDefault="001561A8" w:rsidP="001561A8">
      <w:pPr>
        <w:pStyle w:val="ZUSTzmustartykuempunktem"/>
      </w:pPr>
      <w:r w:rsidRPr="00341307">
        <w:t>4. Za wydanie nowej legitymacji tradycyjnej w przypadku, o którym mowa w ust. 3, nie pobiera się opłaty, o której mowa w ust. 2.</w:t>
      </w:r>
    </w:p>
    <w:p w14:paraId="0F5E4F9B" w14:textId="77777777" w:rsidR="001561A8" w:rsidRPr="00341307" w:rsidRDefault="001561A8" w:rsidP="001561A8">
      <w:pPr>
        <w:pStyle w:val="ZUSTzmustartykuempunktem"/>
      </w:pPr>
      <w:r w:rsidRPr="00341307">
        <w:t>5. W przypadku, o którym mowa w ust. 1 pkt 2 lub ust. 3, osoba niepełnosprawna lub jej przedstawiciel ustawowy są obowiązani, przed wydaniem duplikatu legitymacji tradycyjnej lub nowej legitymacji tradycyjnej, do zwrotu aktualnie posiadanej legitymacji tradycyjnej.</w:t>
      </w:r>
    </w:p>
    <w:p w14:paraId="3020A941" w14:textId="77777777" w:rsidR="001561A8" w:rsidRPr="00341307" w:rsidRDefault="001561A8" w:rsidP="001561A8">
      <w:pPr>
        <w:pStyle w:val="ZUSTzmustartykuempunktem"/>
      </w:pPr>
      <w:r w:rsidRPr="00341307">
        <w:t>6. Zwracana legitymacja tradycyjna jest anulowana przez jej uszkodzenie.</w:t>
      </w:r>
    </w:p>
    <w:p w14:paraId="7009E213" w14:textId="77777777" w:rsidR="001561A8" w:rsidRPr="00341307" w:rsidRDefault="001561A8" w:rsidP="001561A8">
      <w:pPr>
        <w:pStyle w:val="ZUSTzmustartykuempunktem"/>
      </w:pPr>
      <w:r w:rsidRPr="00341307">
        <w:lastRenderedPageBreak/>
        <w:t>7. Anulowaną legitymację tradycyjną zwraca się osobie niepełnosprawnej.”;</w:t>
      </w:r>
    </w:p>
    <w:p w14:paraId="4632ED56" w14:textId="77777777" w:rsidR="001561A8" w:rsidRPr="00341307" w:rsidRDefault="001561A8" w:rsidP="001561A8">
      <w:pPr>
        <w:pStyle w:val="PKTpunkt"/>
      </w:pPr>
      <w:r w:rsidRPr="00341307">
        <w:t>3)</w:t>
      </w:r>
      <w:r w:rsidRPr="00341307">
        <w:tab/>
        <w:t>w art. 6d:</w:t>
      </w:r>
    </w:p>
    <w:p w14:paraId="2AC7CE97" w14:textId="77777777" w:rsidR="001561A8" w:rsidRPr="00341307" w:rsidRDefault="001561A8" w:rsidP="001561A8">
      <w:pPr>
        <w:pStyle w:val="LITlitera"/>
      </w:pPr>
      <w:r w:rsidRPr="00341307">
        <w:t>a)</w:t>
      </w:r>
      <w:r w:rsidRPr="00341307">
        <w:tab/>
        <w:t>ust. 2 otrzymuje brzmienie:</w:t>
      </w:r>
    </w:p>
    <w:p w14:paraId="4E4D423C" w14:textId="77777777" w:rsidR="001561A8" w:rsidRPr="00341307" w:rsidRDefault="001561A8" w:rsidP="001561A8">
      <w:pPr>
        <w:pStyle w:val="ZLITUSTzmustliter"/>
      </w:pPr>
      <w:r w:rsidRPr="00341307">
        <w:t>„2. Powiatowe zespoły i wojewódzkie zespoły są administratorami danych w prowadzonych przez siebie bazach danych systemu.”,</w:t>
      </w:r>
    </w:p>
    <w:p w14:paraId="04F2C74D" w14:textId="77777777" w:rsidR="001561A8" w:rsidRPr="00341307" w:rsidRDefault="001561A8" w:rsidP="001561A8">
      <w:pPr>
        <w:pStyle w:val="LITlitera"/>
      </w:pPr>
      <w:r w:rsidRPr="00341307">
        <w:t>b)</w:t>
      </w:r>
      <w:r w:rsidRPr="00341307">
        <w:tab/>
        <w:t>po ust. 2 dodaje się ust. 2a w brzmieniu:</w:t>
      </w:r>
    </w:p>
    <w:p w14:paraId="70D47DBB" w14:textId="7B32E4EC" w:rsidR="001561A8" w:rsidRPr="00341307" w:rsidRDefault="001561A8" w:rsidP="001561A8">
      <w:pPr>
        <w:pStyle w:val="ZLITUSTzmustliter"/>
      </w:pPr>
      <w:r w:rsidRPr="00341307">
        <w:t xml:space="preserve">„2a. Pełnomocnik i minister właściwy do spraw zabezpieczenia społecznego są </w:t>
      </w:r>
      <w:proofErr w:type="spellStart"/>
      <w:r w:rsidRPr="00341307">
        <w:t>współadministratorami</w:t>
      </w:r>
      <w:proofErr w:type="spellEnd"/>
      <w:r w:rsidRPr="00341307">
        <w:t>, w rozumieniu art. 26 ust.</w:t>
      </w:r>
      <w:r w:rsidR="006448A6">
        <w:t xml:space="preserve"> </w:t>
      </w:r>
      <w:r w:rsidRPr="00341307">
        <w:t>1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E36282">
        <w:t>,</w:t>
      </w:r>
      <w:r w:rsidR="00E36282">
        <w:t xml:space="preserve"> z </w:t>
      </w:r>
      <w:proofErr w:type="spellStart"/>
      <w:r w:rsidRPr="00341307">
        <w:t>pó</w:t>
      </w:r>
      <w:r w:rsidRPr="001561A8">
        <w:t>ź</w:t>
      </w:r>
      <w:r w:rsidR="00E36282">
        <w:t>n</w:t>
      </w:r>
      <w:proofErr w:type="spellEnd"/>
      <w:r w:rsidR="00E36282">
        <w:t>. </w:t>
      </w:r>
      <w:r w:rsidRPr="00341307">
        <w:t>zm.</w:t>
      </w:r>
      <w:r w:rsidRPr="00DD4EC7">
        <w:rPr>
          <w:rStyle w:val="IGindeksgrny"/>
        </w:rPr>
        <w:footnoteReference w:id="7"/>
      </w:r>
      <w:r w:rsidRPr="00DD4EC7">
        <w:rPr>
          <w:rStyle w:val="IGindeksgrny"/>
        </w:rPr>
        <w:t>)</w:t>
      </w:r>
      <w:r w:rsidRPr="00341307">
        <w:t>), danych zgromadzonych w sys</w:t>
      </w:r>
      <w:r w:rsidR="00E36282">
        <w:t>temie przez powiatowe zespoły i </w:t>
      </w:r>
      <w:r w:rsidRPr="00341307">
        <w:t>wojewódzkie zespoły.”.</w:t>
      </w:r>
    </w:p>
    <w:p w14:paraId="22E867F2" w14:textId="77777777" w:rsidR="001561A8" w:rsidRPr="001561A8" w:rsidRDefault="001561A8" w:rsidP="001561A8">
      <w:pPr>
        <w:pStyle w:val="ARTartustawynprozporzdzenia"/>
      </w:pPr>
      <w:r w:rsidRPr="00341307">
        <w:rPr>
          <w:rStyle w:val="Ppogrubienie"/>
        </w:rPr>
        <w:t>Art. 31.</w:t>
      </w:r>
      <w:r w:rsidR="003919E3">
        <w:t xml:space="preserve"> </w:t>
      </w:r>
      <w:r w:rsidRPr="001561A8">
        <w:t>W ustawie z dnia 29 sierpnia 1997 r. – Ordynacja podatkowa (Dz. U. z 2022 r. poz. 2651 i 2707 oraz z 2023 r. poz. 180 i 326) w art. 297e w § 1 po pkt 3 dodaje się pkt 3a w</w:t>
      </w:r>
      <w:r w:rsidR="00FC32FE">
        <w:t xml:space="preserve"> </w:t>
      </w:r>
      <w:r w:rsidRPr="001561A8">
        <w:t>brzmieniu:</w:t>
      </w:r>
    </w:p>
    <w:p w14:paraId="48E86FE0" w14:textId="77777777" w:rsidR="001561A8" w:rsidRPr="00341307" w:rsidRDefault="001561A8" w:rsidP="001561A8">
      <w:pPr>
        <w:pStyle w:val="ZPKTzmpktartykuempunktem"/>
      </w:pPr>
      <w:r w:rsidRPr="00341307">
        <w:t>„3a)</w:t>
      </w:r>
      <w:r w:rsidRPr="00341307">
        <w:tab/>
        <w:t>ministrowi właściwemu do spraw informatyzacji – w zakresie niezbędnym do</w:t>
      </w:r>
      <w:r w:rsidR="00FC32FE">
        <w:t xml:space="preserve"> </w:t>
      </w:r>
      <w:r w:rsidRPr="00341307">
        <w:t xml:space="preserve">zapewnienia funkcjonowania usług dostępnych w e-Urzędzie Skarbowym udostępnianych przy użyciu aplikacji </w:t>
      </w:r>
      <w:proofErr w:type="spellStart"/>
      <w:r w:rsidRPr="00341307">
        <w:t>mObywatel</w:t>
      </w:r>
      <w:proofErr w:type="spellEnd"/>
      <w:r w:rsidRPr="00341307">
        <w:t xml:space="preserve"> w rozumieniu</w:t>
      </w:r>
      <w:r w:rsidRPr="001561A8">
        <w:t xml:space="preserve"> ustawy z dnia … o aplikacji </w:t>
      </w:r>
      <w:proofErr w:type="spellStart"/>
      <w:r w:rsidRPr="001561A8">
        <w:t>mObywatel</w:t>
      </w:r>
      <w:proofErr w:type="spellEnd"/>
      <w:r w:rsidRPr="001561A8">
        <w:t xml:space="preserve"> (Dz.</w:t>
      </w:r>
      <w:r w:rsidR="00FC32FE">
        <w:t xml:space="preserve"> </w:t>
      </w:r>
      <w:r w:rsidRPr="001561A8">
        <w:t>U. poz.</w:t>
      </w:r>
      <w:r w:rsidR="00E36282">
        <w:t xml:space="preserve"> </w:t>
      </w:r>
      <w:r w:rsidRPr="001561A8">
        <w:t>…)</w:t>
      </w:r>
      <w:r w:rsidRPr="00341307">
        <w:t>,”.</w:t>
      </w:r>
    </w:p>
    <w:p w14:paraId="1818D0B9" w14:textId="77777777" w:rsidR="001561A8" w:rsidRPr="00341307" w:rsidRDefault="001561A8" w:rsidP="001561A8">
      <w:pPr>
        <w:pStyle w:val="ARTartustawynprozporzdzenia"/>
      </w:pPr>
      <w:r w:rsidRPr="00DD2F87">
        <w:rPr>
          <w:rStyle w:val="Ppogrubienie"/>
        </w:rPr>
        <w:t>Art.</w:t>
      </w:r>
      <w:r w:rsidR="00FC32FE">
        <w:rPr>
          <w:rStyle w:val="Ppogrubienie"/>
        </w:rPr>
        <w:t> </w:t>
      </w:r>
      <w:r w:rsidRPr="00DD2F87">
        <w:rPr>
          <w:rStyle w:val="Ppogrubienie"/>
        </w:rPr>
        <w:t>32.</w:t>
      </w:r>
      <w:r w:rsidRPr="001561A8">
        <w:t xml:space="preserve"> W ustawie z </w:t>
      </w:r>
      <w:r w:rsidRPr="00341307">
        <w:t>dnia 27 sierpnia 2004 r. o świadczeniach opieki zdrowotnej finansowanych ze środków publicznych (Dz. U. z 2022 r. poz.</w:t>
      </w:r>
      <w:r w:rsidR="00FC32FE">
        <w:t xml:space="preserve"> </w:t>
      </w:r>
      <w:r w:rsidRPr="00341307">
        <w:t>2561, 2674 i 2770) w art. 50 w ust. 2 pkt 1 otrzymuje brzmienie:</w:t>
      </w:r>
    </w:p>
    <w:p w14:paraId="0B0C15B6" w14:textId="77777777" w:rsidR="001561A8" w:rsidRPr="00341307" w:rsidRDefault="001561A8" w:rsidP="001561A8">
      <w:pPr>
        <w:pStyle w:val="ZPKTzmpktartykuempunktem"/>
      </w:pPr>
      <w:r w:rsidRPr="001561A8">
        <w:t>„</w:t>
      </w:r>
      <w:r w:rsidRPr="00341307">
        <w:t>1)</w:t>
      </w:r>
      <w:r w:rsidRPr="00341307">
        <w:tab/>
        <w:t xml:space="preserve">świadczeniobiorca potwierdzi swoją tożsamość przez okazanie dowodu osobistego, paszportu, prawa jazdy, legitymacji szkolnej albo przy użyciu dokumentu </w:t>
      </w:r>
      <w:proofErr w:type="spellStart"/>
      <w:r w:rsidRPr="00341307">
        <w:t>mObywatel</w:t>
      </w:r>
      <w:proofErr w:type="spellEnd"/>
      <w:r w:rsidRPr="001561A8">
        <w:t xml:space="preserve">, o którym mowa w art. 2 pkt 8 ustawy z dnia … o aplikacji </w:t>
      </w:r>
      <w:proofErr w:type="spellStart"/>
      <w:r w:rsidRPr="001561A8">
        <w:t>mObywatel</w:t>
      </w:r>
      <w:proofErr w:type="spellEnd"/>
      <w:r w:rsidRPr="001561A8">
        <w:t xml:space="preserve"> (Dz.</w:t>
      </w:r>
      <w:r w:rsidR="00FC32FE">
        <w:t xml:space="preserve"> </w:t>
      </w:r>
      <w:r w:rsidRPr="001561A8">
        <w:t>U. poz.</w:t>
      </w:r>
      <w:r w:rsidR="00E36282">
        <w:t xml:space="preserve"> </w:t>
      </w:r>
      <w:r w:rsidRPr="001561A8">
        <w:t>…)</w:t>
      </w:r>
      <w:r w:rsidRPr="00341307">
        <w:t>; legitymacja szkolna może być okazana jedynie przez osobę, która nie ukończyła 18. roku życia;</w:t>
      </w:r>
      <w:r w:rsidRPr="001561A8">
        <w:t>”</w:t>
      </w:r>
      <w:r w:rsidRPr="00341307">
        <w:t>.</w:t>
      </w:r>
    </w:p>
    <w:p w14:paraId="69A9AC0D" w14:textId="77777777" w:rsidR="001561A8" w:rsidRPr="001561A8" w:rsidRDefault="001561A8" w:rsidP="001561A8">
      <w:pPr>
        <w:pStyle w:val="ARTartustawynprozporzdzenia"/>
      </w:pPr>
      <w:r w:rsidRPr="00DD2F87">
        <w:rPr>
          <w:rStyle w:val="Ppogrubienie"/>
        </w:rPr>
        <w:lastRenderedPageBreak/>
        <w:t>Art.</w:t>
      </w:r>
      <w:r w:rsidR="00FC32FE">
        <w:rPr>
          <w:rStyle w:val="Ppogrubienie"/>
        </w:rPr>
        <w:t> </w:t>
      </w:r>
      <w:r w:rsidRPr="00DD2F87">
        <w:rPr>
          <w:rStyle w:val="Ppogrubienie"/>
        </w:rPr>
        <w:t>33.</w:t>
      </w:r>
      <w:r w:rsidRPr="001561A8">
        <w:t xml:space="preserve"> W ustawie </w:t>
      </w:r>
      <w:bookmarkStart w:id="2" w:name="_Hlk89694829"/>
      <w:r w:rsidRPr="001561A8">
        <w:t>z dnia 17 lutego 2005 r. o informatyzacji działalności podmiotów realizujących zadania publiczne</w:t>
      </w:r>
      <w:bookmarkEnd w:id="2"/>
      <w:r w:rsidRPr="001561A8">
        <w:t xml:space="preserve"> (Dz. U. z 2023 r. poz. 57) wprowadza się następujące zmiany:</w:t>
      </w:r>
    </w:p>
    <w:p w14:paraId="2D3A4CC2" w14:textId="77777777" w:rsidR="001561A8" w:rsidRPr="00341307" w:rsidRDefault="001561A8" w:rsidP="001561A8">
      <w:pPr>
        <w:pStyle w:val="PKTpunkt"/>
      </w:pPr>
      <w:r w:rsidRPr="00341307">
        <w:t>1)</w:t>
      </w:r>
      <w:r w:rsidRPr="00341307">
        <w:tab/>
        <w:t>w art. 3 po pkt 14b dodaje się pkt 14c w brzmieniu:</w:t>
      </w:r>
    </w:p>
    <w:p w14:paraId="309F86BE" w14:textId="77777777" w:rsidR="001561A8" w:rsidRPr="001561A8" w:rsidRDefault="001561A8" w:rsidP="001561A8">
      <w:pPr>
        <w:pStyle w:val="ZPKTzmpktartykuempunktem"/>
      </w:pPr>
      <w:r w:rsidRPr="001561A8">
        <w:t>„14c)</w:t>
      </w:r>
      <w:r w:rsidRPr="001561A8">
        <w:tab/>
        <w:t xml:space="preserve">profil </w:t>
      </w:r>
      <w:proofErr w:type="spellStart"/>
      <w:r w:rsidRPr="001561A8">
        <w:t>mObywatel</w:t>
      </w:r>
      <w:proofErr w:type="spellEnd"/>
      <w:r w:rsidRPr="001561A8">
        <w:t xml:space="preserve"> – środek identyfikacji elektronicznej, o którym mowa w art. 2 pkt 11 ustawy z dnia … o aplikacji </w:t>
      </w:r>
      <w:proofErr w:type="spellStart"/>
      <w:r w:rsidRPr="001561A8">
        <w:t>mObywatel</w:t>
      </w:r>
      <w:proofErr w:type="spellEnd"/>
      <w:r w:rsidRPr="001561A8">
        <w:t xml:space="preserve"> (Dz.</w:t>
      </w:r>
      <w:r w:rsidR="00FC32FE">
        <w:t xml:space="preserve"> </w:t>
      </w:r>
      <w:r w:rsidRPr="001561A8">
        <w:t>U. poz.</w:t>
      </w:r>
      <w:r w:rsidR="00E36282">
        <w:t xml:space="preserve"> </w:t>
      </w:r>
      <w:r w:rsidRPr="001561A8">
        <w:t>…);”;</w:t>
      </w:r>
    </w:p>
    <w:p w14:paraId="7300FFD0" w14:textId="77777777" w:rsidR="001561A8" w:rsidRPr="00341307" w:rsidRDefault="001561A8" w:rsidP="001561A8">
      <w:pPr>
        <w:pStyle w:val="PKTpunkt"/>
      </w:pPr>
      <w:r w:rsidRPr="00341307">
        <w:t>2)</w:t>
      </w:r>
      <w:r w:rsidRPr="00341307">
        <w:tab/>
        <w:t>uchyla się art. 19e</w:t>
      </w:r>
      <w:r w:rsidRPr="00DD5B4A">
        <w:t>–</w:t>
      </w:r>
      <w:r w:rsidRPr="00341307">
        <w:t>19j;</w:t>
      </w:r>
    </w:p>
    <w:p w14:paraId="0862B1C5" w14:textId="77777777" w:rsidR="001561A8" w:rsidRPr="00341307" w:rsidRDefault="001561A8" w:rsidP="001561A8">
      <w:pPr>
        <w:pStyle w:val="PKTpunkt"/>
      </w:pPr>
      <w:r w:rsidRPr="00341307">
        <w:t>3)</w:t>
      </w:r>
      <w:r w:rsidRPr="00341307">
        <w:tab/>
        <w:t>w art. 20aa:</w:t>
      </w:r>
    </w:p>
    <w:p w14:paraId="4D4A98EC" w14:textId="77777777" w:rsidR="001561A8" w:rsidRPr="00341307" w:rsidRDefault="001561A8" w:rsidP="001561A8">
      <w:pPr>
        <w:pStyle w:val="LITlitera"/>
      </w:pPr>
      <w:r w:rsidRPr="00341307">
        <w:t>a)</w:t>
      </w:r>
      <w:r w:rsidRPr="00341307">
        <w:tab/>
        <w:t>w pkt 1 w lit. b średnik zastępuje się przecinkiem i dodaje się lit. c w brzmieniu:</w:t>
      </w:r>
    </w:p>
    <w:p w14:paraId="41D98514" w14:textId="77777777" w:rsidR="001561A8" w:rsidRPr="00341307" w:rsidRDefault="001561A8" w:rsidP="001561A8">
      <w:pPr>
        <w:pStyle w:val="ZLITLITzmlitliter"/>
      </w:pPr>
      <w:r w:rsidRPr="00341307">
        <w:t>„c)</w:t>
      </w:r>
      <w:r w:rsidRPr="00341307">
        <w:tab/>
        <w:t xml:space="preserve">profil </w:t>
      </w:r>
      <w:proofErr w:type="spellStart"/>
      <w:r w:rsidRPr="00341307">
        <w:t>mObywatel</w:t>
      </w:r>
      <w:proofErr w:type="spellEnd"/>
      <w:r w:rsidRPr="00341307">
        <w:t>;”,</w:t>
      </w:r>
    </w:p>
    <w:p w14:paraId="50D326F5" w14:textId="77777777" w:rsidR="001561A8" w:rsidRPr="00341307" w:rsidRDefault="001561A8" w:rsidP="001561A8">
      <w:pPr>
        <w:pStyle w:val="LITlitera"/>
      </w:pPr>
      <w:r w:rsidRPr="00341307">
        <w:t>b)</w:t>
      </w:r>
      <w:r w:rsidRPr="00341307">
        <w:tab/>
        <w:t xml:space="preserve">w pkt 2 </w:t>
      </w:r>
      <w:r>
        <w:t xml:space="preserve">w lit. b </w:t>
      </w:r>
      <w:r w:rsidRPr="00341307">
        <w:t>kropkę zastępuje się średnikiem i dodaje się pkt 3 w brzmieniu:</w:t>
      </w:r>
    </w:p>
    <w:p w14:paraId="4F8A64E9" w14:textId="77777777" w:rsidR="001561A8" w:rsidRPr="00341307" w:rsidRDefault="001561A8" w:rsidP="001561A8">
      <w:pPr>
        <w:pStyle w:val="ZLITPKTzmpktliter"/>
      </w:pPr>
      <w:r w:rsidRPr="00341307">
        <w:t>„3)</w:t>
      </w:r>
      <w:r w:rsidRPr="00341307">
        <w:tab/>
        <w:t>umożliwia podmiotom innym niż podmioty publiczne uwierzytelnienie osoby fizycznej przy</w:t>
      </w:r>
      <w:r w:rsidR="00FC32FE">
        <w:t xml:space="preserve"> </w:t>
      </w:r>
      <w:r w:rsidRPr="00341307">
        <w:t>użyciu środka identyfikacji elektronicznej, o którym mowa w pkt 1 lit. b i</w:t>
      </w:r>
      <w:r w:rsidR="00FC32FE">
        <w:t xml:space="preserve"> </w:t>
      </w:r>
      <w:r w:rsidRPr="00341307">
        <w:t xml:space="preserve">c.”. </w:t>
      </w:r>
    </w:p>
    <w:p w14:paraId="0B4E2BAB" w14:textId="77777777" w:rsidR="001561A8" w:rsidRPr="00341307" w:rsidRDefault="001561A8" w:rsidP="001561A8">
      <w:pPr>
        <w:pStyle w:val="ARTartustawynprozporzdzenia"/>
      </w:pPr>
      <w:r w:rsidRPr="00DD2F87">
        <w:rPr>
          <w:rStyle w:val="Ppogrubienie"/>
        </w:rPr>
        <w:t>Art.</w:t>
      </w:r>
      <w:r w:rsidR="00FC32FE">
        <w:rPr>
          <w:rStyle w:val="Ppogrubienie"/>
        </w:rPr>
        <w:t> </w:t>
      </w:r>
      <w:r w:rsidRPr="00DD2F87">
        <w:rPr>
          <w:rStyle w:val="Ppogrubienie"/>
        </w:rPr>
        <w:t>34.</w:t>
      </w:r>
      <w:r w:rsidRPr="00341307">
        <w:t xml:space="preserve"> W ustawie z dnia 6 sierpnia 2010 r. o dowodach osobistych (Dz. U. z 2022 r. poz.</w:t>
      </w:r>
      <w:r w:rsidR="00FC32FE">
        <w:t xml:space="preserve"> </w:t>
      </w:r>
      <w:r w:rsidRPr="00341307">
        <w:t>671) w art. 29a po ust. 2 dodaje się ust. 2a w brzmieniu:</w:t>
      </w:r>
    </w:p>
    <w:p w14:paraId="50EDFD9C" w14:textId="77777777" w:rsidR="001561A8" w:rsidRPr="001561A8" w:rsidRDefault="001561A8" w:rsidP="001561A8">
      <w:pPr>
        <w:pStyle w:val="ZUSTzmustartykuempunktem"/>
      </w:pPr>
      <w:r w:rsidRPr="00341307">
        <w:t xml:space="preserve">„2a. Organ gminy nie może potwierdzić tożsamości osoby ubiegającej się o wydanie dowodu osobistego na podstawie dokumentu </w:t>
      </w:r>
      <w:proofErr w:type="spellStart"/>
      <w:r w:rsidRPr="00341307">
        <w:t>mObywatel</w:t>
      </w:r>
      <w:proofErr w:type="spellEnd"/>
      <w:r w:rsidRPr="00341307">
        <w:t xml:space="preserve">, o którym mowa w art. 2 pkt 8 ustawy </w:t>
      </w:r>
      <w:r w:rsidRPr="001561A8">
        <w:t xml:space="preserve">z dnia … </w:t>
      </w:r>
      <w:r w:rsidRPr="00341307">
        <w:t xml:space="preserve">o aplikacji </w:t>
      </w:r>
      <w:proofErr w:type="spellStart"/>
      <w:r w:rsidRPr="00341307">
        <w:t>mObywatel</w:t>
      </w:r>
      <w:proofErr w:type="spellEnd"/>
      <w:r w:rsidRPr="00341307">
        <w:t xml:space="preserve"> </w:t>
      </w:r>
      <w:r w:rsidRPr="001561A8">
        <w:t>(Dz.</w:t>
      </w:r>
      <w:r w:rsidR="00FC32FE">
        <w:t xml:space="preserve"> </w:t>
      </w:r>
      <w:r w:rsidRPr="001561A8">
        <w:t>U. poz.</w:t>
      </w:r>
      <w:r w:rsidR="00E36282">
        <w:t xml:space="preserve"> </w:t>
      </w:r>
      <w:r w:rsidRPr="001561A8">
        <w:t>…).</w:t>
      </w:r>
      <w:r w:rsidRPr="00341307">
        <w:t>”.</w:t>
      </w:r>
    </w:p>
    <w:p w14:paraId="5527363E" w14:textId="77777777" w:rsidR="001561A8" w:rsidRPr="001561A8" w:rsidRDefault="001561A8" w:rsidP="001561A8">
      <w:pPr>
        <w:pStyle w:val="ARTartustawynprozporzdzenia"/>
      </w:pPr>
      <w:r w:rsidRPr="00DD2F87">
        <w:rPr>
          <w:rStyle w:val="Ppogrubienie"/>
        </w:rPr>
        <w:t>Art.</w:t>
      </w:r>
      <w:r w:rsidR="00FC32FE">
        <w:rPr>
          <w:rStyle w:val="Ppogrubienie"/>
        </w:rPr>
        <w:t> </w:t>
      </w:r>
      <w:r w:rsidRPr="00DD2F87">
        <w:rPr>
          <w:rStyle w:val="Ppogrubienie"/>
        </w:rPr>
        <w:t>35.</w:t>
      </w:r>
      <w:r w:rsidRPr="001561A8">
        <w:t xml:space="preserve"> W </w:t>
      </w:r>
      <w:r w:rsidRPr="00341307">
        <w:t>ustawie z dnia 16 grudnia 2010 r. o publicznym transporcie zbiorowym (Dz.</w:t>
      </w:r>
      <w:r w:rsidR="00FC32FE">
        <w:t xml:space="preserve"> </w:t>
      </w:r>
      <w:r w:rsidRPr="00341307">
        <w:t>U. z 2022 r. poz. 1343 i 2666)</w:t>
      </w:r>
      <w:r w:rsidRPr="001561A8">
        <w:t xml:space="preserve"> po art. 18 dodaje się art. 18a w brzmieniu:</w:t>
      </w:r>
    </w:p>
    <w:p w14:paraId="5C58C9EE" w14:textId="77777777" w:rsidR="001561A8" w:rsidRPr="00341307" w:rsidRDefault="001561A8" w:rsidP="001561A8">
      <w:pPr>
        <w:pStyle w:val="ZARTzmartartykuempunktem"/>
      </w:pPr>
      <w:r w:rsidRPr="00341307">
        <w:t xml:space="preserve">„Art. 18a. Minister właściwy do spraw informatyzacji zapewnia organizatorowi możliwość świadczenia usługi, która pozwala na wydawanie i obsługę dokumentów elektronicznych uprawniających do korzystania z usług związanych ze świadczeniem publicznego transportu zbiorowego, jeżeli organizator takie dokumenty wydaje, obsługiwanych przy użyciu aplikacji </w:t>
      </w:r>
      <w:proofErr w:type="spellStart"/>
      <w:r w:rsidRPr="00341307">
        <w:t>mObywatel</w:t>
      </w:r>
      <w:proofErr w:type="spellEnd"/>
      <w:r>
        <w:t xml:space="preserve"> w rozumieniu</w:t>
      </w:r>
      <w:r w:rsidRPr="00341307">
        <w:t xml:space="preserve"> ustawy z dnia … o aplikacji </w:t>
      </w:r>
      <w:proofErr w:type="spellStart"/>
      <w:r w:rsidRPr="00341307">
        <w:t>mObywatel</w:t>
      </w:r>
      <w:proofErr w:type="spellEnd"/>
      <w:r w:rsidRPr="00341307">
        <w:t xml:space="preserve"> (Dz. U. poz. …).”.</w:t>
      </w:r>
    </w:p>
    <w:p w14:paraId="55478E65" w14:textId="77777777" w:rsidR="001561A8" w:rsidRPr="00341307" w:rsidRDefault="001561A8" w:rsidP="001561A8">
      <w:pPr>
        <w:pStyle w:val="ARTartustawynprozporzdzenia"/>
      </w:pPr>
      <w:r w:rsidRPr="00341307">
        <w:rPr>
          <w:rStyle w:val="Ppogrubienie"/>
        </w:rPr>
        <w:t>Art.</w:t>
      </w:r>
      <w:r w:rsidR="00FC32FE">
        <w:rPr>
          <w:rStyle w:val="Ppogrubienie"/>
        </w:rPr>
        <w:t> </w:t>
      </w:r>
      <w:r w:rsidRPr="00341307">
        <w:rPr>
          <w:rStyle w:val="Ppogrubienie"/>
        </w:rPr>
        <w:t xml:space="preserve">36. </w:t>
      </w:r>
      <w:r w:rsidRPr="00341307">
        <w:t>W ustawie z dnia 5 stycznia 2011 r. o kierujących pojazdami (Dz. U. z 2021</w:t>
      </w:r>
      <w:r w:rsidR="00FC32FE">
        <w:t xml:space="preserve"> </w:t>
      </w:r>
      <w:r w:rsidRPr="00341307">
        <w:t>r. poz. 1212, 1997, 2269, 2328 i 2490 oraz z 2022 r. poz. 655, 1002 i 2589) wprowadza się następujące zmiany:</w:t>
      </w:r>
    </w:p>
    <w:p w14:paraId="352E97DA" w14:textId="77777777" w:rsidR="001561A8" w:rsidRPr="00341307" w:rsidRDefault="001561A8" w:rsidP="001561A8">
      <w:pPr>
        <w:pStyle w:val="PKTpunkt"/>
      </w:pPr>
      <w:r w:rsidRPr="00341307">
        <w:t>1)</w:t>
      </w:r>
      <w:r w:rsidRPr="00341307">
        <w:tab/>
        <w:t>w art. 4:</w:t>
      </w:r>
    </w:p>
    <w:p w14:paraId="578453E5" w14:textId="77777777" w:rsidR="001561A8" w:rsidRPr="00341307" w:rsidRDefault="001561A8" w:rsidP="001561A8">
      <w:pPr>
        <w:pStyle w:val="LITlitera"/>
      </w:pPr>
      <w:r w:rsidRPr="00341307">
        <w:t>a)</w:t>
      </w:r>
      <w:r w:rsidRPr="00341307">
        <w:tab/>
        <w:t>po ust. 1 dodaje się ust. 1a w brzmieniu:</w:t>
      </w:r>
    </w:p>
    <w:p w14:paraId="0A935FE5" w14:textId="77777777" w:rsidR="001561A8" w:rsidRPr="00341307" w:rsidRDefault="001561A8" w:rsidP="001561A8">
      <w:pPr>
        <w:pStyle w:val="ZLITUSTzmustliter"/>
      </w:pPr>
      <w:r w:rsidRPr="00341307">
        <w:lastRenderedPageBreak/>
        <w:t>„1a. Dokumentem stwierdzającym posiadanie uprawnienia do kierowania motorowerem, pojazdem silnikowym lub zespołem pojazdów składającym się z</w:t>
      </w:r>
      <w:r w:rsidR="00FC32FE">
        <w:t xml:space="preserve"> </w:t>
      </w:r>
      <w:r w:rsidRPr="00341307">
        <w:t>pojazdu silnikowego i przyczepy lub naczepy jest również tymczasowe elektroniczne prawo jazdy.</w:t>
      </w:r>
      <w:bookmarkStart w:id="3" w:name="_Hlk126835443"/>
      <w:r w:rsidRPr="001561A8">
        <w:t>”,</w:t>
      </w:r>
      <w:bookmarkEnd w:id="3"/>
    </w:p>
    <w:p w14:paraId="52D296A7" w14:textId="77777777" w:rsidR="001561A8" w:rsidRPr="00341307" w:rsidRDefault="001561A8" w:rsidP="001561A8">
      <w:pPr>
        <w:pStyle w:val="LITlitera"/>
      </w:pPr>
      <w:r w:rsidRPr="00341307">
        <w:t>b)</w:t>
      </w:r>
      <w:r w:rsidRPr="00341307">
        <w:tab/>
        <w:t>w ust. 2 zdanie drugie otrzymuje brzmienie:</w:t>
      </w:r>
    </w:p>
    <w:p w14:paraId="73EA62ED" w14:textId="77777777" w:rsidR="001561A8" w:rsidRPr="00341307" w:rsidRDefault="001561A8" w:rsidP="001561A8">
      <w:pPr>
        <w:pStyle w:val="ZLITFRAGzmlitfragmentunpzdanialiter"/>
      </w:pPr>
      <w:r w:rsidRPr="00341307">
        <w:t>„Przepis ten nie dotyczy międzynarodowego prawa jazdy, krajowego prawa jazdy osoby, o której mowa w art. 10 ust. 3, oraz tymczasowego elektronicznego prawa jazdy.”;</w:t>
      </w:r>
    </w:p>
    <w:p w14:paraId="01E20B46" w14:textId="77777777" w:rsidR="001561A8" w:rsidRPr="00341307" w:rsidRDefault="001561A8" w:rsidP="001561A8">
      <w:pPr>
        <w:pStyle w:val="PKTpunkt"/>
      </w:pPr>
      <w:r w:rsidRPr="00341307">
        <w:t>2)</w:t>
      </w:r>
      <w:r w:rsidRPr="00341307">
        <w:tab/>
        <w:t>po art. 5a dodaje się art. 5b w brzmieniu:</w:t>
      </w:r>
    </w:p>
    <w:p w14:paraId="57D72291" w14:textId="77777777" w:rsidR="001561A8" w:rsidRPr="00341307" w:rsidRDefault="001561A8" w:rsidP="001561A8">
      <w:pPr>
        <w:pStyle w:val="ZARTzmartartykuempunktem"/>
      </w:pPr>
      <w:bookmarkStart w:id="4" w:name="_Hlk126760246"/>
      <w:r w:rsidRPr="00341307">
        <w:t>„Art. 5b. 1. Tymczasowe elektroniczne prawo jazdy stwierdza posiadanie uprawnienia do kierowania motorowerem, pojazdem silnikowym lub zespołem pojazdów określonym odpowiednio w prawie jazdy kategorii AM, A1, A2, A, B1, B, B+E lub T na terytorium Rzeczypospolitej Polskiej.</w:t>
      </w:r>
    </w:p>
    <w:p w14:paraId="7355FFF9" w14:textId="77777777" w:rsidR="001561A8" w:rsidRPr="00341307" w:rsidRDefault="001561A8" w:rsidP="001561A8">
      <w:pPr>
        <w:pStyle w:val="ZUSTzmustartykuempunktem"/>
      </w:pPr>
      <w:r w:rsidRPr="00341307">
        <w:t>2. Tymczasowe elektroniczne prawo jazdy stwierdza posiadanie uprawnienia do dnia odbioru prawa jazdy, o którym mowa w art. 4 ust. 1 pkt 1 lit. a, jednak nie dłużej niż przez okres 30 dni od dnia uzyskania pozytywnego wyniku egzaminu państwowego, o którym mowa w art. 49 ust. 1 pkt</w:t>
      </w:r>
      <w:r w:rsidR="00FC32FE">
        <w:t xml:space="preserve"> </w:t>
      </w:r>
      <w:r w:rsidRPr="00341307">
        <w:t>1.</w:t>
      </w:r>
    </w:p>
    <w:p w14:paraId="4549E87F" w14:textId="77777777" w:rsidR="001561A8" w:rsidRPr="00341307" w:rsidRDefault="001561A8" w:rsidP="001561A8">
      <w:pPr>
        <w:pStyle w:val="ZUSTzmustartykuempunktem"/>
      </w:pPr>
      <w:r w:rsidRPr="00341307">
        <w:t>3. Tymczasowe elektroniczne prawo jazdy jest generowane automatycznie w systemie teleinformatycznym obsługującym centralną ewidencję kierowców:</w:t>
      </w:r>
    </w:p>
    <w:p w14:paraId="3F691F7C" w14:textId="77777777" w:rsidR="001561A8" w:rsidRPr="00341307" w:rsidRDefault="001561A8" w:rsidP="001561A8">
      <w:pPr>
        <w:pStyle w:val="ZPKTzmpktartykuempunktem"/>
      </w:pPr>
      <w:r w:rsidRPr="00341307">
        <w:t>1)</w:t>
      </w:r>
      <w:r w:rsidRPr="00341307">
        <w:tab/>
        <w:t xml:space="preserve">po osiągnięciu wymaganego wieku do kierowania, o którym mowa w art. 8, najpóźniej w dniu uzyskania pozytywnego wyniku egzaminu państwowego, o którym mowa w art. 49 ust. 1 pkt 1, w zakresie kategorii </w:t>
      </w:r>
      <w:r w:rsidRPr="001561A8">
        <w:t>AM, A1, A2, A, B1, B, B+E lub T;</w:t>
      </w:r>
      <w:r w:rsidRPr="00341307">
        <w:t xml:space="preserve"> </w:t>
      </w:r>
    </w:p>
    <w:p w14:paraId="3EE9BF99" w14:textId="77777777" w:rsidR="001561A8" w:rsidRPr="00341307" w:rsidRDefault="001561A8" w:rsidP="001561A8">
      <w:pPr>
        <w:pStyle w:val="ZPKTzmpktartykuempunktem"/>
      </w:pPr>
      <w:r w:rsidRPr="00341307">
        <w:t>2)</w:t>
      </w:r>
      <w:r w:rsidRPr="00341307">
        <w:tab/>
        <w:t>po otrzymaniu informacji o uzyskaniu pozytywnego wyniku egzaminu</w:t>
      </w:r>
      <w:r>
        <w:t xml:space="preserve"> państwowego</w:t>
      </w:r>
      <w:r w:rsidRPr="00341307">
        <w:t>, o którym mowa w art. 49 ust. 1 pkt 1, z systemu teleinformatycznego umożliwiającego realizację zadań organów właściwych do wydawania dokumentów stwierdzających uprawnienia do kierowania pojazdami, o którym mowa w art. 16a ust.</w:t>
      </w:r>
      <w:r w:rsidR="00FC32FE">
        <w:t xml:space="preserve"> </w:t>
      </w:r>
      <w:r w:rsidRPr="00341307">
        <w:t>1.</w:t>
      </w:r>
    </w:p>
    <w:p w14:paraId="28682B79" w14:textId="5F71F1A6" w:rsidR="001561A8" w:rsidRPr="00341307" w:rsidRDefault="001561A8" w:rsidP="001561A8">
      <w:pPr>
        <w:pStyle w:val="ZUSTzmustartykuempunktem"/>
      </w:pPr>
      <w:r w:rsidRPr="00341307">
        <w:t xml:space="preserve">4. W przypadku uzyskania w okresie ważności tymczasowego elektronicznego prawa jazdy nowych uprawnień w zakresie kategorii AM, A1, A2, A, B1, B, B+E lub T w systemie teleinformatycznym obsługującym centralną ewidencję kierowców </w:t>
      </w:r>
      <w:r w:rsidR="00E36282" w:rsidRPr="00341307">
        <w:t xml:space="preserve">jest </w:t>
      </w:r>
      <w:r w:rsidRPr="00341307">
        <w:t xml:space="preserve">generowane nowe tymczasowe elektroniczne prawo jazdy obejmujące wszystkie </w:t>
      </w:r>
      <w:r w:rsidRPr="00341307">
        <w:lastRenderedPageBreak/>
        <w:t xml:space="preserve">uzyskane w tym okresie kategorie uprawnień ważne przez okres 30 dni od dnia uzyskania ostatniego uprawnienia. </w:t>
      </w:r>
    </w:p>
    <w:bookmarkEnd w:id="4"/>
    <w:p w14:paraId="3F588119" w14:textId="77777777" w:rsidR="001561A8" w:rsidRPr="00341307" w:rsidRDefault="001561A8" w:rsidP="001561A8">
      <w:pPr>
        <w:pStyle w:val="ZUSTzmustartykuempunktem"/>
      </w:pPr>
      <w:r w:rsidRPr="00341307">
        <w:t>5. Datą uzyskania uprawnienia do kierowania pojazdami w zakresie kategorii AM, A1, A2, A, B1, B, B+E lub T jest dzień uzyskania pozytywnego wyniku egzaminu państwowego, o którym mowa w art. 49 ust. 1 pkt 1.</w:t>
      </w:r>
    </w:p>
    <w:p w14:paraId="415D6224" w14:textId="2E1369EA" w:rsidR="001561A8" w:rsidRPr="00341307" w:rsidRDefault="001561A8" w:rsidP="001561A8">
      <w:pPr>
        <w:pStyle w:val="ZUSTzmustartykuempunktem"/>
      </w:pPr>
      <w:r w:rsidRPr="00341307">
        <w:t>6. Przepisów ust. 1</w:t>
      </w:r>
      <w:r w:rsidRPr="002964D1">
        <w:t>–</w:t>
      </w:r>
      <w:r w:rsidRPr="00341307">
        <w:t xml:space="preserve">5 nie stosuje się w przypadku orzeczenia sądu o wykonywaniu zakazu prowadzenia pojazdów w postaci, o której mowa </w:t>
      </w:r>
      <w:r w:rsidR="0079761A">
        <w:t>w art. 182a § 1 ustawy z dnia 6 </w:t>
      </w:r>
      <w:r w:rsidRPr="00341307">
        <w:t>czerwca 1997 r. – Kodeks karny wykonawczy (Dz. U. z 20</w:t>
      </w:r>
      <w:r>
        <w:t>2</w:t>
      </w:r>
      <w:r w:rsidRPr="00341307">
        <w:t>3 r. poz.</w:t>
      </w:r>
      <w:r w:rsidR="00FC32FE">
        <w:t xml:space="preserve"> </w:t>
      </w:r>
      <w:r w:rsidRPr="00341307">
        <w:t>127</w:t>
      </w:r>
      <w:r w:rsidR="00D86047">
        <w:t xml:space="preserve"> oraz z 2022 r. poz. 2600</w:t>
      </w:r>
      <w:r w:rsidRPr="00341307">
        <w:t>).”;</w:t>
      </w:r>
    </w:p>
    <w:p w14:paraId="368AD28D" w14:textId="77777777" w:rsidR="001561A8" w:rsidRPr="00341307" w:rsidRDefault="001561A8" w:rsidP="001561A8">
      <w:pPr>
        <w:pStyle w:val="PKTpunkt"/>
      </w:pPr>
      <w:r w:rsidRPr="00341307">
        <w:t>3)</w:t>
      </w:r>
      <w:r w:rsidRPr="00341307">
        <w:tab/>
        <w:t>po art. 10 dodaje się art. 10a</w:t>
      </w:r>
      <w:r w:rsidRPr="001561A8">
        <w:t>–</w:t>
      </w:r>
      <w:r w:rsidRPr="00341307">
        <w:t>10e w brzmieniu:</w:t>
      </w:r>
    </w:p>
    <w:p w14:paraId="06BC2C0A" w14:textId="31504B31" w:rsidR="001561A8" w:rsidRPr="00341307" w:rsidRDefault="001561A8" w:rsidP="001561A8">
      <w:pPr>
        <w:pStyle w:val="ZARTzmartartykuempunktem"/>
      </w:pPr>
      <w:r w:rsidRPr="00341307">
        <w:t>„Art. 10a. Tymczasowe elektroniczne prawo jazdy jest udostępniane w postaci dokumentu mobilnego, o którym mowa w art. 2 pkt 7 ustawy z dnia</w:t>
      </w:r>
      <w:r w:rsidR="00E36282">
        <w:t xml:space="preserve"> </w:t>
      </w:r>
      <w:r w:rsidRPr="00341307">
        <w:t xml:space="preserve">… o aplikacji </w:t>
      </w:r>
      <w:proofErr w:type="spellStart"/>
      <w:r w:rsidRPr="00341307">
        <w:t>mObywatel</w:t>
      </w:r>
      <w:proofErr w:type="spellEnd"/>
      <w:r w:rsidRPr="00341307">
        <w:t xml:space="preserve"> (Dz. U. poz. …), użytkownikowi aplikacji </w:t>
      </w:r>
      <w:proofErr w:type="spellStart"/>
      <w:r w:rsidRPr="00341307">
        <w:t>mObywatel</w:t>
      </w:r>
      <w:proofErr w:type="spellEnd"/>
      <w:r w:rsidRPr="00341307">
        <w:t>, który:</w:t>
      </w:r>
    </w:p>
    <w:p w14:paraId="7BF233AD" w14:textId="77313C8D" w:rsidR="001561A8" w:rsidRPr="00341307" w:rsidRDefault="001561A8" w:rsidP="001561A8">
      <w:pPr>
        <w:pStyle w:val="ZPKTzmpktartykuempunktem"/>
      </w:pPr>
      <w:bookmarkStart w:id="5" w:name="_Hlk126766229"/>
      <w:r w:rsidRPr="00341307">
        <w:t>1)</w:t>
      </w:r>
      <w:r w:rsidRPr="00341307">
        <w:tab/>
        <w:t>został uwierzytelniony przy użyciu certyfikatu</w:t>
      </w:r>
      <w:r w:rsidR="00FC32FE">
        <w:t xml:space="preserve"> </w:t>
      </w:r>
      <w:r w:rsidR="0079761A">
        <w:t>podstawowego, o którym mowa w </w:t>
      </w:r>
      <w:r w:rsidRPr="00341307">
        <w:t xml:space="preserve">art. 2 pkt 2 ustawy z dnia … o aplikacji </w:t>
      </w:r>
      <w:proofErr w:type="spellStart"/>
      <w:r w:rsidRPr="00341307">
        <w:t>mObywa</w:t>
      </w:r>
      <w:r w:rsidR="0079761A">
        <w:t>tel</w:t>
      </w:r>
      <w:proofErr w:type="spellEnd"/>
      <w:r w:rsidR="0079761A">
        <w:t>, albo certyfikatu ucznia, o </w:t>
      </w:r>
      <w:r w:rsidRPr="00341307">
        <w:t xml:space="preserve">którym mowa w art. 2 pkt 4 ustawy z dnia … o aplikacji </w:t>
      </w:r>
      <w:proofErr w:type="spellStart"/>
      <w:r w:rsidRPr="00341307">
        <w:t>mObywatel</w:t>
      </w:r>
      <w:proofErr w:type="spellEnd"/>
      <w:r w:rsidRPr="00341307">
        <w:t>;</w:t>
      </w:r>
    </w:p>
    <w:bookmarkEnd w:id="5"/>
    <w:p w14:paraId="15B56EF5" w14:textId="77777777" w:rsidR="001561A8" w:rsidRPr="00341307" w:rsidRDefault="001561A8" w:rsidP="001561A8">
      <w:pPr>
        <w:pStyle w:val="ZPKTzmpktartykuempunktem"/>
      </w:pPr>
      <w:r w:rsidRPr="00341307">
        <w:t>2)</w:t>
      </w:r>
      <w:r w:rsidRPr="00341307">
        <w:tab/>
        <w:t xml:space="preserve">uzyskał pozytywny wynik egzaminu państwowego, o którym mowa w art. 49 ust. 1 pkt 1. </w:t>
      </w:r>
    </w:p>
    <w:p w14:paraId="6C6E7143" w14:textId="77777777" w:rsidR="001561A8" w:rsidRPr="00341307" w:rsidRDefault="001561A8" w:rsidP="001561A8">
      <w:pPr>
        <w:pStyle w:val="ZARTzmartartykuempunktem"/>
      </w:pPr>
      <w:r w:rsidRPr="00341307">
        <w:t>Art. 10b. Tymczasowe elektroniczne prawo jazdy zawiera następujące dane:</w:t>
      </w:r>
    </w:p>
    <w:p w14:paraId="63FC0362" w14:textId="77777777" w:rsidR="001561A8" w:rsidRPr="00341307" w:rsidRDefault="001561A8" w:rsidP="001561A8">
      <w:pPr>
        <w:pStyle w:val="ZPKTzmpktartykuempunktem"/>
      </w:pPr>
      <w:r w:rsidRPr="00341307">
        <w:t>1)</w:t>
      </w:r>
      <w:r w:rsidRPr="00341307">
        <w:tab/>
        <w:t>imię (imiona) i nazwisko;</w:t>
      </w:r>
    </w:p>
    <w:p w14:paraId="561AC41B" w14:textId="77777777" w:rsidR="001561A8" w:rsidRPr="00341307" w:rsidRDefault="001561A8" w:rsidP="001561A8">
      <w:pPr>
        <w:pStyle w:val="ZPKTzmpktartykuempunktem"/>
      </w:pPr>
      <w:r w:rsidRPr="00341307">
        <w:t>2)</w:t>
      </w:r>
      <w:r w:rsidRPr="00341307">
        <w:tab/>
        <w:t>datę i miejsce urodzenia;</w:t>
      </w:r>
    </w:p>
    <w:p w14:paraId="5BE2232A" w14:textId="77777777" w:rsidR="001561A8" w:rsidRPr="00341307" w:rsidRDefault="001561A8" w:rsidP="001561A8">
      <w:pPr>
        <w:pStyle w:val="ZPKTzmpktartykuempunktem"/>
      </w:pPr>
      <w:r w:rsidRPr="00341307">
        <w:t>3)</w:t>
      </w:r>
      <w:r w:rsidRPr="00341307">
        <w:tab/>
        <w:t>fotografię;</w:t>
      </w:r>
    </w:p>
    <w:p w14:paraId="0D6BD68E" w14:textId="77777777" w:rsidR="001561A8" w:rsidRPr="00341307" w:rsidRDefault="001561A8" w:rsidP="001561A8">
      <w:pPr>
        <w:pStyle w:val="ZPKTzmpktartykuempunktem"/>
      </w:pPr>
      <w:r w:rsidRPr="00341307">
        <w:t>4)</w:t>
      </w:r>
      <w:r w:rsidRPr="00341307">
        <w:tab/>
        <w:t>datę wydania;</w:t>
      </w:r>
    </w:p>
    <w:p w14:paraId="7D12C652" w14:textId="77777777" w:rsidR="001561A8" w:rsidRPr="00341307" w:rsidRDefault="001561A8" w:rsidP="001561A8">
      <w:pPr>
        <w:pStyle w:val="ZPKTzmpktartykuempunktem"/>
      </w:pPr>
      <w:r w:rsidRPr="00341307">
        <w:t>5)</w:t>
      </w:r>
      <w:r w:rsidRPr="00341307">
        <w:tab/>
        <w:t>datę ważności;</w:t>
      </w:r>
    </w:p>
    <w:p w14:paraId="544F3598" w14:textId="77777777" w:rsidR="001561A8" w:rsidRPr="00341307" w:rsidRDefault="001561A8" w:rsidP="001561A8">
      <w:pPr>
        <w:pStyle w:val="ZPKTzmpktartykuempunktem"/>
      </w:pPr>
      <w:r w:rsidRPr="00341307">
        <w:t>6)</w:t>
      </w:r>
      <w:r w:rsidRPr="00341307">
        <w:tab/>
        <w:t>organ właściwy dla profilu kandydata na kierowcę;</w:t>
      </w:r>
    </w:p>
    <w:p w14:paraId="7DC7E128" w14:textId="77777777" w:rsidR="001561A8" w:rsidRPr="00341307" w:rsidRDefault="001561A8" w:rsidP="001561A8">
      <w:pPr>
        <w:pStyle w:val="ZPKTzmpktartykuempunktem"/>
      </w:pPr>
      <w:r w:rsidRPr="00341307">
        <w:t>7)</w:t>
      </w:r>
      <w:r w:rsidRPr="00341307">
        <w:tab/>
        <w:t>numer PESEL;</w:t>
      </w:r>
    </w:p>
    <w:p w14:paraId="7815ACAB" w14:textId="77777777" w:rsidR="001561A8" w:rsidRPr="00341307" w:rsidRDefault="001561A8" w:rsidP="001561A8">
      <w:pPr>
        <w:pStyle w:val="ZPKTzmpktartykuempunktem"/>
      </w:pPr>
      <w:r w:rsidRPr="00341307">
        <w:t>8)</w:t>
      </w:r>
      <w:r w:rsidRPr="00341307">
        <w:tab/>
        <w:t>numer tymczasowego elektronicznego prawa jazdy;</w:t>
      </w:r>
    </w:p>
    <w:p w14:paraId="728E271C" w14:textId="77777777" w:rsidR="001561A8" w:rsidRPr="00341307" w:rsidRDefault="001561A8" w:rsidP="001561A8">
      <w:pPr>
        <w:pStyle w:val="ZPKTzmpktartykuempunktem"/>
      </w:pPr>
      <w:r w:rsidRPr="00341307">
        <w:t>9)</w:t>
      </w:r>
      <w:r w:rsidRPr="00341307">
        <w:tab/>
        <w:t>numer identyfikujący tymczasowe elektroniczne prawo jazdy;</w:t>
      </w:r>
    </w:p>
    <w:p w14:paraId="527F5B47" w14:textId="77777777" w:rsidR="001561A8" w:rsidRPr="00341307" w:rsidRDefault="001561A8" w:rsidP="001561A8">
      <w:pPr>
        <w:pStyle w:val="ZPKTzmpktartykuempunktem"/>
      </w:pPr>
      <w:r w:rsidRPr="00341307">
        <w:t>10)</w:t>
      </w:r>
      <w:r w:rsidRPr="00341307">
        <w:tab/>
        <w:t>kategorie uprawnień wraz z datami ich uzyskania i ważności;</w:t>
      </w:r>
    </w:p>
    <w:p w14:paraId="7ADD813D" w14:textId="77777777" w:rsidR="001561A8" w:rsidRPr="00341307" w:rsidRDefault="001561A8" w:rsidP="001561A8">
      <w:pPr>
        <w:pStyle w:val="ZPKTzmpktartykuempunktem"/>
      </w:pPr>
      <w:r w:rsidRPr="00341307">
        <w:t>11)</w:t>
      </w:r>
      <w:r w:rsidRPr="00341307">
        <w:tab/>
        <w:t>wymagania lub ograniczenia, o których mowa w art. 13 ust. 4 i 5;</w:t>
      </w:r>
    </w:p>
    <w:p w14:paraId="1EB4082F" w14:textId="77777777" w:rsidR="001561A8" w:rsidRPr="00341307" w:rsidRDefault="001561A8" w:rsidP="001561A8">
      <w:pPr>
        <w:pStyle w:val="ZPKTzmpktartykuempunktem"/>
      </w:pPr>
      <w:r w:rsidRPr="00341307">
        <w:t>12)</w:t>
      </w:r>
      <w:r w:rsidRPr="00341307">
        <w:tab/>
        <w:t>status tymczasowego elektronicznego prawa jazdy.</w:t>
      </w:r>
    </w:p>
    <w:p w14:paraId="7BAAB2D6" w14:textId="2FB36FDA" w:rsidR="001561A8" w:rsidRPr="00341307" w:rsidRDefault="001561A8" w:rsidP="001561A8">
      <w:pPr>
        <w:pStyle w:val="ZARTzmartartykuempunktem"/>
      </w:pPr>
      <w:r w:rsidRPr="00341307">
        <w:t xml:space="preserve">Art. 10c. W celu umożliwienia utworzenia tymczasowego elektronicznego prawa jazdy egzaminator, bezpośrednio po zakończeniu egzaminu państwowego, o którym </w:t>
      </w:r>
      <w:r w:rsidRPr="00341307">
        <w:lastRenderedPageBreak/>
        <w:t>mowa w art. 49 ust. 1 pkt 1, z wynikiem pozytywnym, przekazuje właściwemu organowi wydającemu prawo jazdy informację o pozytywnym wyniku egzaminu państwowego, za</w:t>
      </w:r>
      <w:r w:rsidR="00FC32FE">
        <w:t xml:space="preserve"> </w:t>
      </w:r>
      <w:r w:rsidRPr="00341307">
        <w:t>pomocą systemu teleinformatycznego wojewódzkiego ośrodka ruchu drogowego, przez aktualizację profilu kandydata na kierowcę udostępnionego w systemie teleinformatycznym umożliwiającym realizację zadań organów właściwych do wydawania dokumentów stwierdzających uprawni</w:t>
      </w:r>
      <w:r w:rsidR="0079761A">
        <w:t>enia do kierowania pojazdami, o </w:t>
      </w:r>
      <w:r w:rsidRPr="00341307">
        <w:t>którym mowa w art. 16a ust. 1.</w:t>
      </w:r>
    </w:p>
    <w:p w14:paraId="5E9BABAF" w14:textId="77777777" w:rsidR="001561A8" w:rsidRPr="00341307" w:rsidRDefault="001561A8" w:rsidP="001561A8">
      <w:pPr>
        <w:pStyle w:val="ZARTzmartartykuempunktem"/>
      </w:pPr>
      <w:r w:rsidRPr="00341307">
        <w:t>Art. 10d. 1. Tymczasowe elektroniczne prawo jazdy jest unieważniane automatycznie w systemie teleinformatycznym obsługującym centralną ewidencję kierowców, po odnotowaniu w centralnej ewidencji kierowców informacji o:</w:t>
      </w:r>
    </w:p>
    <w:p w14:paraId="151640CD" w14:textId="77777777" w:rsidR="001561A8" w:rsidRPr="00341307" w:rsidRDefault="001561A8" w:rsidP="001561A8">
      <w:pPr>
        <w:pStyle w:val="ZPKTzmpktartykuempunktem"/>
      </w:pPr>
      <w:r w:rsidRPr="00341307">
        <w:t>1)</w:t>
      </w:r>
      <w:r w:rsidRPr="00341307">
        <w:tab/>
        <w:t>wydaniu prawa jazdy, o którym mowa w art. 4 ust. 1 pkt 1 lit. a;</w:t>
      </w:r>
    </w:p>
    <w:p w14:paraId="11C0C55A" w14:textId="77777777" w:rsidR="001561A8" w:rsidRPr="00341307" w:rsidRDefault="001561A8" w:rsidP="001561A8">
      <w:pPr>
        <w:pStyle w:val="ZPKTzmpktartykuempunktem"/>
      </w:pPr>
      <w:r w:rsidRPr="00341307">
        <w:t>2)</w:t>
      </w:r>
      <w:r w:rsidRPr="00341307">
        <w:tab/>
        <w:t>zatrzymaniu prawa jazdy albo tymczasowego elektronicznego prawa jazdy;</w:t>
      </w:r>
    </w:p>
    <w:p w14:paraId="2B5FCF1C" w14:textId="77777777" w:rsidR="001561A8" w:rsidRPr="00341307" w:rsidRDefault="001561A8" w:rsidP="001561A8">
      <w:pPr>
        <w:pStyle w:val="ZPKTzmpktartykuempunktem"/>
      </w:pPr>
      <w:r w:rsidRPr="00341307">
        <w:t>3)</w:t>
      </w:r>
      <w:r w:rsidRPr="00341307">
        <w:tab/>
        <w:t>obowiązywaniu zakazu prowadzenia pojazdów;</w:t>
      </w:r>
    </w:p>
    <w:p w14:paraId="15992E9B" w14:textId="77777777" w:rsidR="001561A8" w:rsidRPr="00341307" w:rsidRDefault="001561A8" w:rsidP="001561A8">
      <w:pPr>
        <w:pStyle w:val="ZPKTzmpktartykuempunktem"/>
      </w:pPr>
      <w:bookmarkStart w:id="6" w:name="_Hlk126761157"/>
      <w:r w:rsidRPr="00341307">
        <w:t>4)</w:t>
      </w:r>
      <w:r w:rsidRPr="00341307">
        <w:tab/>
        <w:t xml:space="preserve">wydaniu decyzji o cofnięciu uprawnienia do kierowania pojazdami. </w:t>
      </w:r>
    </w:p>
    <w:bookmarkEnd w:id="6"/>
    <w:p w14:paraId="309DA416" w14:textId="77777777" w:rsidR="001561A8" w:rsidRPr="00341307" w:rsidRDefault="001561A8" w:rsidP="001561A8">
      <w:pPr>
        <w:pStyle w:val="ZUSTzmustartykuempunktem"/>
      </w:pPr>
      <w:r w:rsidRPr="00341307">
        <w:t xml:space="preserve">2. Tymczasowe elektroniczne prawo jazdy jest unieważniane automatycznie w systemie teleinformatycznym obsługującym centralną ewidencję kierowców także po odnotowaniu informacji o: </w:t>
      </w:r>
    </w:p>
    <w:p w14:paraId="2AACA72D" w14:textId="77777777" w:rsidR="001561A8" w:rsidRPr="00341307" w:rsidRDefault="001561A8" w:rsidP="001561A8">
      <w:pPr>
        <w:pStyle w:val="ZPKTzmpktartykuempunktem"/>
      </w:pPr>
      <w:r w:rsidRPr="00341307">
        <w:t>1)</w:t>
      </w:r>
      <w:r w:rsidRPr="00341307">
        <w:tab/>
        <w:t>odmowie wydania prawa jazdy;</w:t>
      </w:r>
    </w:p>
    <w:p w14:paraId="3C963241" w14:textId="77777777" w:rsidR="001561A8" w:rsidRPr="00341307" w:rsidRDefault="001561A8" w:rsidP="001561A8">
      <w:pPr>
        <w:pStyle w:val="ZPKTzmpktartykuempunktem"/>
      </w:pPr>
      <w:r w:rsidRPr="00341307">
        <w:t>2)</w:t>
      </w:r>
      <w:r w:rsidRPr="00341307">
        <w:tab/>
        <w:t>zmianie wyniku egzaminu państwowego, o którym mowa w art. 49 ust. 1 pkt 1, na negatywny przez egzaminatora.</w:t>
      </w:r>
    </w:p>
    <w:p w14:paraId="6912B756" w14:textId="77777777" w:rsidR="001561A8" w:rsidRPr="00341307" w:rsidRDefault="001561A8" w:rsidP="001561A8">
      <w:pPr>
        <w:pStyle w:val="ZUSTzmustartykuempunktem"/>
      </w:pPr>
      <w:r w:rsidRPr="00341307">
        <w:t>3. Informację, o której mowa w ust. 2, organ właściwy przekazuje za pomocą systemu teleinformatycznego umożliwiającego realizację zadań organów właściwych do wydawania dokumentów stwierdzających uprawnienia do kierowania pojazdami, o którym mowa w art. 16a ust. 1.</w:t>
      </w:r>
    </w:p>
    <w:p w14:paraId="0E104246" w14:textId="51745D19" w:rsidR="001561A8" w:rsidRPr="00341307" w:rsidRDefault="001561A8" w:rsidP="001561A8">
      <w:pPr>
        <w:pStyle w:val="ZUSTzmustartykuempunktem"/>
      </w:pPr>
      <w:r w:rsidRPr="00341307">
        <w:t xml:space="preserve">4. Informację o unieważnieniu tymczasowego elektronicznego prawa jazdy przekazuje się z centralnej ewidencji kierowców, o ile jest w niej dostępna, użytkownikowi aplikacji </w:t>
      </w:r>
      <w:proofErr w:type="spellStart"/>
      <w:r w:rsidRPr="00341307">
        <w:t>mObywatel</w:t>
      </w:r>
      <w:proofErr w:type="spellEnd"/>
      <w:r w:rsidRPr="00341307">
        <w:t>, o którym mowa w art. 2 pkt 16 ustawy z dnia</w:t>
      </w:r>
      <w:r w:rsidR="00E36282">
        <w:t xml:space="preserve"> </w:t>
      </w:r>
      <w:r w:rsidR="0079761A">
        <w:t>… o </w:t>
      </w:r>
      <w:r w:rsidRPr="00341307">
        <w:t xml:space="preserve">aplikacji </w:t>
      </w:r>
      <w:proofErr w:type="spellStart"/>
      <w:r w:rsidRPr="00341307">
        <w:t>mObywatel</w:t>
      </w:r>
      <w:proofErr w:type="spellEnd"/>
      <w:r w:rsidRPr="00341307">
        <w:t>, którego ta informacja dotyczy.</w:t>
      </w:r>
    </w:p>
    <w:p w14:paraId="20CB3DB7" w14:textId="77777777" w:rsidR="001561A8" w:rsidRPr="00341307" w:rsidRDefault="001561A8" w:rsidP="001561A8">
      <w:pPr>
        <w:pStyle w:val="ZARTzmartartykuempunktem"/>
      </w:pPr>
      <w:r w:rsidRPr="00341307">
        <w:t>Art. 10e. Do tymczasowego elektronicznego prawa jazdy stosuje się przepisy art. 12 ust. 1 pkt 1</w:t>
      </w:r>
      <w:r w:rsidRPr="00177363">
        <w:t>–</w:t>
      </w:r>
      <w:r w:rsidRPr="00341307">
        <w:t>6, ust. 2 i 4.”;</w:t>
      </w:r>
    </w:p>
    <w:p w14:paraId="300B577E" w14:textId="77777777" w:rsidR="001561A8" w:rsidRPr="00341307" w:rsidRDefault="001561A8" w:rsidP="001561A8">
      <w:pPr>
        <w:pStyle w:val="PKTpunkt"/>
      </w:pPr>
      <w:r w:rsidRPr="00341307">
        <w:t>4)</w:t>
      </w:r>
      <w:r w:rsidRPr="00341307">
        <w:tab/>
        <w:t>w art. 20 w ust. 1 pkt 1 otrzymuje brzmienie:</w:t>
      </w:r>
    </w:p>
    <w:p w14:paraId="3E285796" w14:textId="37B7910C" w:rsidR="001561A8" w:rsidRPr="00341307" w:rsidRDefault="001561A8" w:rsidP="001561A8">
      <w:pPr>
        <w:pStyle w:val="ZPKTzmpktartykuempunktem"/>
      </w:pPr>
      <w:r w:rsidRPr="00341307">
        <w:t>„1)</w:t>
      </w:r>
      <w:r w:rsidRPr="00341307">
        <w:tab/>
        <w:t>wzory dokumentów stwierdzających uprawnienia do kierowania pojazdami, z</w:t>
      </w:r>
      <w:r w:rsidR="0079761A">
        <w:t> </w:t>
      </w:r>
      <w:r w:rsidRPr="00341307">
        <w:t>wyłączeniem tymczasowego elektronicznego prawa jazdy, oraz ich opis;”;</w:t>
      </w:r>
    </w:p>
    <w:p w14:paraId="2CB4F507" w14:textId="77777777" w:rsidR="001561A8" w:rsidRPr="00341307" w:rsidRDefault="001561A8" w:rsidP="001561A8">
      <w:pPr>
        <w:pStyle w:val="PKTpunkt"/>
      </w:pPr>
      <w:r w:rsidRPr="00341307">
        <w:lastRenderedPageBreak/>
        <w:t>5)</w:t>
      </w:r>
      <w:r w:rsidRPr="00341307">
        <w:tab/>
        <w:t>w art. 55 w ust. 3 dodaje się zdanie drugie w brzmieniu:</w:t>
      </w:r>
    </w:p>
    <w:p w14:paraId="3528D7B9" w14:textId="77777777" w:rsidR="001561A8" w:rsidRPr="00341307" w:rsidRDefault="001561A8" w:rsidP="001561A8">
      <w:pPr>
        <w:pStyle w:val="ZFRAGzmfragmentunpzdaniaartykuempunktem"/>
      </w:pPr>
      <w:r w:rsidRPr="00341307">
        <w:t>„Zatwierdzenie następuje bezpośrednio po przeprowadzeniu części praktycznej egzaminu państwowego.”;</w:t>
      </w:r>
    </w:p>
    <w:p w14:paraId="7AE8A74D" w14:textId="77777777" w:rsidR="001561A8" w:rsidRPr="00341307" w:rsidRDefault="001561A8" w:rsidP="001561A8">
      <w:pPr>
        <w:pStyle w:val="PKTpunkt"/>
      </w:pPr>
      <w:r w:rsidRPr="00341307">
        <w:t>6)</w:t>
      </w:r>
      <w:r w:rsidRPr="00341307">
        <w:tab/>
        <w:t>po art. 102 dodaje się art. 102a w brzmieniu:</w:t>
      </w:r>
    </w:p>
    <w:p w14:paraId="4A671FAC" w14:textId="77777777" w:rsidR="001561A8" w:rsidRPr="00341307" w:rsidRDefault="001561A8" w:rsidP="001561A8">
      <w:pPr>
        <w:pStyle w:val="ZARTzmartartykuempunktem"/>
      </w:pPr>
      <w:r w:rsidRPr="00341307">
        <w:t>„Art. 102a. 1. W przypadku zatrzymania tymczasowego elektronicznego prawa jazdy z przyczyn, o których mowa w art. 135 ust. 1 pkt 2 lub 2a ustawy z dnia 2</w:t>
      </w:r>
      <w:r>
        <w:t>0</w:t>
      </w:r>
      <w:r w:rsidRPr="00341307">
        <w:t xml:space="preserve"> czerwca 1997 r. – Prawo o ruchu drogowym, prawo jazdy wydaje się po upływie 3 miesięcy od dnia tego zatrzymania.</w:t>
      </w:r>
    </w:p>
    <w:p w14:paraId="7136D622" w14:textId="77777777" w:rsidR="001561A8" w:rsidRPr="00341307" w:rsidRDefault="001561A8" w:rsidP="001561A8">
      <w:pPr>
        <w:pStyle w:val="ZUSTzmustartykuempunktem"/>
      </w:pPr>
      <w:r w:rsidRPr="00341307">
        <w:t>2. W przypadku ujawnienia czynu, o którym mowa w art. 135 ust. 1 pkt 2 lub 2a ustawy z dnia 20 czerwca 1997 r. – Prawo o ruchu drogowym, popełnionego po upływie okresu ważności tymczasowego elektronicznego prawa jazdy</w:t>
      </w:r>
      <w:r w:rsidR="00E36282">
        <w:t>,</w:t>
      </w:r>
      <w:r w:rsidRPr="00341307">
        <w:t xml:space="preserve"> a przed wydaniem prawa jazdy, prawo jazdy wydaje się po upływie 3 miesięcy od dnia ujawnienia tego czynu.</w:t>
      </w:r>
    </w:p>
    <w:p w14:paraId="5FC1CF95" w14:textId="77777777" w:rsidR="001561A8" w:rsidRPr="00341307" w:rsidRDefault="001561A8" w:rsidP="001561A8">
      <w:pPr>
        <w:pStyle w:val="ZUSTzmustartykuempunktem"/>
      </w:pPr>
      <w:r w:rsidRPr="00341307">
        <w:t>3. Jeżeli osoba kierowała pojazdem silnikowym pomimo:</w:t>
      </w:r>
    </w:p>
    <w:p w14:paraId="29458370" w14:textId="70616121" w:rsidR="001561A8" w:rsidRPr="00341307" w:rsidRDefault="001561A8" w:rsidP="00DD2F87">
      <w:pPr>
        <w:pStyle w:val="ZPKTzmpktartykuempunktem"/>
      </w:pPr>
      <w:r w:rsidRPr="00341307">
        <w:t>1)</w:t>
      </w:r>
      <w:r w:rsidRPr="00341307">
        <w:tab/>
        <w:t xml:space="preserve">zatrzymania tymczasowego elektronicznego prawa jazdy na podstawie art. 135 ust. 1 pkt 2 lub 2a ustawy z dnia 20 czerwca 1997 r. </w:t>
      </w:r>
      <w:r>
        <w:t>–</w:t>
      </w:r>
      <w:r w:rsidRPr="00341307">
        <w:t xml:space="preserve"> Prawo o ruchu drogowym albo</w:t>
      </w:r>
    </w:p>
    <w:p w14:paraId="6AD02046" w14:textId="0EDF8914" w:rsidR="001561A8" w:rsidRPr="00341307" w:rsidRDefault="001561A8" w:rsidP="00DD2F87">
      <w:pPr>
        <w:pStyle w:val="ZPKTzmpktartykuempunktem"/>
      </w:pPr>
      <w:r w:rsidRPr="00341307">
        <w:t>2)</w:t>
      </w:r>
      <w:r w:rsidRPr="00341307">
        <w:tab/>
        <w:t xml:space="preserve">ujawnienia czynu, o którym mowa w art. 135 ust. </w:t>
      </w:r>
      <w:r w:rsidR="0079761A">
        <w:t>1 pkt 2 lub 2a ustawy z dnia 20 </w:t>
      </w:r>
      <w:r w:rsidRPr="00341307">
        <w:t>czerwca 1997 r. – Prawo o ruchu drogowym, popełnionego po upływie okresu ważności tymczasowego elektronicznego prawa jazdy</w:t>
      </w:r>
      <w:r w:rsidR="00E36282">
        <w:t>,</w:t>
      </w:r>
      <w:r w:rsidRPr="00341307">
        <w:t xml:space="preserve"> a przed wydaniem prawa jazdy </w:t>
      </w:r>
    </w:p>
    <w:p w14:paraId="4D730D4C" w14:textId="77777777" w:rsidR="001561A8" w:rsidRPr="00341307" w:rsidRDefault="001561A8" w:rsidP="00DD2F87">
      <w:pPr>
        <w:pStyle w:val="ZCZWSPPKTzmczciwsppktartykuempunktem"/>
      </w:pPr>
      <w:r w:rsidRPr="00262C6E">
        <w:t>–</w:t>
      </w:r>
      <w:r w:rsidRPr="00341307">
        <w:t xml:space="preserve"> prawo jazdy wydaje się po upływie 6 miesięcy od dnia, odpowiednio, tego zatrzymania albo ujawnienia tego czynu.</w:t>
      </w:r>
    </w:p>
    <w:p w14:paraId="51D1FDCA" w14:textId="77777777" w:rsidR="001561A8" w:rsidRPr="001561A8" w:rsidRDefault="001561A8" w:rsidP="001561A8">
      <w:pPr>
        <w:pStyle w:val="ZUSTzmustartykuempunktem"/>
      </w:pPr>
      <w:r w:rsidRPr="00341307">
        <w:t>4. W przypadku kierowania pojazdem silnikowym w okresie 6 miesięcy, o którym mowa w ust. 3, prawa jazdy nie wydaje się. Przepis art. 104 stosuje się odpowiednio.”.</w:t>
      </w:r>
    </w:p>
    <w:p w14:paraId="00021EC8" w14:textId="77777777" w:rsidR="001561A8" w:rsidRPr="001561A8" w:rsidRDefault="001561A8" w:rsidP="001561A8">
      <w:pPr>
        <w:pStyle w:val="ARTartustawynprozporzdzenia"/>
      </w:pPr>
      <w:r w:rsidRPr="00341307">
        <w:rPr>
          <w:rStyle w:val="Ppogrubienie"/>
        </w:rPr>
        <w:t>Art.</w:t>
      </w:r>
      <w:r w:rsidR="00FC32FE">
        <w:rPr>
          <w:rStyle w:val="Ppogrubienie"/>
        </w:rPr>
        <w:t> </w:t>
      </w:r>
      <w:r w:rsidRPr="00341307">
        <w:rPr>
          <w:rStyle w:val="Ppogrubienie"/>
        </w:rPr>
        <w:t>37.</w:t>
      </w:r>
      <w:r w:rsidRPr="001561A8">
        <w:t xml:space="preserve"> W ustawie z dnia 15 kwietnia 2011 r. o systemie informacji oświatowej (Dz.</w:t>
      </w:r>
      <w:r w:rsidR="00FC32FE">
        <w:t xml:space="preserve"> </w:t>
      </w:r>
      <w:r w:rsidRPr="001561A8">
        <w:t>U. z 2022 r. poz. 2597 oraz z 2023 r. poz. 185) wprowadza się następujące zmiany:</w:t>
      </w:r>
    </w:p>
    <w:p w14:paraId="6C637D73" w14:textId="77777777" w:rsidR="001561A8" w:rsidRPr="001561A8" w:rsidRDefault="001561A8" w:rsidP="001561A8">
      <w:pPr>
        <w:pStyle w:val="PKTpunkt"/>
      </w:pPr>
      <w:r w:rsidRPr="001561A8">
        <w:t>1)</w:t>
      </w:r>
      <w:r w:rsidRPr="001561A8">
        <w:tab/>
        <w:t>w art. 14 w pkt 32 kropkę zastępuje się średnikiem i dodaje się pkt 33 i 34 w brzmieniu:</w:t>
      </w:r>
    </w:p>
    <w:p w14:paraId="3FD097B8" w14:textId="77777777" w:rsidR="001561A8" w:rsidRPr="001561A8" w:rsidRDefault="001561A8" w:rsidP="001561A8">
      <w:pPr>
        <w:pStyle w:val="ZPKTzmpktartykuempunktem"/>
      </w:pPr>
      <w:r w:rsidRPr="001561A8">
        <w:t>„33)</w:t>
      </w:r>
      <w:r w:rsidRPr="001561A8">
        <w:tab/>
        <w:t>dane zawarte w legitymacji szkolnej, o której mowa w art. 11 ust. 1a i 1b ustawy z dnia 7 września 1991 r. o systemie oświaty, obejmujące:</w:t>
      </w:r>
    </w:p>
    <w:p w14:paraId="405947AF" w14:textId="77777777" w:rsidR="001561A8" w:rsidRPr="001561A8" w:rsidRDefault="001561A8" w:rsidP="001561A8">
      <w:pPr>
        <w:pStyle w:val="ZLITwPKTzmlitwpktartykuempunktem"/>
      </w:pPr>
      <w:r w:rsidRPr="001561A8">
        <w:t>a)</w:t>
      </w:r>
      <w:r w:rsidRPr="001561A8">
        <w:tab/>
        <w:t>numer legitymacji szkolnej,</w:t>
      </w:r>
    </w:p>
    <w:p w14:paraId="3C1FD63F" w14:textId="77777777" w:rsidR="001561A8" w:rsidRPr="001561A8" w:rsidRDefault="001561A8" w:rsidP="001561A8">
      <w:pPr>
        <w:pStyle w:val="ZLITwPKTzmlitwpktartykuempunktem"/>
      </w:pPr>
      <w:r w:rsidRPr="001561A8">
        <w:t>b)</w:t>
      </w:r>
      <w:r w:rsidRPr="001561A8">
        <w:tab/>
        <w:t>typ legitymacji szkolnej,</w:t>
      </w:r>
    </w:p>
    <w:p w14:paraId="2C6B0847" w14:textId="77777777" w:rsidR="001561A8" w:rsidRPr="001561A8" w:rsidRDefault="001561A8" w:rsidP="001561A8">
      <w:pPr>
        <w:pStyle w:val="ZLITwPKTzmlitwpktartykuempunktem"/>
      </w:pPr>
      <w:r w:rsidRPr="001561A8">
        <w:t>c)</w:t>
      </w:r>
      <w:r w:rsidRPr="001561A8">
        <w:tab/>
        <w:t>datę wydania legitymacji szkolnej,</w:t>
      </w:r>
    </w:p>
    <w:p w14:paraId="21295A05" w14:textId="77777777" w:rsidR="001561A8" w:rsidRPr="001561A8" w:rsidRDefault="001561A8" w:rsidP="001561A8">
      <w:pPr>
        <w:pStyle w:val="ZLITwPKTzmlitwpktartykuempunktem"/>
      </w:pPr>
      <w:r w:rsidRPr="001561A8">
        <w:t>d)</w:t>
      </w:r>
      <w:r w:rsidRPr="001561A8">
        <w:tab/>
        <w:t>datę ważności legitymacji szkolnej;</w:t>
      </w:r>
    </w:p>
    <w:p w14:paraId="4A6F3D92" w14:textId="169CF328" w:rsidR="001561A8" w:rsidRPr="001561A8" w:rsidRDefault="001561A8" w:rsidP="001561A8">
      <w:pPr>
        <w:pStyle w:val="ZPKTzmpktartykuempunktem"/>
      </w:pPr>
      <w:r w:rsidRPr="001561A8">
        <w:lastRenderedPageBreak/>
        <w:t>34)</w:t>
      </w:r>
      <w:r w:rsidRPr="001561A8">
        <w:tab/>
        <w:t xml:space="preserve">dane zawarte w </w:t>
      </w:r>
      <w:proofErr w:type="spellStart"/>
      <w:r w:rsidRPr="001561A8">
        <w:t>mLegitymacji</w:t>
      </w:r>
      <w:proofErr w:type="spellEnd"/>
      <w:r w:rsidRPr="001561A8">
        <w:t xml:space="preserve"> szkolnej, o której mowa w art. 11 us</w:t>
      </w:r>
      <w:r w:rsidR="0079761A">
        <w:t>t. 1d ustawy z </w:t>
      </w:r>
      <w:r w:rsidRPr="001561A8">
        <w:t>dnia 7 września 1991 r. o systemie oświaty, obejmujące:</w:t>
      </w:r>
    </w:p>
    <w:p w14:paraId="2899D605" w14:textId="77777777" w:rsidR="001561A8" w:rsidRPr="001561A8" w:rsidRDefault="001561A8" w:rsidP="001561A8">
      <w:pPr>
        <w:pStyle w:val="ZLITwPKTzmlitwpktartykuempunktem"/>
      </w:pPr>
      <w:r w:rsidRPr="001561A8">
        <w:t>a)</w:t>
      </w:r>
      <w:r w:rsidRPr="001561A8">
        <w:tab/>
        <w:t xml:space="preserve">numer </w:t>
      </w:r>
      <w:proofErr w:type="spellStart"/>
      <w:r w:rsidRPr="001561A8">
        <w:t>mLegitymacji</w:t>
      </w:r>
      <w:proofErr w:type="spellEnd"/>
      <w:r w:rsidRPr="001561A8">
        <w:t xml:space="preserve"> szkolnej,</w:t>
      </w:r>
    </w:p>
    <w:p w14:paraId="30B43856" w14:textId="77777777" w:rsidR="001561A8" w:rsidRPr="001561A8" w:rsidRDefault="001561A8" w:rsidP="001561A8">
      <w:pPr>
        <w:pStyle w:val="ZLITwPKTzmlitwpktartykuempunktem"/>
      </w:pPr>
      <w:r w:rsidRPr="001561A8">
        <w:t>b)</w:t>
      </w:r>
      <w:r w:rsidRPr="001561A8">
        <w:tab/>
        <w:t xml:space="preserve">datę wydania </w:t>
      </w:r>
      <w:proofErr w:type="spellStart"/>
      <w:r w:rsidRPr="001561A8">
        <w:t>mLegitymacji</w:t>
      </w:r>
      <w:proofErr w:type="spellEnd"/>
      <w:r w:rsidRPr="001561A8">
        <w:t xml:space="preserve"> szkolnej,</w:t>
      </w:r>
    </w:p>
    <w:p w14:paraId="0CE20FC4" w14:textId="77777777" w:rsidR="001561A8" w:rsidRPr="001561A8" w:rsidRDefault="001561A8" w:rsidP="001561A8">
      <w:pPr>
        <w:pStyle w:val="ZLITwPKTzmlitwpktartykuempunktem"/>
      </w:pPr>
      <w:r w:rsidRPr="001561A8">
        <w:t>c)</w:t>
      </w:r>
      <w:r w:rsidRPr="001561A8">
        <w:tab/>
        <w:t xml:space="preserve">datę ważności </w:t>
      </w:r>
      <w:proofErr w:type="spellStart"/>
      <w:r w:rsidRPr="001561A8">
        <w:t>mLegitymacji</w:t>
      </w:r>
      <w:proofErr w:type="spellEnd"/>
      <w:r w:rsidRPr="001561A8">
        <w:t xml:space="preserve"> szkolnej,</w:t>
      </w:r>
    </w:p>
    <w:p w14:paraId="5783817B" w14:textId="77777777" w:rsidR="001561A8" w:rsidRPr="001561A8" w:rsidRDefault="001561A8" w:rsidP="001561A8">
      <w:pPr>
        <w:pStyle w:val="ZLITwPKTzmlitwpktartykuempunktem"/>
      </w:pPr>
      <w:r w:rsidRPr="001561A8">
        <w:t>d)</w:t>
      </w:r>
      <w:r w:rsidRPr="001561A8">
        <w:tab/>
        <w:t xml:space="preserve">kod QR służący do wydania </w:t>
      </w:r>
      <w:proofErr w:type="spellStart"/>
      <w:r w:rsidRPr="001561A8">
        <w:t>mLegitymacji</w:t>
      </w:r>
      <w:proofErr w:type="spellEnd"/>
      <w:r w:rsidRPr="001561A8">
        <w:t xml:space="preserve"> szkolnej,</w:t>
      </w:r>
    </w:p>
    <w:p w14:paraId="6B0B3D1F" w14:textId="77777777" w:rsidR="001561A8" w:rsidRPr="001561A8" w:rsidRDefault="001561A8" w:rsidP="001561A8">
      <w:pPr>
        <w:pStyle w:val="ZLITwPKTzmlitwpktartykuempunktem"/>
      </w:pPr>
      <w:r w:rsidRPr="001561A8">
        <w:t>e)</w:t>
      </w:r>
      <w:r w:rsidRPr="001561A8">
        <w:tab/>
        <w:t xml:space="preserve">kod aktywacyjny </w:t>
      </w:r>
      <w:proofErr w:type="spellStart"/>
      <w:r w:rsidRPr="001561A8">
        <w:t>mLegitymacji</w:t>
      </w:r>
      <w:proofErr w:type="spellEnd"/>
      <w:r w:rsidRPr="001561A8">
        <w:t xml:space="preserve"> szkolnej,</w:t>
      </w:r>
    </w:p>
    <w:p w14:paraId="2934CE9E" w14:textId="77777777" w:rsidR="001561A8" w:rsidRPr="001561A8" w:rsidRDefault="001561A8" w:rsidP="001561A8">
      <w:pPr>
        <w:pStyle w:val="ZLITwPKTzmlitwpktartykuempunktem"/>
      </w:pPr>
      <w:r w:rsidRPr="001561A8">
        <w:t>f)</w:t>
      </w:r>
      <w:r w:rsidRPr="001561A8">
        <w:tab/>
        <w:t xml:space="preserve">numer edycji </w:t>
      </w:r>
      <w:proofErr w:type="spellStart"/>
      <w:r w:rsidRPr="001561A8">
        <w:t>mLegitymacji</w:t>
      </w:r>
      <w:proofErr w:type="spellEnd"/>
      <w:r w:rsidRPr="001561A8">
        <w:t xml:space="preserve"> szkolnej,</w:t>
      </w:r>
    </w:p>
    <w:p w14:paraId="69E73CB7" w14:textId="77777777" w:rsidR="001561A8" w:rsidRPr="001561A8" w:rsidRDefault="001561A8" w:rsidP="001561A8">
      <w:pPr>
        <w:pStyle w:val="ZLITwPKTzmlitwpktartykuempunktem"/>
      </w:pPr>
      <w:r w:rsidRPr="001561A8">
        <w:t>g)</w:t>
      </w:r>
      <w:r w:rsidRPr="001561A8">
        <w:tab/>
        <w:t>fotografię kolorową zawierającą wizerunek twarzy ucznia.”;</w:t>
      </w:r>
    </w:p>
    <w:p w14:paraId="671136F5" w14:textId="77777777" w:rsidR="001561A8" w:rsidRPr="001561A8" w:rsidRDefault="001561A8" w:rsidP="001561A8">
      <w:pPr>
        <w:pStyle w:val="PKTpunkt"/>
      </w:pPr>
      <w:r w:rsidRPr="001561A8">
        <w:t>2)</w:t>
      </w:r>
      <w:r w:rsidRPr="001561A8">
        <w:tab/>
        <w:t>w art. 29 w ust. 1 w pkt 1 w lit. l średnik zastępuje się przecinkiem i dodaje się lit. m i n w brzmieniu:</w:t>
      </w:r>
    </w:p>
    <w:p w14:paraId="1A764639" w14:textId="77777777" w:rsidR="001561A8" w:rsidRPr="001561A8" w:rsidRDefault="001561A8" w:rsidP="001561A8">
      <w:pPr>
        <w:pStyle w:val="ZLITzmlitartykuempunktem"/>
      </w:pPr>
      <w:r w:rsidRPr="001561A8">
        <w:t>„m)</w:t>
      </w:r>
      <w:r w:rsidRPr="001561A8">
        <w:tab/>
        <w:t xml:space="preserve">numer, datę wydania i datę unieważnienia </w:t>
      </w:r>
      <w:proofErr w:type="spellStart"/>
      <w:r w:rsidRPr="001561A8">
        <w:t>mLegitymacji</w:t>
      </w:r>
      <w:proofErr w:type="spellEnd"/>
      <w:r w:rsidRPr="001561A8">
        <w:t>, o której mowa w art. 11b ust. 1 ustawy z dnia 26 stycznia 1982 r. – Karta Nauczyciela,</w:t>
      </w:r>
    </w:p>
    <w:p w14:paraId="4670BDCA" w14:textId="53C62FF3" w:rsidR="001561A8" w:rsidRPr="001561A8" w:rsidRDefault="001561A8" w:rsidP="001561A8">
      <w:pPr>
        <w:pStyle w:val="ZLITzmlitartykuempunktem"/>
      </w:pPr>
      <w:r w:rsidRPr="001561A8">
        <w:t>n)</w:t>
      </w:r>
      <w:r w:rsidRPr="001561A8">
        <w:tab/>
        <w:t>numer, datę wydania i datę unieważnienia legitymacji</w:t>
      </w:r>
      <w:r w:rsidR="0079761A">
        <w:t>, o której mowa w art. 11c ust. </w:t>
      </w:r>
      <w:r w:rsidRPr="001561A8">
        <w:t>1 ustawy z dnia 26 stycznia 1982 r. – Karta Nauczyciela;”;</w:t>
      </w:r>
    </w:p>
    <w:p w14:paraId="6E2DDA5A" w14:textId="77777777" w:rsidR="001561A8" w:rsidRPr="001561A8" w:rsidRDefault="001561A8" w:rsidP="001561A8">
      <w:pPr>
        <w:pStyle w:val="PKTpunkt"/>
      </w:pPr>
      <w:r w:rsidRPr="001561A8">
        <w:t>3)</w:t>
      </w:r>
      <w:r w:rsidRPr="001561A8">
        <w:tab/>
        <w:t>po art. 35 dodaje się art. 35a w brzmieniu:</w:t>
      </w:r>
    </w:p>
    <w:p w14:paraId="701EA514" w14:textId="77777777" w:rsidR="001561A8" w:rsidRPr="001561A8" w:rsidRDefault="001561A8" w:rsidP="001561A8">
      <w:pPr>
        <w:pStyle w:val="ZARTzmartartykuempunktem"/>
      </w:pPr>
      <w:r w:rsidRPr="001561A8">
        <w:t>„Art. 35a.</w:t>
      </w:r>
      <w:r w:rsidRPr="00341307">
        <w:t xml:space="preserve"> </w:t>
      </w:r>
      <w:r w:rsidRPr="001561A8">
        <w:t xml:space="preserve">Minister właściwy do spraw informatyzacji, w związku z wydaniem </w:t>
      </w:r>
      <w:proofErr w:type="spellStart"/>
      <w:r w:rsidRPr="001561A8">
        <w:t>mLegitymacji</w:t>
      </w:r>
      <w:proofErr w:type="spellEnd"/>
      <w:r w:rsidRPr="001561A8">
        <w:t xml:space="preserve"> szkolnej, o</w:t>
      </w:r>
      <w:r w:rsidR="00FC32FE">
        <w:t xml:space="preserve"> </w:t>
      </w:r>
      <w:r w:rsidRPr="001561A8">
        <w:t>której mowa w art. 11 ust. 1d ustawy z dnia 7</w:t>
      </w:r>
      <w:r w:rsidR="00FC32FE">
        <w:t xml:space="preserve"> </w:t>
      </w:r>
      <w:r w:rsidRPr="001561A8">
        <w:t>września 1991 r. o systemie oświaty, przekazuje do bazy danych SIO dane obejmujące:</w:t>
      </w:r>
    </w:p>
    <w:p w14:paraId="62AFF02B" w14:textId="77777777" w:rsidR="001561A8" w:rsidRPr="001561A8" w:rsidRDefault="001561A8" w:rsidP="001561A8">
      <w:pPr>
        <w:pStyle w:val="ZPKTzmpktartykuempunktem"/>
      </w:pPr>
      <w:r w:rsidRPr="001561A8">
        <w:t>1)</w:t>
      </w:r>
      <w:r w:rsidRPr="001561A8">
        <w:tab/>
        <w:t xml:space="preserve">kod QR służący do wydania </w:t>
      </w:r>
      <w:proofErr w:type="spellStart"/>
      <w:r w:rsidRPr="001561A8">
        <w:t>mLegitymacji</w:t>
      </w:r>
      <w:proofErr w:type="spellEnd"/>
      <w:r w:rsidRPr="001561A8">
        <w:t xml:space="preserve"> szkolnej;</w:t>
      </w:r>
    </w:p>
    <w:p w14:paraId="129D7DDC" w14:textId="77777777" w:rsidR="001561A8" w:rsidRPr="001561A8" w:rsidRDefault="001561A8" w:rsidP="001561A8">
      <w:pPr>
        <w:pStyle w:val="ZPKTzmpktartykuempunktem"/>
      </w:pPr>
      <w:r w:rsidRPr="001561A8">
        <w:t>2)</w:t>
      </w:r>
      <w:r w:rsidRPr="001561A8">
        <w:tab/>
        <w:t xml:space="preserve">kod aktywacyjny </w:t>
      </w:r>
      <w:proofErr w:type="spellStart"/>
      <w:r w:rsidRPr="001561A8">
        <w:t>mLegitymacji</w:t>
      </w:r>
      <w:proofErr w:type="spellEnd"/>
      <w:r w:rsidRPr="001561A8">
        <w:t xml:space="preserve"> szkolnej;</w:t>
      </w:r>
    </w:p>
    <w:p w14:paraId="3EF22B67" w14:textId="77777777" w:rsidR="001561A8" w:rsidRPr="001561A8" w:rsidRDefault="001561A8" w:rsidP="001561A8">
      <w:pPr>
        <w:pStyle w:val="ZPKTzmpktartykuempunktem"/>
      </w:pPr>
      <w:r w:rsidRPr="001561A8">
        <w:t>3)</w:t>
      </w:r>
      <w:r w:rsidRPr="001561A8">
        <w:tab/>
        <w:t xml:space="preserve">numer edycji </w:t>
      </w:r>
      <w:proofErr w:type="spellStart"/>
      <w:r w:rsidRPr="001561A8">
        <w:t>mLegitymacji</w:t>
      </w:r>
      <w:proofErr w:type="spellEnd"/>
      <w:r w:rsidRPr="001561A8">
        <w:t xml:space="preserve"> szkolnej.”;</w:t>
      </w:r>
      <w:r w:rsidRPr="001561A8" w:rsidDel="00AE07B3">
        <w:t xml:space="preserve"> </w:t>
      </w:r>
    </w:p>
    <w:p w14:paraId="6B77D705" w14:textId="77777777" w:rsidR="001561A8" w:rsidRPr="001561A8" w:rsidRDefault="001561A8" w:rsidP="001561A8">
      <w:pPr>
        <w:pStyle w:val="PKTpunkt"/>
      </w:pPr>
      <w:r w:rsidRPr="001561A8">
        <w:t>4)</w:t>
      </w:r>
      <w:r w:rsidRPr="001561A8">
        <w:tab/>
        <w:t>w art. 93 ust. 3 otrzymuje brzmienie:</w:t>
      </w:r>
    </w:p>
    <w:p w14:paraId="6F80DB64" w14:textId="77777777" w:rsidR="001561A8" w:rsidRPr="001561A8" w:rsidRDefault="001561A8" w:rsidP="001561A8">
      <w:pPr>
        <w:pStyle w:val="ZUSTzmustartykuempunktem"/>
      </w:pPr>
      <w:r w:rsidRPr="001561A8">
        <w:t>„3.</w:t>
      </w:r>
      <w:r w:rsidR="003919E3">
        <w:t xml:space="preserve"> </w:t>
      </w:r>
      <w:r w:rsidRPr="001561A8">
        <w:t>Dane ucznia zgromadzone w zbiorze danych ucznia w bazie danych SIO zostają zanonimizowane po upływie 6 lat od dnia wprowadzenia do tego zbioru ostatniej informacji, z wyjątkiem danych, o których mowa w:</w:t>
      </w:r>
    </w:p>
    <w:p w14:paraId="3D6D7FD8" w14:textId="77777777" w:rsidR="001561A8" w:rsidRPr="001561A8" w:rsidRDefault="001561A8" w:rsidP="001561A8">
      <w:pPr>
        <w:pStyle w:val="ZPKTzmpktartykuempunktem"/>
      </w:pPr>
      <w:r w:rsidRPr="001561A8">
        <w:t>1)</w:t>
      </w:r>
      <w:r w:rsidRPr="001561A8">
        <w:tab/>
        <w:t xml:space="preserve">art. 14 pkt 34 lit. g, które są przechowywane do dnia upływu daty ważności </w:t>
      </w:r>
      <w:proofErr w:type="spellStart"/>
      <w:r w:rsidRPr="001561A8">
        <w:t>mLegitymacji</w:t>
      </w:r>
      <w:proofErr w:type="spellEnd"/>
      <w:r w:rsidRPr="001561A8">
        <w:t xml:space="preserve"> szkolnej, o której mowa w art. 11 ust. 1d ustawy z dnia 7 września 1991 r. o systemie oświaty;</w:t>
      </w:r>
    </w:p>
    <w:p w14:paraId="2CCE4654" w14:textId="77777777" w:rsidR="001561A8" w:rsidRPr="001561A8" w:rsidRDefault="001561A8" w:rsidP="001561A8">
      <w:pPr>
        <w:pStyle w:val="ZPKTzmpktartykuempunktem"/>
      </w:pPr>
      <w:r w:rsidRPr="001561A8">
        <w:t>2)</w:t>
      </w:r>
      <w:r w:rsidRPr="001561A8">
        <w:tab/>
        <w:t>art. 20.”;</w:t>
      </w:r>
    </w:p>
    <w:p w14:paraId="006CDB96" w14:textId="77777777" w:rsidR="001561A8" w:rsidRPr="001561A8" w:rsidRDefault="001561A8" w:rsidP="001561A8">
      <w:pPr>
        <w:pStyle w:val="PKTpunkt"/>
      </w:pPr>
      <w:r w:rsidRPr="001561A8">
        <w:t>5)</w:t>
      </w:r>
      <w:r w:rsidRPr="001561A8">
        <w:tab/>
        <w:t>art. 96 otrzymuje brzmienie:</w:t>
      </w:r>
    </w:p>
    <w:p w14:paraId="6B30BF83" w14:textId="77777777" w:rsidR="001561A8" w:rsidRPr="001561A8" w:rsidRDefault="001561A8" w:rsidP="001561A8">
      <w:pPr>
        <w:pStyle w:val="ZARTzmartartykuempunktem"/>
      </w:pPr>
      <w:r w:rsidRPr="001561A8">
        <w:t xml:space="preserve">„Art. 96. 1. Minister właściwy do spraw oświaty i wychowania może wyznaczyć co najmniej jedną jednostkę organizacyjną podległą temu ministrowi lub przez niego </w:t>
      </w:r>
      <w:r w:rsidRPr="001561A8">
        <w:lastRenderedPageBreak/>
        <w:t>nadzorowaną do prowadzenia obsługi organizacyjno-technicznej funkcjonowania systemu informacji oświatowej. W przypadku wyznaczenia więcej niż jednej jednostki do prowadzenia obsługi organizacyjno-technicznej funkcjonowania systemu informacji oświatowej minister właściwy do spraw oświaty i wychowania określa podział zadań między tymi jednostkami w zakresie obsługi oraz warunki współpracy przy wykonywaniu zadań.</w:t>
      </w:r>
    </w:p>
    <w:p w14:paraId="4830035F" w14:textId="77777777" w:rsidR="001561A8" w:rsidRPr="001561A8" w:rsidRDefault="001561A8" w:rsidP="00DD2F87">
      <w:pPr>
        <w:pStyle w:val="ZUSTzmustartykuempunktem"/>
      </w:pPr>
      <w:r w:rsidRPr="001561A8">
        <w:t>2. Jednostki, o których mowa w ust. 1, mogą wykorzystywać bazę danych SIO oraz system teleinformatyczny w szczególności do</w:t>
      </w:r>
      <w:r w:rsidR="00FC32FE">
        <w:t xml:space="preserve"> </w:t>
      </w:r>
      <w:r w:rsidRPr="001561A8">
        <w:t>prowadzenia prac diagnostycznych i analiz związanych z funkcjonowaniem systemu informacji oświatowej, świadczenia usług wsparcia użytkownikom tego systemu i</w:t>
      </w:r>
      <w:r w:rsidR="00FC32FE">
        <w:t xml:space="preserve"> </w:t>
      </w:r>
      <w:r w:rsidRPr="001561A8">
        <w:t>podmiotom, których dane są zgromadzone w bazie danych SIO, oraz do tworzenia i</w:t>
      </w:r>
      <w:r w:rsidR="00FC32FE">
        <w:t xml:space="preserve"> </w:t>
      </w:r>
      <w:r w:rsidRPr="001561A8">
        <w:t xml:space="preserve">rozwijania oprogramowania interfejsowego, o którym mowa w art. 3 pkt 11 ustawy z dnia 17 lutego 2005 r. o informatyzacji działalności podmiotów realizujących zadania publiczne (Dz. U. z 2023 r. poz. 57), i narzędzi cyfrowych z obszaru oświaty i wychowania oraz szkolnictwa wyższego i nauki, w tym przez zapewnienie interoperacyjności z aplikacją </w:t>
      </w:r>
      <w:proofErr w:type="spellStart"/>
      <w:r w:rsidRPr="001561A8">
        <w:t>mObywatel</w:t>
      </w:r>
      <w:proofErr w:type="spellEnd"/>
      <w:r w:rsidRPr="001561A8">
        <w:t xml:space="preserve"> w rozumieniu ustawy z dnia … o aplikacji </w:t>
      </w:r>
      <w:proofErr w:type="spellStart"/>
      <w:r w:rsidRPr="001561A8">
        <w:t>mObywatel</w:t>
      </w:r>
      <w:proofErr w:type="spellEnd"/>
      <w:r w:rsidRPr="001561A8">
        <w:t xml:space="preserve"> (Dz. U. </w:t>
      </w:r>
      <w:r w:rsidR="00E36282">
        <w:t xml:space="preserve">poz. </w:t>
      </w:r>
      <w:r w:rsidRPr="001561A8">
        <w:t>…).”.</w:t>
      </w:r>
    </w:p>
    <w:p w14:paraId="74FE1F69" w14:textId="77777777" w:rsidR="001561A8" w:rsidRPr="001561A8" w:rsidRDefault="001561A8" w:rsidP="001561A8">
      <w:pPr>
        <w:pStyle w:val="ARTartustawynprozporzdzenia"/>
      </w:pPr>
      <w:r w:rsidRPr="00DD2F87">
        <w:rPr>
          <w:rStyle w:val="Ppogrubienie"/>
        </w:rPr>
        <w:t>Art.</w:t>
      </w:r>
      <w:r w:rsidR="00FC32FE">
        <w:rPr>
          <w:rStyle w:val="Ppogrubienie"/>
        </w:rPr>
        <w:t> </w:t>
      </w:r>
      <w:r w:rsidRPr="00DD2F87">
        <w:rPr>
          <w:rStyle w:val="Ppogrubienie"/>
        </w:rPr>
        <w:t>38.</w:t>
      </w:r>
      <w:r w:rsidRPr="001561A8">
        <w:t xml:space="preserve"> W </w:t>
      </w:r>
      <w:r w:rsidRPr="00341307">
        <w:t>ustawie</w:t>
      </w:r>
      <w:r w:rsidRPr="001561A8">
        <w:t xml:space="preserve"> z dnia 28 kwietnia 2011 r. o systemie informacji w ochronie zdrowia (Dz.</w:t>
      </w:r>
      <w:r w:rsidR="00FC32FE">
        <w:t xml:space="preserve"> </w:t>
      </w:r>
      <w:r w:rsidRPr="001561A8">
        <w:t>U. z 2022 r. poz. 1555, 2280 i 2705) w art. 7b:</w:t>
      </w:r>
    </w:p>
    <w:p w14:paraId="5407FF6C" w14:textId="77777777" w:rsidR="001561A8" w:rsidRPr="001561A8" w:rsidRDefault="001561A8" w:rsidP="001561A8">
      <w:pPr>
        <w:pStyle w:val="PKTpunkt"/>
      </w:pPr>
      <w:r w:rsidRPr="001561A8">
        <w:t>1)</w:t>
      </w:r>
      <w:r w:rsidRPr="001561A8">
        <w:tab/>
        <w:t>ust. 1a otrzymuje brzmienie:</w:t>
      </w:r>
    </w:p>
    <w:p w14:paraId="51DEAAE0" w14:textId="77777777" w:rsidR="001561A8" w:rsidRPr="001561A8" w:rsidRDefault="001561A8" w:rsidP="001561A8">
      <w:pPr>
        <w:pStyle w:val="ZUSTzmustartykuempunktem"/>
      </w:pPr>
      <w:r w:rsidRPr="001561A8">
        <w:t xml:space="preserve">„1a. Dostęp do IKP, w pełnym lub ograniczonym zakresie funkcjonalności, może być zapewniany przez ministra właściwego do spraw zdrowia przy użyciu aplikacji </w:t>
      </w:r>
      <w:proofErr w:type="spellStart"/>
      <w:r w:rsidRPr="001561A8">
        <w:t>mObywatel</w:t>
      </w:r>
      <w:proofErr w:type="spellEnd"/>
      <w:r w:rsidRPr="001561A8">
        <w:t xml:space="preserve"> w rozumieniu ustawy z dnia … o aplikacji </w:t>
      </w:r>
      <w:proofErr w:type="spellStart"/>
      <w:r w:rsidRPr="001561A8">
        <w:t>mObywatel</w:t>
      </w:r>
      <w:proofErr w:type="spellEnd"/>
      <w:r w:rsidRPr="001561A8">
        <w:t xml:space="preserve"> (Dz. U. poz. …), po</w:t>
      </w:r>
      <w:r w:rsidR="00FC32FE">
        <w:t xml:space="preserve"> </w:t>
      </w:r>
      <w:r w:rsidRPr="001561A8">
        <w:t xml:space="preserve">uwierzytelnieniu usługobiorcy przy użyciu certyfikatu </w:t>
      </w:r>
      <w:r w:rsidRPr="00341307">
        <w:t xml:space="preserve">użytkownika podstawowego, o którym mowa w art. 2 pkt 2 ustawy z dnia … o aplikacji </w:t>
      </w:r>
      <w:proofErr w:type="spellStart"/>
      <w:r w:rsidRPr="00341307">
        <w:t>mObywatel</w:t>
      </w:r>
      <w:proofErr w:type="spellEnd"/>
      <w:r w:rsidRPr="001561A8">
        <w:t>.”;</w:t>
      </w:r>
    </w:p>
    <w:p w14:paraId="664E28A4" w14:textId="77777777" w:rsidR="001561A8" w:rsidRPr="001561A8" w:rsidRDefault="001561A8" w:rsidP="001561A8">
      <w:pPr>
        <w:pStyle w:val="PKTpunkt"/>
      </w:pPr>
      <w:r w:rsidRPr="001561A8">
        <w:t>2)</w:t>
      </w:r>
      <w:r w:rsidRPr="001561A8">
        <w:tab/>
        <w:t>po ust. 1a dodaje się ust. 1b w brzmieniu:</w:t>
      </w:r>
    </w:p>
    <w:p w14:paraId="5F7A108A" w14:textId="77777777" w:rsidR="001561A8" w:rsidRPr="001561A8" w:rsidRDefault="001561A8" w:rsidP="001561A8">
      <w:pPr>
        <w:pStyle w:val="ZUSTzmustartykuempunktem"/>
      </w:pPr>
      <w:r w:rsidRPr="001561A8">
        <w:t>„1b. Minister właściwy do spraw zdrowia może umożliwić, przy</w:t>
      </w:r>
      <w:r w:rsidR="00FC32FE">
        <w:t xml:space="preserve"> </w:t>
      </w:r>
      <w:r w:rsidRPr="001561A8">
        <w:t xml:space="preserve">użyciu aplikacji </w:t>
      </w:r>
      <w:proofErr w:type="spellStart"/>
      <w:r w:rsidRPr="001561A8">
        <w:t>mObywatel</w:t>
      </w:r>
      <w:proofErr w:type="spellEnd"/>
      <w:r w:rsidRPr="001561A8">
        <w:t>, pobranie i posługiwanie się unijnym cyfrowym zaświadczeniem COVID, w</w:t>
      </w:r>
      <w:r w:rsidR="00FC32FE">
        <w:t xml:space="preserve"> </w:t>
      </w:r>
      <w:r w:rsidRPr="001561A8">
        <w:t>rozumieniu art. 2 pkt 2 rozporządzenia Parlamentu Europejskiego i Rady (UE) 2021/953 z dnia 14 czerwca 2021 r. w sprawie ram wydawania, weryfikowania i</w:t>
      </w:r>
      <w:r w:rsidR="00FC32FE">
        <w:t xml:space="preserve"> </w:t>
      </w:r>
      <w:r w:rsidRPr="001561A8">
        <w:t xml:space="preserve">uznawania </w:t>
      </w:r>
      <w:proofErr w:type="spellStart"/>
      <w:r w:rsidRPr="001561A8">
        <w:t>interoperacyjnych</w:t>
      </w:r>
      <w:proofErr w:type="spellEnd"/>
      <w:r w:rsidRPr="001561A8">
        <w:t xml:space="preserve"> zaświadczeń o szczepieniu, o wyniku testu i o powrocie do zdrowia w</w:t>
      </w:r>
      <w:r w:rsidR="00FC32FE">
        <w:t xml:space="preserve"> </w:t>
      </w:r>
      <w:r w:rsidRPr="001561A8">
        <w:t xml:space="preserve">związku z COVID-19 (unijne cyfrowe zaświadczenie COVID) w celu ułatwienia </w:t>
      </w:r>
      <w:r w:rsidRPr="001561A8">
        <w:lastRenderedPageBreak/>
        <w:t>swobodnego przemieszczania się w czasie pandemii COVID-19 (Dz. Urz. UE L 211 z</w:t>
      </w:r>
      <w:r w:rsidR="00FC32FE">
        <w:t xml:space="preserve"> </w:t>
      </w:r>
      <w:r w:rsidRPr="001561A8">
        <w:t xml:space="preserve">15.06.2021, str. 1, z </w:t>
      </w:r>
      <w:proofErr w:type="spellStart"/>
      <w:r w:rsidRPr="001561A8">
        <w:t>późn</w:t>
      </w:r>
      <w:proofErr w:type="spellEnd"/>
      <w:r w:rsidRPr="001561A8">
        <w:t>. zm.</w:t>
      </w:r>
      <w:r w:rsidRPr="00DD4EC7">
        <w:rPr>
          <w:rStyle w:val="IGindeksgrny"/>
        </w:rPr>
        <w:footnoteReference w:id="8"/>
      </w:r>
      <w:r w:rsidRPr="00DD4EC7">
        <w:rPr>
          <w:rStyle w:val="IGindeksgrny"/>
        </w:rPr>
        <w:t>)</w:t>
      </w:r>
      <w:r w:rsidRPr="001561A8">
        <w:t>), po</w:t>
      </w:r>
      <w:r w:rsidR="00FC32FE">
        <w:t xml:space="preserve"> </w:t>
      </w:r>
      <w:r w:rsidRPr="001561A8">
        <w:t>uwierzytelnieniu usługobiorcy przy użyciu:</w:t>
      </w:r>
    </w:p>
    <w:p w14:paraId="68D96CBA" w14:textId="77777777" w:rsidR="001561A8" w:rsidRPr="001561A8" w:rsidRDefault="001561A8" w:rsidP="001561A8">
      <w:pPr>
        <w:pStyle w:val="ZPKTzmpktartykuempunktem"/>
      </w:pPr>
      <w:r w:rsidRPr="001561A8">
        <w:t>1)</w:t>
      </w:r>
      <w:r w:rsidRPr="001561A8">
        <w:tab/>
        <w:t xml:space="preserve">certyfikatu </w:t>
      </w:r>
      <w:r w:rsidRPr="00341307">
        <w:t xml:space="preserve">podstawowego, o którym mowa w art. 2 pkt 2 ustawy z dnia … o aplikacji </w:t>
      </w:r>
      <w:proofErr w:type="spellStart"/>
      <w:r w:rsidRPr="00341307">
        <w:t>mObywatel</w:t>
      </w:r>
      <w:proofErr w:type="spellEnd"/>
      <w:r>
        <w:t>,</w:t>
      </w:r>
      <w:r w:rsidRPr="001561A8">
        <w:t xml:space="preserve"> albo</w:t>
      </w:r>
    </w:p>
    <w:p w14:paraId="782CF94D" w14:textId="55B85968" w:rsidR="001561A8" w:rsidRPr="001561A8" w:rsidRDefault="001561A8" w:rsidP="001561A8">
      <w:pPr>
        <w:pStyle w:val="ZPKTzmpktartykuempunktem"/>
      </w:pPr>
      <w:r w:rsidRPr="001561A8">
        <w:t>2)</w:t>
      </w:r>
      <w:r w:rsidRPr="001561A8">
        <w:tab/>
      </w:r>
      <w:r w:rsidRPr="00341307">
        <w:t xml:space="preserve">certyfikatu ucznia, o którym mowa w art. 2 pkt 4 ustawy z dnia … o aplikacji </w:t>
      </w:r>
      <w:proofErr w:type="spellStart"/>
      <w:r w:rsidRPr="00341307">
        <w:t>mObywatel</w:t>
      </w:r>
      <w:proofErr w:type="spellEnd"/>
      <w:r w:rsidRPr="001561A8">
        <w:t>, jeżeli ukończył on szesnaście</w:t>
      </w:r>
      <w:r w:rsidR="00E36282" w:rsidRPr="00E36282">
        <w:t xml:space="preserve"> </w:t>
      </w:r>
      <w:r w:rsidR="00E36282" w:rsidRPr="001561A8">
        <w:t>lat</w:t>
      </w:r>
      <w:r w:rsidRPr="001561A8">
        <w:t>.”.</w:t>
      </w:r>
    </w:p>
    <w:p w14:paraId="70650817" w14:textId="77777777" w:rsidR="001561A8" w:rsidRPr="00341307" w:rsidRDefault="001561A8" w:rsidP="001561A8">
      <w:pPr>
        <w:pStyle w:val="ARTartustawynprozporzdzenia"/>
      </w:pPr>
      <w:r w:rsidRPr="00DD2F87">
        <w:rPr>
          <w:rStyle w:val="Ppogrubienie"/>
        </w:rPr>
        <w:t>Art.</w:t>
      </w:r>
      <w:r w:rsidR="00FC32FE">
        <w:rPr>
          <w:rStyle w:val="Ppogrubienie"/>
        </w:rPr>
        <w:t> </w:t>
      </w:r>
      <w:r w:rsidRPr="00DD2F87">
        <w:rPr>
          <w:rStyle w:val="Ppogrubienie"/>
        </w:rPr>
        <w:t>39.</w:t>
      </w:r>
      <w:r w:rsidRPr="001561A8">
        <w:t xml:space="preserve"> </w:t>
      </w:r>
      <w:r w:rsidRPr="00341307">
        <w:t>W ustawie z dnia 15 lipca 2011 r. o zawodach pielęgniarki i położnej (Dz. U. z</w:t>
      </w:r>
      <w:r w:rsidR="00FC32FE">
        <w:t xml:space="preserve"> </w:t>
      </w:r>
      <w:r w:rsidRPr="00341307">
        <w:t xml:space="preserve">2022 r. poz. 2702 i 2705 oraz z 2023 r. poz. 185) w art. 41: </w:t>
      </w:r>
    </w:p>
    <w:p w14:paraId="6EF443C7" w14:textId="77777777" w:rsidR="001561A8" w:rsidRPr="00341307" w:rsidRDefault="001561A8" w:rsidP="001561A8">
      <w:pPr>
        <w:pStyle w:val="PKTpunkt"/>
      </w:pPr>
      <w:r w:rsidRPr="00341307">
        <w:t>1)</w:t>
      </w:r>
      <w:r w:rsidRPr="00341307">
        <w:tab/>
        <w:t>w ust. 1 dodaje się zdanie drugie w brzmieniu:</w:t>
      </w:r>
    </w:p>
    <w:p w14:paraId="2BD91903" w14:textId="77777777" w:rsidR="001561A8" w:rsidRPr="001561A8" w:rsidRDefault="001561A8" w:rsidP="00DD2F87">
      <w:pPr>
        <w:pStyle w:val="ZFRAGzmfragmentunpzdaniaartykuempunktem"/>
      </w:pPr>
      <w:r w:rsidRPr="001561A8">
        <w:t>„Dokument jest wydawany w postaci spersonalizowanej dwustronnej karty identyfikacyjnej, a</w:t>
      </w:r>
      <w:r w:rsidR="00FC32FE">
        <w:t xml:space="preserve"> </w:t>
      </w:r>
      <w:r w:rsidRPr="001561A8">
        <w:t>w</w:t>
      </w:r>
      <w:r w:rsidR="00FC32FE">
        <w:t xml:space="preserve"> </w:t>
      </w:r>
      <w:r w:rsidRPr="001561A8">
        <w:t>przypadku osób posiadających obywatelstwo polskie może być udostępniany w</w:t>
      </w:r>
      <w:r w:rsidR="00FC32FE">
        <w:t xml:space="preserve"> </w:t>
      </w:r>
      <w:r w:rsidRPr="001561A8">
        <w:t xml:space="preserve">postaci dokumentu mobilnego, o którym mowa w art. 2 pkt 7 </w:t>
      </w:r>
      <w:r w:rsidRPr="00341307">
        <w:t xml:space="preserve">ustawy </w:t>
      </w:r>
      <w:r w:rsidRPr="001561A8">
        <w:t>z</w:t>
      </w:r>
      <w:r w:rsidR="00FC32FE">
        <w:t xml:space="preserve"> </w:t>
      </w:r>
      <w:r w:rsidRPr="001561A8">
        <w:t xml:space="preserve">dnia … </w:t>
      </w:r>
      <w:r w:rsidRPr="00341307">
        <w:t xml:space="preserve">o aplikacji </w:t>
      </w:r>
      <w:proofErr w:type="spellStart"/>
      <w:r w:rsidRPr="00341307">
        <w:t>mObywatel</w:t>
      </w:r>
      <w:proofErr w:type="spellEnd"/>
      <w:r w:rsidRPr="00341307">
        <w:t xml:space="preserve"> </w:t>
      </w:r>
      <w:r w:rsidRPr="001561A8">
        <w:t>(Dz.</w:t>
      </w:r>
      <w:r w:rsidR="00FC32FE">
        <w:t xml:space="preserve"> </w:t>
      </w:r>
      <w:r w:rsidRPr="001561A8">
        <w:t>U. poz.</w:t>
      </w:r>
      <w:r w:rsidR="00E36282">
        <w:t xml:space="preserve"> </w:t>
      </w:r>
      <w:r w:rsidRPr="001561A8">
        <w:t>…).”;</w:t>
      </w:r>
    </w:p>
    <w:p w14:paraId="42A15B56" w14:textId="77777777" w:rsidR="001561A8" w:rsidRPr="00341307" w:rsidRDefault="001561A8" w:rsidP="001561A8">
      <w:pPr>
        <w:pStyle w:val="PKTpunkt"/>
      </w:pPr>
      <w:r w:rsidRPr="00341307">
        <w:t>2)</w:t>
      </w:r>
      <w:r w:rsidRPr="00341307">
        <w:tab/>
        <w:t>po ust. 1c dodaje się ust. 1d w brzmieniu:</w:t>
      </w:r>
    </w:p>
    <w:p w14:paraId="4339C483" w14:textId="77777777" w:rsidR="001561A8" w:rsidRPr="001561A8" w:rsidRDefault="001561A8" w:rsidP="001561A8">
      <w:pPr>
        <w:pStyle w:val="ZUSTzmustartykuempunktem"/>
      </w:pPr>
      <w:r w:rsidRPr="001561A8">
        <w:t>„1d. Dokumenty, o których mowa w ust. 1, udostępnione w postaci dokumentu mobilnego, zawierają dane, o których mowa w ust. 1c pkt 1–8 i 10.”.</w:t>
      </w:r>
    </w:p>
    <w:p w14:paraId="1A34C05E" w14:textId="77777777" w:rsidR="001561A8" w:rsidRPr="001561A8" w:rsidRDefault="001561A8" w:rsidP="001561A8">
      <w:pPr>
        <w:pStyle w:val="ARTartustawynprozporzdzenia"/>
      </w:pPr>
      <w:r w:rsidRPr="00DD2F87">
        <w:rPr>
          <w:rStyle w:val="Ppogrubienie"/>
        </w:rPr>
        <w:t>Art.</w:t>
      </w:r>
      <w:r w:rsidR="00FC32FE">
        <w:rPr>
          <w:rStyle w:val="Ppogrubienie"/>
        </w:rPr>
        <w:t> </w:t>
      </w:r>
      <w:r w:rsidRPr="00DD2F87">
        <w:rPr>
          <w:rStyle w:val="Ppogrubienie"/>
        </w:rPr>
        <w:t>40.</w:t>
      </w:r>
      <w:r w:rsidRPr="001561A8">
        <w:t xml:space="preserve"> </w:t>
      </w:r>
      <w:r w:rsidRPr="00341307">
        <w:t>W ustawie z dnia 5 grudnia 2014 r. o Karcie Dużej Rodziny (Dz. U. z 2021 r. poz.</w:t>
      </w:r>
      <w:r w:rsidR="00FC32FE">
        <w:t xml:space="preserve"> </w:t>
      </w:r>
      <w:r w:rsidRPr="00341307">
        <w:t>1744 oraz z 2022 r. poz. 2140, 2243 i 2754) wprowadza się następujące zmiany:</w:t>
      </w:r>
    </w:p>
    <w:p w14:paraId="74C48367" w14:textId="77777777" w:rsidR="001561A8" w:rsidRPr="001561A8" w:rsidRDefault="001561A8" w:rsidP="001561A8">
      <w:pPr>
        <w:pStyle w:val="PKTpunkt"/>
      </w:pPr>
      <w:r w:rsidRPr="00341307">
        <w:t>1)</w:t>
      </w:r>
      <w:r w:rsidRPr="00341307">
        <w:tab/>
      </w:r>
      <w:r w:rsidRPr="001561A8">
        <w:t>w art. 2 w pkt 2 lit. b otrzymuje brzmienie:</w:t>
      </w:r>
    </w:p>
    <w:p w14:paraId="31F1FB88" w14:textId="77777777" w:rsidR="001561A8" w:rsidRPr="001561A8" w:rsidRDefault="001561A8" w:rsidP="001561A8">
      <w:pPr>
        <w:pStyle w:val="ZLITzmlitartykuempunktem"/>
      </w:pPr>
      <w:r w:rsidRPr="001561A8">
        <w:t>„b)</w:t>
      </w:r>
      <w:r w:rsidRPr="00341307">
        <w:tab/>
      </w:r>
      <w:r w:rsidRPr="001561A8">
        <w:t xml:space="preserve">aplikacji </w:t>
      </w:r>
      <w:proofErr w:type="spellStart"/>
      <w:r w:rsidRPr="001561A8">
        <w:t>mObywatel</w:t>
      </w:r>
      <w:proofErr w:type="spellEnd"/>
      <w:r w:rsidRPr="001561A8">
        <w:t xml:space="preserve"> w rozumieniu ustawy z dnia … o aplikacji </w:t>
      </w:r>
      <w:proofErr w:type="spellStart"/>
      <w:r w:rsidRPr="001561A8">
        <w:t>mObywatel</w:t>
      </w:r>
      <w:proofErr w:type="spellEnd"/>
      <w:r w:rsidRPr="001561A8">
        <w:t xml:space="preserve"> (Dz. U. poz. …), na podstawie porozumienia między ministrem właściwym do</w:t>
      </w:r>
      <w:r w:rsidR="00FC32FE">
        <w:t xml:space="preserve"> </w:t>
      </w:r>
      <w:r w:rsidRPr="001561A8">
        <w:t>spraw rodziny a</w:t>
      </w:r>
      <w:r w:rsidR="00FC32FE">
        <w:t xml:space="preserve"> </w:t>
      </w:r>
      <w:r w:rsidRPr="001561A8">
        <w:t>ministrem właściwym do spraw informatyzacji”;</w:t>
      </w:r>
    </w:p>
    <w:p w14:paraId="2B4B66A6" w14:textId="77777777" w:rsidR="001561A8" w:rsidRPr="001561A8" w:rsidRDefault="001561A8" w:rsidP="001561A8">
      <w:pPr>
        <w:pStyle w:val="PKTpunkt"/>
      </w:pPr>
      <w:r w:rsidRPr="00341307">
        <w:t>2)</w:t>
      </w:r>
      <w:r w:rsidRPr="00341307">
        <w:tab/>
      </w:r>
      <w:r w:rsidRPr="001561A8">
        <w:t>w art. 10 ust. 1d–1f otrzymują brzmienie:</w:t>
      </w:r>
    </w:p>
    <w:p w14:paraId="06ADCAC5" w14:textId="34DBE645" w:rsidR="001561A8" w:rsidRPr="001561A8" w:rsidRDefault="001561A8" w:rsidP="001561A8">
      <w:pPr>
        <w:pStyle w:val="ZUSTzmustartykuempunktem"/>
      </w:pPr>
      <w:r w:rsidRPr="001561A8">
        <w:t xml:space="preserve">„1d. W przypadku gdy karta elektroniczna ma być realizowana </w:t>
      </w:r>
      <w:r w:rsidR="000E51E3">
        <w:t>za</w:t>
      </w:r>
      <w:r w:rsidR="000E51E3" w:rsidRPr="001561A8">
        <w:t xml:space="preserve"> </w:t>
      </w:r>
      <w:r w:rsidRPr="001561A8">
        <w:t>pomoc</w:t>
      </w:r>
      <w:r w:rsidR="000E51E3">
        <w:t>ą</w:t>
      </w:r>
      <w:r w:rsidRPr="001561A8">
        <w:t xml:space="preserve"> aplikacji </w:t>
      </w:r>
      <w:proofErr w:type="spellStart"/>
      <w:r w:rsidRPr="001561A8">
        <w:t>mObywatel</w:t>
      </w:r>
      <w:proofErr w:type="spellEnd"/>
      <w:r w:rsidR="000E51E3">
        <w:t>,</w:t>
      </w:r>
      <w:r w:rsidRPr="001561A8">
        <w:t xml:space="preserve"> udostępnienie karty elektronicznej nie wymaga składania wniosku, o ile członek rodziny wielodzietnej posiada już ważną kartę tradycyjną lub kartę elektroniczną.</w:t>
      </w:r>
    </w:p>
    <w:p w14:paraId="5448A096" w14:textId="77777777" w:rsidR="001561A8" w:rsidRPr="001561A8" w:rsidRDefault="001561A8" w:rsidP="001561A8">
      <w:pPr>
        <w:pStyle w:val="ZUSTzmustartykuempunktem"/>
      </w:pPr>
      <w:r w:rsidRPr="001561A8">
        <w:t xml:space="preserve">1e. W przypadku, o którym mowa w ust. 1d, karta elektroniczna jest udostępniana członkowi rodziny wielodzietnej w aplikacji </w:t>
      </w:r>
      <w:proofErr w:type="spellStart"/>
      <w:r w:rsidRPr="001561A8">
        <w:t>mObywatel</w:t>
      </w:r>
      <w:proofErr w:type="spellEnd"/>
      <w:r w:rsidRPr="001561A8">
        <w:t xml:space="preserve"> po uwierzytelnieniu przy użyciu certyfikatu podstawowego, o którym mowa w art. 2 pkt 2 ustawy z dnia … o aplikacji </w:t>
      </w:r>
      <w:proofErr w:type="spellStart"/>
      <w:r w:rsidRPr="001561A8">
        <w:lastRenderedPageBreak/>
        <w:t>mObywatel</w:t>
      </w:r>
      <w:proofErr w:type="spellEnd"/>
      <w:r w:rsidRPr="001561A8">
        <w:t xml:space="preserve">, albo certyfikatu ucznia, o którym mowa w art. 2 pkt 4 ustawy z dnia … o aplikacji </w:t>
      </w:r>
      <w:proofErr w:type="spellStart"/>
      <w:r w:rsidRPr="001561A8">
        <w:t>mObywatel</w:t>
      </w:r>
      <w:proofErr w:type="spellEnd"/>
      <w:r w:rsidRPr="001561A8">
        <w:t>.</w:t>
      </w:r>
    </w:p>
    <w:p w14:paraId="01457D1A" w14:textId="77777777" w:rsidR="001561A8" w:rsidRPr="001561A8" w:rsidRDefault="001561A8" w:rsidP="001561A8">
      <w:pPr>
        <w:pStyle w:val="ZUSTzmustartykuempunktem"/>
      </w:pPr>
      <w:r w:rsidRPr="001561A8">
        <w:t xml:space="preserve">1f. Usługa pozwalająca na obsługę karty elektronicznej udostępniana w ramach aplikacji </w:t>
      </w:r>
      <w:proofErr w:type="spellStart"/>
      <w:r w:rsidRPr="001561A8">
        <w:t>mObywatel</w:t>
      </w:r>
      <w:proofErr w:type="spellEnd"/>
      <w:r w:rsidRPr="001561A8">
        <w:t xml:space="preserve"> zawiera funkcjonalność pozwalającą na przechowywanie, prezentację oraz udostępnianie do</w:t>
      </w:r>
      <w:r w:rsidR="00FC32FE">
        <w:t xml:space="preserve"> </w:t>
      </w:r>
      <w:r w:rsidRPr="001561A8">
        <w:t>weryfikacji kart elektronicznych pozostałych członków rodziny wielodzietnej.”.</w:t>
      </w:r>
    </w:p>
    <w:p w14:paraId="61DD036B" w14:textId="77777777" w:rsidR="001561A8" w:rsidRPr="001561A8" w:rsidRDefault="001561A8" w:rsidP="001561A8">
      <w:pPr>
        <w:pStyle w:val="ARTartustawynprozporzdzenia"/>
      </w:pPr>
      <w:r w:rsidRPr="00DD2F87">
        <w:rPr>
          <w:rStyle w:val="Ppogrubienie"/>
        </w:rPr>
        <w:t>Art.</w:t>
      </w:r>
      <w:r w:rsidR="00FC32FE">
        <w:rPr>
          <w:rStyle w:val="Ppogrubienie"/>
        </w:rPr>
        <w:t> </w:t>
      </w:r>
      <w:r w:rsidRPr="00DD2F87">
        <w:rPr>
          <w:rStyle w:val="Ppogrubienie"/>
        </w:rPr>
        <w:t>41.</w:t>
      </w:r>
      <w:r w:rsidRPr="001561A8">
        <w:t xml:space="preserve"> </w:t>
      </w:r>
      <w:r w:rsidRPr="00341307">
        <w:t xml:space="preserve">W ustawie z dnia 20 marca 2015 r. o zmianie ustawy – Kodeks karny oraz niektórych innych ustaw (Dz. U. poz. 541, z </w:t>
      </w:r>
      <w:proofErr w:type="spellStart"/>
      <w:r w:rsidRPr="00341307">
        <w:t>pó</w:t>
      </w:r>
      <w:r w:rsidRPr="001561A8">
        <w:t>ź</w:t>
      </w:r>
      <w:r w:rsidRPr="00341307">
        <w:t>n</w:t>
      </w:r>
      <w:proofErr w:type="spellEnd"/>
      <w:r w:rsidRPr="00341307">
        <w:t>. zm.</w:t>
      </w:r>
      <w:r w:rsidRPr="00DD4EC7">
        <w:rPr>
          <w:rStyle w:val="IGindeksgrny"/>
        </w:rPr>
        <w:footnoteReference w:id="9"/>
      </w:r>
      <w:r w:rsidRPr="00DD4EC7">
        <w:rPr>
          <w:rStyle w:val="IGindeksgrny"/>
        </w:rPr>
        <w:t>)</w:t>
      </w:r>
      <w:r w:rsidRPr="00341307">
        <w:t>) w art. 7 w ust. 1 pkt 6 otrzymuje brzmienie:</w:t>
      </w:r>
      <w:r w:rsidR="00FC32FE">
        <w:t xml:space="preserve"> </w:t>
      </w:r>
    </w:p>
    <w:p w14:paraId="76D909D1" w14:textId="77777777" w:rsidR="001561A8" w:rsidRPr="00341307" w:rsidRDefault="001561A8" w:rsidP="001561A8">
      <w:pPr>
        <w:pStyle w:val="ZPKTzmpktartykuempunktem"/>
      </w:pPr>
      <w:r w:rsidRPr="00341307">
        <w:t>„6)</w:t>
      </w:r>
      <w:r w:rsidRPr="00341307">
        <w:tab/>
        <w:t>w stosunku do osoby, której cofnięto uprawnienie do kierowania pojazdami w trybie art. 18 pkt 2 ustawy z dnia 2 grudnia 2021 r. o zmianie ustawy – Prawo o ruchu drogowym oraz niektórych innych ustaw (Dz. U. poz. 2328 oraz z 2022 r. poz. 1002 i 1715)</w:t>
      </w:r>
      <w:r w:rsidR="000E51E3">
        <w:t>,</w:t>
      </w:r>
      <w:r w:rsidRPr="00341307">
        <w:t xml:space="preserve"> stosuje się odpowiednio art. 104 ustawy zmienianej w art. 5 w brzmieniu nadanym niniejszą ustawą.”.</w:t>
      </w:r>
    </w:p>
    <w:p w14:paraId="7F5A9C72" w14:textId="77777777" w:rsidR="001561A8" w:rsidRPr="001561A8" w:rsidRDefault="001561A8" w:rsidP="001561A8">
      <w:pPr>
        <w:pStyle w:val="ARTartustawynprozporzdzenia"/>
      </w:pPr>
      <w:r w:rsidRPr="00DD2F87">
        <w:rPr>
          <w:rStyle w:val="Ppogrubienie"/>
        </w:rPr>
        <w:t>Art.</w:t>
      </w:r>
      <w:r w:rsidR="00FC32FE">
        <w:rPr>
          <w:rStyle w:val="Ppogrubienie"/>
        </w:rPr>
        <w:t> </w:t>
      </w:r>
      <w:r w:rsidRPr="00DD2F87">
        <w:rPr>
          <w:rStyle w:val="Ppogrubienie"/>
        </w:rPr>
        <w:t>42.</w:t>
      </w:r>
      <w:r w:rsidRPr="001561A8">
        <w:t xml:space="preserve"> </w:t>
      </w:r>
      <w:r w:rsidRPr="00341307">
        <w:t xml:space="preserve">W </w:t>
      </w:r>
      <w:r w:rsidR="00D91F00" w:rsidRPr="00341307">
        <w:t>ustawie</w:t>
      </w:r>
      <w:r w:rsidRPr="00341307">
        <w:t xml:space="preserve"> z dnia 25 września 2015 r. o zawodzie fizjoterapeuty (Dz. U. z 2022</w:t>
      </w:r>
      <w:r w:rsidR="00FC32FE">
        <w:t xml:space="preserve"> </w:t>
      </w:r>
      <w:r w:rsidRPr="00341307">
        <w:t xml:space="preserve">r. poz. 168 i 1733) w art. 24 po ust. 1b dodaje się </w:t>
      </w:r>
      <w:r w:rsidRPr="001561A8">
        <w:t>ust. 1c i 1d w brzmieniu:</w:t>
      </w:r>
    </w:p>
    <w:p w14:paraId="5230B5A1" w14:textId="42039A38" w:rsidR="001561A8" w:rsidRPr="00341307" w:rsidRDefault="001561A8" w:rsidP="00DD2F87">
      <w:pPr>
        <w:pStyle w:val="ZUSTzmustartykuempunktem"/>
      </w:pPr>
      <w:r w:rsidRPr="00341307">
        <w:t>„1c. Dokument „Prawo wykonywania zawodu fizjoterapeuty” jest wydawany w formie spersonalizowanej dwustronnej karty identyfikacyjnej, a w przypadku osób posiadających obywatelstwo polskie może być udostępniany w postaci dokumentu mobilnego, o którym mowa w art. 2 pkt 7 ustawy z dnia …</w:t>
      </w:r>
      <w:r w:rsidR="000E51E3">
        <w:t xml:space="preserve"> o aplikacji </w:t>
      </w:r>
      <w:proofErr w:type="spellStart"/>
      <w:r w:rsidR="000E51E3">
        <w:t>mObywatel</w:t>
      </w:r>
      <w:proofErr w:type="spellEnd"/>
      <w:r w:rsidR="000E51E3">
        <w:t xml:space="preserve"> (Dz. </w:t>
      </w:r>
      <w:r w:rsidRPr="00341307">
        <w:t>U. poz. …).</w:t>
      </w:r>
    </w:p>
    <w:p w14:paraId="31B4B0D7" w14:textId="77777777" w:rsidR="001561A8" w:rsidRPr="00341307" w:rsidRDefault="001561A8" w:rsidP="00DD2F87">
      <w:pPr>
        <w:pStyle w:val="ZUSTzmustartykuempunktem"/>
      </w:pPr>
      <w:r w:rsidRPr="00341307">
        <w:t>1d. Dokument</w:t>
      </w:r>
      <w:r>
        <w:t xml:space="preserve"> </w:t>
      </w:r>
      <w:r w:rsidRPr="00341307">
        <w:t>„Prawo wykonywania zawodu fizjoterapeuty” udostępniany w postaci dokumentu mobilnego zawiera dane, o których mowa w ust. 1b pkt 1, 3, 6</w:t>
      </w:r>
      <w:r>
        <w:t xml:space="preserve">, </w:t>
      </w:r>
      <w:r w:rsidRPr="00341307">
        <w:t>7</w:t>
      </w:r>
      <w:r>
        <w:t>,</w:t>
      </w:r>
      <w:r w:rsidRPr="00341307">
        <w:t xml:space="preserve"> 9</w:t>
      </w:r>
      <w:r>
        <w:t xml:space="preserve"> i </w:t>
      </w:r>
      <w:r w:rsidRPr="00341307">
        <w:t>10.”.</w:t>
      </w:r>
    </w:p>
    <w:p w14:paraId="7BF0E94A" w14:textId="77777777" w:rsidR="001561A8" w:rsidRPr="00341307" w:rsidRDefault="001561A8" w:rsidP="001561A8">
      <w:pPr>
        <w:pStyle w:val="ARTartustawynprozporzdzenia"/>
      </w:pPr>
      <w:r w:rsidRPr="00341307">
        <w:rPr>
          <w:rStyle w:val="Ppogrubienie"/>
        </w:rPr>
        <w:t>Art.</w:t>
      </w:r>
      <w:r w:rsidR="00FC32FE">
        <w:rPr>
          <w:rStyle w:val="Ppogrubienie"/>
        </w:rPr>
        <w:t> </w:t>
      </w:r>
      <w:r w:rsidRPr="00341307">
        <w:rPr>
          <w:rStyle w:val="Ppogrubienie"/>
        </w:rPr>
        <w:t>43.</w:t>
      </w:r>
      <w:r w:rsidRPr="00341307">
        <w:t xml:space="preserve"> W ustawie z dnia 16 listopada 2016 r. o Krajowej Administracji Skarbowej (Dz.</w:t>
      </w:r>
      <w:r w:rsidR="00FC32FE">
        <w:t xml:space="preserve"> </w:t>
      </w:r>
      <w:r w:rsidRPr="00341307">
        <w:t xml:space="preserve">U. z 2022 r. poz. 813, z </w:t>
      </w:r>
      <w:proofErr w:type="spellStart"/>
      <w:r w:rsidRPr="00341307">
        <w:t>późn</w:t>
      </w:r>
      <w:proofErr w:type="spellEnd"/>
      <w:r w:rsidRPr="00341307">
        <w:t>. zm.</w:t>
      </w:r>
      <w:r w:rsidRPr="00DD4EC7">
        <w:rPr>
          <w:rStyle w:val="IGindeksgrny"/>
        </w:rPr>
        <w:footnoteReference w:id="10"/>
      </w:r>
      <w:r w:rsidRPr="00DD4EC7">
        <w:rPr>
          <w:rStyle w:val="IGindeksgrny"/>
        </w:rPr>
        <w:t>)</w:t>
      </w:r>
      <w:r w:rsidRPr="00341307">
        <w:t>) po art. 35e dodaje się art. 35f w brzmieniu:</w:t>
      </w:r>
    </w:p>
    <w:p w14:paraId="6432BD22" w14:textId="77777777" w:rsidR="001561A8" w:rsidRPr="00341307" w:rsidRDefault="001561A8" w:rsidP="001561A8">
      <w:pPr>
        <w:pStyle w:val="ZARTzmartartykuempunktem"/>
      </w:pPr>
      <w:r w:rsidRPr="00341307">
        <w:t xml:space="preserve">„Art. 35f. 1. Usługi dostępne w e-Urzędzie Skarbowym mogą być również udostępniane przy użyciu aplikacji </w:t>
      </w:r>
      <w:proofErr w:type="spellStart"/>
      <w:r w:rsidRPr="00341307">
        <w:t>mObywatel</w:t>
      </w:r>
      <w:proofErr w:type="spellEnd"/>
      <w:r w:rsidRPr="00341307">
        <w:t xml:space="preserve"> w rozumieniu ustawy z dnia … o aplikacji </w:t>
      </w:r>
      <w:proofErr w:type="spellStart"/>
      <w:r w:rsidRPr="00341307">
        <w:t>mObywatel</w:t>
      </w:r>
      <w:proofErr w:type="spellEnd"/>
      <w:r w:rsidRPr="00341307">
        <w:t xml:space="preserve"> (Dz. U. </w:t>
      </w:r>
      <w:r w:rsidR="000E51E3">
        <w:t xml:space="preserve">poz. </w:t>
      </w:r>
      <w:r w:rsidRPr="00341307">
        <w:t>…).</w:t>
      </w:r>
    </w:p>
    <w:p w14:paraId="098EA7EF" w14:textId="77777777" w:rsidR="001561A8" w:rsidRPr="00341307" w:rsidRDefault="001561A8" w:rsidP="00DD2F87">
      <w:pPr>
        <w:pStyle w:val="ZUSTzmustartykuempunktem"/>
      </w:pPr>
      <w:r w:rsidRPr="00341307">
        <w:lastRenderedPageBreak/>
        <w:t>2. Dokonanie czynności w zakresie usług udostępnionych w e-Urzędzie Skarbowym, w tym:</w:t>
      </w:r>
    </w:p>
    <w:p w14:paraId="40CD227D" w14:textId="77777777" w:rsidR="001561A8" w:rsidRPr="00341307" w:rsidRDefault="001561A8" w:rsidP="001561A8">
      <w:pPr>
        <w:pStyle w:val="ZPKTzmpktartykuempunktem"/>
      </w:pPr>
      <w:r w:rsidRPr="00341307">
        <w:t>1)</w:t>
      </w:r>
      <w:r w:rsidRPr="00341307">
        <w:tab/>
        <w:t>automatyczne generowanie pism i załatwianie spraw w e-Urzędzie Skarbowym,</w:t>
      </w:r>
    </w:p>
    <w:p w14:paraId="18B0E4C3" w14:textId="77777777" w:rsidR="001561A8" w:rsidRPr="00341307" w:rsidRDefault="001561A8" w:rsidP="001561A8">
      <w:pPr>
        <w:pStyle w:val="ZPKTzmpktartykuempunktem"/>
      </w:pPr>
      <w:r w:rsidRPr="00341307">
        <w:t>2)</w:t>
      </w:r>
      <w:r w:rsidRPr="00341307">
        <w:tab/>
        <w:t xml:space="preserve">składanie pism w e-Urzędzie Skarbowym, </w:t>
      </w:r>
    </w:p>
    <w:p w14:paraId="5544CE07" w14:textId="77777777" w:rsidR="001561A8" w:rsidRPr="00341307" w:rsidRDefault="001561A8" w:rsidP="001561A8">
      <w:pPr>
        <w:pStyle w:val="ZPKTzmpktartykuempunktem"/>
      </w:pPr>
      <w:r w:rsidRPr="00341307">
        <w:t>3)</w:t>
      </w:r>
      <w:r w:rsidRPr="00341307">
        <w:tab/>
        <w:t>wyrażanie i wycofywanie zgody na doręczanie pism na konto w e-Urzędzie Skarbowym,</w:t>
      </w:r>
    </w:p>
    <w:p w14:paraId="4BA0BD6E" w14:textId="77777777" w:rsidR="001561A8" w:rsidRPr="00341307" w:rsidRDefault="001561A8" w:rsidP="001561A8">
      <w:pPr>
        <w:pStyle w:val="ZPKTzmpktartykuempunktem"/>
      </w:pPr>
      <w:r w:rsidRPr="00341307">
        <w:t>4)</w:t>
      </w:r>
      <w:r w:rsidRPr="00341307">
        <w:tab/>
        <w:t>doręczanie pism na konto w e-Urzędzie Skarbowym</w:t>
      </w:r>
    </w:p>
    <w:p w14:paraId="70900B76" w14:textId="77777777" w:rsidR="001561A8" w:rsidRPr="00341307" w:rsidRDefault="001561A8" w:rsidP="001561A8">
      <w:pPr>
        <w:pStyle w:val="ZCZWSPPKTzmczciwsppktartykuempunktem"/>
      </w:pPr>
      <w:r w:rsidRPr="00341307">
        <w:t xml:space="preserve">– przy użyciu aplikacji </w:t>
      </w:r>
      <w:proofErr w:type="spellStart"/>
      <w:r w:rsidRPr="00341307">
        <w:t>mObywatel</w:t>
      </w:r>
      <w:proofErr w:type="spellEnd"/>
      <w:r w:rsidRPr="00341307">
        <w:t xml:space="preserve"> jest równoznaczne z dokonaniem tych czynności na koncie w e-Urzędzie Skarbowym.</w:t>
      </w:r>
    </w:p>
    <w:p w14:paraId="61149A49" w14:textId="77777777" w:rsidR="001561A8" w:rsidRPr="00341307" w:rsidRDefault="001561A8" w:rsidP="00DD2F87">
      <w:pPr>
        <w:pStyle w:val="ZUSTzmustartykuempunktem"/>
      </w:pPr>
      <w:r w:rsidRPr="00341307">
        <w:t>3. Do korzystania z usług udostępni</w:t>
      </w:r>
      <w:r>
        <w:t>o</w:t>
      </w:r>
      <w:r w:rsidRPr="00341307">
        <w:t xml:space="preserve">nych w e-Urzędzie Skarbowym przy użyciu aplikacji </w:t>
      </w:r>
      <w:proofErr w:type="spellStart"/>
      <w:r w:rsidRPr="00341307">
        <w:t>mObywatel</w:t>
      </w:r>
      <w:proofErr w:type="spellEnd"/>
      <w:r w:rsidRPr="00341307">
        <w:t xml:space="preserve"> przepisy art. 35b–35e stosuje się odpowiednio.”.</w:t>
      </w:r>
    </w:p>
    <w:p w14:paraId="6E6FDC6D" w14:textId="77777777" w:rsidR="001561A8" w:rsidRPr="00341307" w:rsidRDefault="001561A8" w:rsidP="001561A8">
      <w:pPr>
        <w:pStyle w:val="ARTartustawynprozporzdzenia"/>
      </w:pPr>
      <w:r w:rsidRPr="00DD2F87">
        <w:rPr>
          <w:rStyle w:val="Ppogrubienie"/>
        </w:rPr>
        <w:t>Art.</w:t>
      </w:r>
      <w:r w:rsidR="00FC32FE">
        <w:rPr>
          <w:rStyle w:val="Ppogrubienie"/>
        </w:rPr>
        <w:t> </w:t>
      </w:r>
      <w:r w:rsidRPr="00DD2F87">
        <w:rPr>
          <w:rStyle w:val="Ppogrubienie"/>
        </w:rPr>
        <w:t>44.</w:t>
      </w:r>
      <w:r w:rsidRPr="00341307">
        <w:t xml:space="preserve"> W ustawie z dnia 9 maja 2018 r. o zmianie ustawy </w:t>
      </w:r>
      <w:r>
        <w:t>–</w:t>
      </w:r>
      <w:r w:rsidRPr="00341307">
        <w:t xml:space="preserve"> Prawo o ruchu drogowym oraz niektórych innych ustaw (Dz. U. poz. 957, z </w:t>
      </w:r>
      <w:proofErr w:type="spellStart"/>
      <w:r w:rsidRPr="00341307">
        <w:t>późn</w:t>
      </w:r>
      <w:proofErr w:type="spellEnd"/>
      <w:r w:rsidRPr="00341307">
        <w:t>. zm.</w:t>
      </w:r>
      <w:r w:rsidRPr="00DD4EC7">
        <w:rPr>
          <w:rStyle w:val="IGindeksgrny"/>
        </w:rPr>
        <w:footnoteReference w:id="11"/>
      </w:r>
      <w:r w:rsidRPr="00DD4EC7">
        <w:rPr>
          <w:rStyle w:val="IGindeksgrny"/>
        </w:rPr>
        <w:t>)</w:t>
      </w:r>
      <w:r w:rsidRPr="00341307">
        <w:t>) w art. 16a po wyrazach „prawo jazdy” dodaje się wyrazy „lub tymczasowe elektroniczne prawo jazdy”.</w:t>
      </w:r>
    </w:p>
    <w:p w14:paraId="54682FBE" w14:textId="77777777" w:rsidR="001561A8" w:rsidRPr="001561A8" w:rsidRDefault="001561A8" w:rsidP="001561A8">
      <w:pPr>
        <w:pStyle w:val="ARTartustawynprozporzdzenia"/>
      </w:pPr>
      <w:r w:rsidRPr="00DD2F87">
        <w:rPr>
          <w:rStyle w:val="Ppogrubienie"/>
        </w:rPr>
        <w:t>Art.</w:t>
      </w:r>
      <w:r w:rsidR="00FC32FE">
        <w:rPr>
          <w:rStyle w:val="Ppogrubienie"/>
        </w:rPr>
        <w:t> </w:t>
      </w:r>
      <w:r w:rsidRPr="00DD2F87">
        <w:rPr>
          <w:rStyle w:val="Ppogrubienie"/>
        </w:rPr>
        <w:t>45.</w:t>
      </w:r>
      <w:r w:rsidRPr="001561A8">
        <w:t xml:space="preserve"> W ustawie z dnia 20 lipca 2018 r. – Prawo o szkolnictwie wyższym i nauce (Dz.</w:t>
      </w:r>
      <w:r w:rsidR="00FC32FE">
        <w:t xml:space="preserve"> </w:t>
      </w:r>
      <w:r w:rsidRPr="001561A8">
        <w:t>U. z</w:t>
      </w:r>
      <w:r w:rsidR="00FC32FE">
        <w:t xml:space="preserve"> </w:t>
      </w:r>
      <w:r w:rsidRPr="001561A8">
        <w:t xml:space="preserve">2022 r. poz. 574, z </w:t>
      </w:r>
      <w:proofErr w:type="spellStart"/>
      <w:r w:rsidRPr="001561A8">
        <w:t>późn</w:t>
      </w:r>
      <w:proofErr w:type="spellEnd"/>
      <w:r w:rsidRPr="001561A8">
        <w:t>. zm.</w:t>
      </w:r>
      <w:r w:rsidRPr="00DD4EC7">
        <w:rPr>
          <w:rStyle w:val="IGindeksgrny"/>
        </w:rPr>
        <w:footnoteReference w:id="12"/>
      </w:r>
      <w:r w:rsidRPr="00DD4EC7">
        <w:rPr>
          <w:rStyle w:val="IGindeksgrny"/>
        </w:rPr>
        <w:t>)</w:t>
      </w:r>
      <w:r w:rsidRPr="001561A8">
        <w:t>) wprowadza się następujące zmiany:</w:t>
      </w:r>
    </w:p>
    <w:p w14:paraId="3BFC6676" w14:textId="77777777" w:rsidR="001561A8" w:rsidRPr="00341307" w:rsidRDefault="001561A8" w:rsidP="001561A8">
      <w:pPr>
        <w:pStyle w:val="PKTpunkt"/>
      </w:pPr>
      <w:r w:rsidRPr="00341307">
        <w:t>1)</w:t>
      </w:r>
      <w:r w:rsidRPr="00341307">
        <w:tab/>
        <w:t>w art. 74 po ust. 4a dodaje się ust. 4b w brzmieniu:</w:t>
      </w:r>
    </w:p>
    <w:p w14:paraId="5CF39FEC" w14:textId="77777777" w:rsidR="001561A8" w:rsidRPr="001561A8" w:rsidRDefault="001561A8" w:rsidP="001561A8">
      <w:pPr>
        <w:pStyle w:val="ZUSTzmustartykuempunktem"/>
      </w:pPr>
      <w:r w:rsidRPr="001561A8">
        <w:t xml:space="preserve">„4b. Legitymacja studencka jest wydawana w postaci: </w:t>
      </w:r>
    </w:p>
    <w:p w14:paraId="094AFF86" w14:textId="77777777" w:rsidR="001561A8" w:rsidRPr="001561A8" w:rsidRDefault="001561A8" w:rsidP="001561A8">
      <w:pPr>
        <w:pStyle w:val="ZPKTzmpktartykuempunktem"/>
      </w:pPr>
      <w:r w:rsidRPr="001561A8">
        <w:t>1)</w:t>
      </w:r>
      <w:r w:rsidRPr="001561A8">
        <w:tab/>
        <w:t xml:space="preserve">dokumentu mobilnego, o którym mowa w art. 2 pkt 7 ustawy z dnia … o aplikacji </w:t>
      </w:r>
      <w:proofErr w:type="spellStart"/>
      <w:r w:rsidRPr="001561A8">
        <w:t>mObywatel</w:t>
      </w:r>
      <w:proofErr w:type="spellEnd"/>
      <w:r w:rsidRPr="001561A8">
        <w:t xml:space="preserve"> (Dz. U. poz.</w:t>
      </w:r>
      <w:r w:rsidR="00FC32FE">
        <w:t xml:space="preserve"> </w:t>
      </w:r>
      <w:r w:rsidRPr="001561A8">
        <w:t>…) – studentowi posiadającemu numer PESEL;</w:t>
      </w:r>
    </w:p>
    <w:p w14:paraId="1D39628B" w14:textId="77777777" w:rsidR="001561A8" w:rsidRPr="001561A8" w:rsidRDefault="001561A8" w:rsidP="001561A8">
      <w:pPr>
        <w:pStyle w:val="ZPKTzmpktartykuempunktem"/>
      </w:pPr>
      <w:r w:rsidRPr="001561A8">
        <w:t>2)</w:t>
      </w:r>
      <w:r w:rsidRPr="001561A8">
        <w:tab/>
        <w:t>elektronicznej karty procesorowej:</w:t>
      </w:r>
    </w:p>
    <w:p w14:paraId="3D861E13" w14:textId="77777777" w:rsidR="001561A8" w:rsidRPr="001561A8" w:rsidRDefault="001561A8" w:rsidP="001561A8">
      <w:pPr>
        <w:pStyle w:val="ZLITwPKTzmlitwpktartykuempunktem"/>
      </w:pPr>
      <w:r w:rsidRPr="001561A8">
        <w:t>a)</w:t>
      </w:r>
      <w:r w:rsidRPr="001561A8">
        <w:tab/>
        <w:t xml:space="preserve">studentowi nieposiadającemu numeru PESEL, </w:t>
      </w:r>
    </w:p>
    <w:p w14:paraId="5D3CA5DA" w14:textId="77777777" w:rsidR="001561A8" w:rsidRPr="001561A8" w:rsidRDefault="001561A8" w:rsidP="001561A8">
      <w:pPr>
        <w:pStyle w:val="ZLITwPKTzmlitwpktartykuempunktem"/>
      </w:pPr>
      <w:r w:rsidRPr="001561A8">
        <w:t>b)</w:t>
      </w:r>
      <w:r w:rsidRPr="001561A8">
        <w:tab/>
        <w:t>na wniosek studenta.”;</w:t>
      </w:r>
    </w:p>
    <w:p w14:paraId="7AB38C0F" w14:textId="77777777" w:rsidR="001561A8" w:rsidRPr="00341307" w:rsidRDefault="001561A8" w:rsidP="001561A8">
      <w:pPr>
        <w:pStyle w:val="PKTpunkt"/>
      </w:pPr>
      <w:r w:rsidRPr="00341307">
        <w:t>2)</w:t>
      </w:r>
      <w:r w:rsidRPr="00341307">
        <w:tab/>
        <w:t xml:space="preserve">w art. 208 dodaje się ust. 6 w brzmieniu: </w:t>
      </w:r>
    </w:p>
    <w:p w14:paraId="551122EB" w14:textId="77777777" w:rsidR="001561A8" w:rsidRPr="001561A8" w:rsidRDefault="001561A8" w:rsidP="001561A8">
      <w:pPr>
        <w:pStyle w:val="ZUSTzmustartykuempunktem"/>
      </w:pPr>
      <w:r w:rsidRPr="001561A8">
        <w:t>„6. Legitymacja doktoranta jest wydawana w postaci:</w:t>
      </w:r>
    </w:p>
    <w:p w14:paraId="0D757ACC" w14:textId="77777777" w:rsidR="001561A8" w:rsidRPr="001561A8" w:rsidRDefault="001561A8" w:rsidP="001561A8">
      <w:pPr>
        <w:pStyle w:val="ZPKTzmpktartykuempunktem"/>
      </w:pPr>
      <w:r w:rsidRPr="001561A8">
        <w:t>1)</w:t>
      </w:r>
      <w:r w:rsidRPr="001561A8">
        <w:tab/>
        <w:t xml:space="preserve">dokumentu mobilnego, o którym mowa </w:t>
      </w:r>
      <w:r w:rsidRPr="00341307">
        <w:t xml:space="preserve">w art. 2 pkt 7 ustawy z dnia … o aplikacji </w:t>
      </w:r>
      <w:proofErr w:type="spellStart"/>
      <w:r w:rsidRPr="00341307">
        <w:t>mObywatel</w:t>
      </w:r>
      <w:proofErr w:type="spellEnd"/>
      <w:r w:rsidRPr="00341307">
        <w:t xml:space="preserve">, po uwierzytelnieniu doktoranta przy użyciu certyfikatu podstawowego, o którym mowa </w:t>
      </w:r>
      <w:r>
        <w:t xml:space="preserve">w </w:t>
      </w:r>
      <w:r w:rsidRPr="00341307">
        <w:t xml:space="preserve">art. 2 pkt 2 ustawy z dnia … o aplikacji </w:t>
      </w:r>
      <w:proofErr w:type="spellStart"/>
      <w:r w:rsidRPr="00341307">
        <w:t>mObywatel</w:t>
      </w:r>
      <w:proofErr w:type="spellEnd"/>
      <w:r w:rsidRPr="00341307">
        <w:t>;</w:t>
      </w:r>
    </w:p>
    <w:p w14:paraId="6EF4AD63" w14:textId="77777777" w:rsidR="001561A8" w:rsidRPr="001561A8" w:rsidRDefault="001561A8" w:rsidP="001561A8">
      <w:pPr>
        <w:pStyle w:val="ZPKTzmpktartykuempunktem"/>
      </w:pPr>
      <w:r w:rsidRPr="001561A8">
        <w:t>2)</w:t>
      </w:r>
      <w:r w:rsidRPr="001561A8">
        <w:tab/>
        <w:t>elektronicznej karty procesorowej:</w:t>
      </w:r>
    </w:p>
    <w:p w14:paraId="3BACA188" w14:textId="77777777" w:rsidR="001561A8" w:rsidRPr="001561A8" w:rsidRDefault="001561A8" w:rsidP="001561A8">
      <w:pPr>
        <w:pStyle w:val="ZLITwPKTzmlitwpktartykuempunktem"/>
      </w:pPr>
      <w:r w:rsidRPr="001561A8">
        <w:lastRenderedPageBreak/>
        <w:t>a)</w:t>
      </w:r>
      <w:r w:rsidRPr="001561A8">
        <w:tab/>
        <w:t>doktorantowi niebędącemu obywatelem polskim,</w:t>
      </w:r>
    </w:p>
    <w:p w14:paraId="68BDADE7" w14:textId="77777777" w:rsidR="001561A8" w:rsidRPr="001561A8" w:rsidRDefault="001561A8" w:rsidP="001561A8">
      <w:pPr>
        <w:pStyle w:val="ZLITwPKTzmlitwpktartykuempunktem"/>
      </w:pPr>
      <w:r w:rsidRPr="001561A8">
        <w:t>b)</w:t>
      </w:r>
      <w:r w:rsidRPr="001561A8">
        <w:tab/>
        <w:t>na wniosek doktoranta.”;</w:t>
      </w:r>
    </w:p>
    <w:p w14:paraId="4FC56C68" w14:textId="77777777" w:rsidR="001561A8" w:rsidRPr="00341307" w:rsidRDefault="001561A8" w:rsidP="001561A8">
      <w:pPr>
        <w:pStyle w:val="PKTpunkt"/>
      </w:pPr>
      <w:r w:rsidRPr="00341307">
        <w:t>3)</w:t>
      </w:r>
      <w:r w:rsidRPr="00341307">
        <w:tab/>
        <w:t>w art. 356 dodaje się ust. 3–5 w brzmieniu:</w:t>
      </w:r>
    </w:p>
    <w:p w14:paraId="63DCA46D" w14:textId="77777777" w:rsidR="001561A8" w:rsidRPr="00341307" w:rsidRDefault="001561A8" w:rsidP="001561A8">
      <w:pPr>
        <w:pStyle w:val="ZUSTzmustartykuempunktem"/>
      </w:pPr>
      <w:r w:rsidRPr="00341307">
        <w:t>„3. Minister w porozumieniu z ministrem właściwym do spraw oświaty i</w:t>
      </w:r>
      <w:r w:rsidR="00FC32FE">
        <w:t xml:space="preserve"> </w:t>
      </w:r>
      <w:r w:rsidRPr="00341307">
        <w:t>wychowania może zlecić instytutowi badawczemu, nadzorowanemu przez ministra właściwego do spraw oświaty i wychowania, wykonywanie prac pomocniczych w</w:t>
      </w:r>
      <w:r w:rsidR="00FC32FE">
        <w:t xml:space="preserve"> </w:t>
      </w:r>
      <w:r w:rsidRPr="00341307">
        <w:t>zakresie administrowania Systemem POL-on, w tym jego bazami, w szczególności w zakresie współpracy między ministrem i ministrem właściwym do spraw oświaty i wychowania.</w:t>
      </w:r>
    </w:p>
    <w:p w14:paraId="229CD0DA" w14:textId="25864A59" w:rsidR="001561A8" w:rsidRPr="00341307" w:rsidRDefault="001561A8" w:rsidP="001561A8">
      <w:pPr>
        <w:pStyle w:val="ZUSTzmustartykuempunktem"/>
      </w:pPr>
      <w:r w:rsidRPr="00341307">
        <w:t>4. Instytut, o którym mowa w ust. 3, może wykorzystywać dane Systemu POL-on, w tym jego baz, w szczególności do prowadzenia prac diagnostycznych i</w:t>
      </w:r>
      <w:r w:rsidR="00FC32FE">
        <w:t xml:space="preserve"> </w:t>
      </w:r>
      <w:r w:rsidRPr="00341307">
        <w:t xml:space="preserve">analiz, świadczenia usług wsparcia użytkownikom Systemu POL-on i podmiotom, których dane </w:t>
      </w:r>
      <w:r w:rsidR="000E51E3" w:rsidRPr="00341307">
        <w:t xml:space="preserve">są </w:t>
      </w:r>
      <w:r w:rsidRPr="00341307">
        <w:t xml:space="preserve">zgromadzone w jego bazach danych, oraz do tworzenia i rozwijania oprogramowania interfejsowego, </w:t>
      </w:r>
      <w:r w:rsidRPr="001561A8">
        <w:t>o którym mowa w art. 3 pkt 11 ustawy z dnia 17 lutego 2005 r. o informatyzacji działalności podmiotów realizujących zadania publiczne,</w:t>
      </w:r>
      <w:r w:rsidRPr="00341307">
        <w:t xml:space="preserve"> i narzędzi cyfrowych z obszar</w:t>
      </w:r>
      <w:r>
        <w:t>u</w:t>
      </w:r>
      <w:r w:rsidRPr="00341307">
        <w:t xml:space="preserve"> oświaty i wychowania oraz szkolnictwa wyższego i nauki, w tym przez zapewnienie interoperacyjności z aplikacją </w:t>
      </w:r>
      <w:proofErr w:type="spellStart"/>
      <w:r w:rsidRPr="00341307">
        <w:t>mObywatel</w:t>
      </w:r>
      <w:proofErr w:type="spellEnd"/>
      <w:r w:rsidRPr="00341307">
        <w:t xml:space="preserve"> w rozumieniu ustawy z dnia … o aplikacji </w:t>
      </w:r>
      <w:proofErr w:type="spellStart"/>
      <w:r w:rsidRPr="00341307">
        <w:t>mObywatel</w:t>
      </w:r>
      <w:proofErr w:type="spellEnd"/>
      <w:r w:rsidRPr="00341307">
        <w:t>.</w:t>
      </w:r>
    </w:p>
    <w:p w14:paraId="7504FA35" w14:textId="77777777" w:rsidR="001561A8" w:rsidRPr="00341307" w:rsidRDefault="001561A8" w:rsidP="001561A8">
      <w:pPr>
        <w:pStyle w:val="ZUSTzmustartykuempunktem"/>
      </w:pPr>
      <w:r w:rsidRPr="00341307">
        <w:t>5. Minister lub minister właściwy do spraw oświaty i wychowania zapewniają środki finansowe na realizację zadań, o których mowa w ust. 3.”.</w:t>
      </w:r>
    </w:p>
    <w:p w14:paraId="5AFFBA3D" w14:textId="77777777" w:rsidR="001561A8" w:rsidRPr="001561A8" w:rsidRDefault="001561A8" w:rsidP="001561A8">
      <w:pPr>
        <w:pStyle w:val="ARTartustawynprozporzdzenia"/>
      </w:pPr>
      <w:r w:rsidRPr="001561A8">
        <w:rPr>
          <w:rStyle w:val="Ppogrubienie"/>
        </w:rPr>
        <w:t>Art.</w:t>
      </w:r>
      <w:r w:rsidR="00FC32FE">
        <w:rPr>
          <w:rStyle w:val="Ppogrubienie"/>
        </w:rPr>
        <w:t> </w:t>
      </w:r>
      <w:r w:rsidRPr="001561A8">
        <w:rPr>
          <w:rStyle w:val="Ppogrubienie"/>
        </w:rPr>
        <w:t>46.</w:t>
      </w:r>
      <w:r w:rsidRPr="001561A8">
        <w:t xml:space="preserve"> W ustawie z dnia 10 grudnia 2020 r. o zawodzie farmaceuty (Dz. U. z 2022 r. poz. 1873) w art. 17 wprowadza się następujące zmiany:</w:t>
      </w:r>
    </w:p>
    <w:p w14:paraId="1F98A116" w14:textId="77777777" w:rsidR="001561A8" w:rsidRPr="00341307" w:rsidRDefault="001561A8" w:rsidP="001561A8">
      <w:pPr>
        <w:pStyle w:val="PKTpunkt"/>
      </w:pPr>
      <w:r w:rsidRPr="00341307">
        <w:t>1)</w:t>
      </w:r>
      <w:r w:rsidRPr="00341307">
        <w:tab/>
        <w:t>w ust. 3 pkt 2 otrzymuje brzmienie:</w:t>
      </w:r>
    </w:p>
    <w:p w14:paraId="3D688430" w14:textId="47DB21B7" w:rsidR="001561A8" w:rsidRPr="00341307" w:rsidRDefault="001561A8" w:rsidP="001561A8">
      <w:pPr>
        <w:pStyle w:val="ZPKTzmpktartykuempunktem"/>
      </w:pPr>
      <w:r w:rsidRPr="00341307">
        <w:t>„2)</w:t>
      </w:r>
      <w:r>
        <w:tab/>
      </w:r>
      <w:r w:rsidR="000E51E3" w:rsidRPr="00341307">
        <w:t xml:space="preserve">jest </w:t>
      </w:r>
      <w:r w:rsidRPr="00341307">
        <w:t>opatrzony kwalifikowanym podpisem elektronicznym, kwalifikowaną pieczęcią elektroniczną albo zaawansowaną pieczęcią elektroniczną.”;</w:t>
      </w:r>
    </w:p>
    <w:p w14:paraId="6DA3EBF1" w14:textId="77777777" w:rsidR="001561A8" w:rsidRPr="00341307" w:rsidRDefault="001561A8" w:rsidP="001561A8">
      <w:pPr>
        <w:pStyle w:val="PKTpunkt"/>
      </w:pPr>
      <w:r w:rsidRPr="00341307">
        <w:t>2)</w:t>
      </w:r>
      <w:r w:rsidRPr="00341307">
        <w:tab/>
        <w:t>po ust. 3a dodaje się ust. 3b i 3c w brzmieniu:</w:t>
      </w:r>
    </w:p>
    <w:p w14:paraId="449F79D5" w14:textId="38C06478" w:rsidR="001561A8" w:rsidRPr="00341307" w:rsidRDefault="001561A8" w:rsidP="001561A8">
      <w:pPr>
        <w:pStyle w:val="ZUSTzmustartykuempunktem"/>
      </w:pPr>
      <w:r w:rsidRPr="00341307">
        <w:t>„3b. Dokument „Prawo wykonywania zawodu farmaceuty” w przypadku osób posiadających obywatelstwo polskie może być udostępniany w postaci dokumentu mobilnego, o którym mowa w art. 2 pkt 7 ustawy z dnia …</w:t>
      </w:r>
      <w:r w:rsidR="00E7639A">
        <w:t xml:space="preserve"> o aplikacji </w:t>
      </w:r>
      <w:proofErr w:type="spellStart"/>
      <w:r w:rsidR="00E7639A">
        <w:t>mObywatel</w:t>
      </w:r>
      <w:proofErr w:type="spellEnd"/>
      <w:r w:rsidR="00E7639A">
        <w:t xml:space="preserve"> (Dz. </w:t>
      </w:r>
      <w:r w:rsidRPr="00341307">
        <w:t>U. poz. …).</w:t>
      </w:r>
    </w:p>
    <w:p w14:paraId="3511AED4" w14:textId="77777777" w:rsidR="001561A8" w:rsidRPr="00341307" w:rsidRDefault="001561A8" w:rsidP="001561A8">
      <w:pPr>
        <w:pStyle w:val="ZUSTzmustartykuempunktem"/>
      </w:pPr>
      <w:r w:rsidRPr="00341307">
        <w:t>3c. Dokument</w:t>
      </w:r>
      <w:r>
        <w:t xml:space="preserve"> </w:t>
      </w:r>
      <w:r w:rsidRPr="00341307">
        <w:t xml:space="preserve">„Prawo wykonywania zawodu farmaceuty” udostępniany w postaci dokumentu mobilnego zawiera dane, o których mowa w ust. 2 pkt </w:t>
      </w:r>
      <w:r>
        <w:t>1</w:t>
      </w:r>
      <w:r w:rsidRPr="004946A2">
        <w:t>–</w:t>
      </w:r>
      <w:r w:rsidRPr="00341307">
        <w:t>7</w:t>
      </w:r>
      <w:r>
        <w:t>,</w:t>
      </w:r>
      <w:r w:rsidRPr="00341307">
        <w:t xml:space="preserve"> 9</w:t>
      </w:r>
      <w:r>
        <w:t xml:space="preserve"> i </w:t>
      </w:r>
      <w:r w:rsidRPr="00341307">
        <w:t>10.”.</w:t>
      </w:r>
    </w:p>
    <w:p w14:paraId="026CDBAD" w14:textId="77777777" w:rsidR="001561A8" w:rsidRPr="001561A8" w:rsidRDefault="001561A8" w:rsidP="001561A8">
      <w:pPr>
        <w:pStyle w:val="ARTartustawynprozporzdzenia"/>
      </w:pPr>
      <w:r w:rsidRPr="00DD2F87">
        <w:rPr>
          <w:rStyle w:val="Ppogrubienie"/>
        </w:rPr>
        <w:lastRenderedPageBreak/>
        <w:t>Art.</w:t>
      </w:r>
      <w:r w:rsidR="00FC32FE">
        <w:rPr>
          <w:rStyle w:val="Ppogrubienie"/>
        </w:rPr>
        <w:t> </w:t>
      </w:r>
      <w:r w:rsidRPr="00DD2F87">
        <w:rPr>
          <w:rStyle w:val="Ppogrubienie"/>
        </w:rPr>
        <w:t>47.</w:t>
      </w:r>
      <w:r w:rsidRPr="00341307">
        <w:t xml:space="preserve"> W ustawie z dnia 2 grudnia 2021 r. o zmianie ustawy </w:t>
      </w:r>
      <w:r>
        <w:t>–</w:t>
      </w:r>
      <w:r w:rsidRPr="00341307">
        <w:t xml:space="preserve"> Prawo o ruchu drogowym oraz niektórych innych ustaw (Dz. U. poz. 2328 oraz z 2022 r. poz. 1002 i 1715) w</w:t>
      </w:r>
      <w:r w:rsidR="00FC32FE">
        <w:t xml:space="preserve"> </w:t>
      </w:r>
      <w:r w:rsidRPr="00341307">
        <w:t>art. 18 w pkt 2 w lit. a i b po wyrazach „prawa jazdy” dodaje się wyrazy „lub tymczasowego elektronicznego prawa jazdy”.</w:t>
      </w:r>
    </w:p>
    <w:p w14:paraId="25343B77" w14:textId="26E5DDE0" w:rsidR="001561A8" w:rsidRPr="001561A8" w:rsidRDefault="001561A8" w:rsidP="001561A8">
      <w:pPr>
        <w:pStyle w:val="ARTartustawynprozporzdzenia"/>
      </w:pPr>
      <w:r w:rsidRPr="00DD2F87">
        <w:rPr>
          <w:rStyle w:val="Ppogrubienie"/>
        </w:rPr>
        <w:t>Art.</w:t>
      </w:r>
      <w:r w:rsidR="00FC32FE">
        <w:rPr>
          <w:rStyle w:val="Ppogrubienie"/>
        </w:rPr>
        <w:t> </w:t>
      </w:r>
      <w:r w:rsidRPr="00DD2F87">
        <w:rPr>
          <w:rStyle w:val="Ppogrubienie"/>
        </w:rPr>
        <w:t>48.</w:t>
      </w:r>
      <w:r w:rsidRPr="001561A8">
        <w:t xml:space="preserve"> W ustawie z dnia 12 marca 2022 r. o pomocy obywatelom Ukrainy w związku z</w:t>
      </w:r>
      <w:r w:rsidR="00FC32FE">
        <w:t xml:space="preserve"> </w:t>
      </w:r>
      <w:r w:rsidRPr="001561A8">
        <w:t>konfliktem zbrojnym na terytorium tego państwa (Dz. U. z 2023 r. poz. 103</w:t>
      </w:r>
      <w:r w:rsidR="00E7639A">
        <w:t>, z 2022 r. poz. </w:t>
      </w:r>
      <w:r w:rsidR="00E7639A" w:rsidRPr="00E7639A">
        <w:t>2600 oraz z 2023 r. poz.</w:t>
      </w:r>
      <w:r w:rsidR="00E7639A">
        <w:t xml:space="preserve"> 185</w:t>
      </w:r>
      <w:r w:rsidRPr="001561A8">
        <w:t>) wprowadza się następujące zmiany:</w:t>
      </w:r>
    </w:p>
    <w:p w14:paraId="5FD9FFE0" w14:textId="77777777" w:rsidR="001561A8" w:rsidRPr="001561A8" w:rsidRDefault="001561A8" w:rsidP="001561A8">
      <w:pPr>
        <w:pStyle w:val="PKTpunkt"/>
      </w:pPr>
      <w:r w:rsidRPr="001561A8">
        <w:t>1)</w:t>
      </w:r>
      <w:r w:rsidRPr="001561A8">
        <w:tab/>
        <w:t>w art. 10:</w:t>
      </w:r>
    </w:p>
    <w:p w14:paraId="493A1555" w14:textId="77777777" w:rsidR="001561A8" w:rsidRPr="001561A8" w:rsidRDefault="001561A8" w:rsidP="001561A8">
      <w:pPr>
        <w:pStyle w:val="LITlitera"/>
      </w:pPr>
      <w:r w:rsidRPr="001561A8">
        <w:t>a)</w:t>
      </w:r>
      <w:r w:rsidRPr="001561A8">
        <w:tab/>
        <w:t>w ust. 1 wprowadzenie do wyliczenia otrzymuje brzmienie:</w:t>
      </w:r>
    </w:p>
    <w:p w14:paraId="5451395E" w14:textId="1123600D" w:rsidR="001561A8" w:rsidRPr="001561A8" w:rsidRDefault="001561A8" w:rsidP="00DD2F87">
      <w:pPr>
        <w:pStyle w:val="ZLITFRAGzmlitfragmentunpzdanialiter"/>
      </w:pPr>
      <w:r w:rsidRPr="001561A8">
        <w:t xml:space="preserve">„Minister właściwy do spraw informatyzacji może w aplikacji </w:t>
      </w:r>
      <w:proofErr w:type="spellStart"/>
      <w:r w:rsidRPr="001561A8">
        <w:t>mObywatel</w:t>
      </w:r>
      <w:proofErr w:type="spellEnd"/>
      <w:r w:rsidRPr="001561A8">
        <w:t xml:space="preserve">, w rozumieniu ustawy z dnia … o aplikacji </w:t>
      </w:r>
      <w:proofErr w:type="spellStart"/>
      <w:r w:rsidRPr="001561A8">
        <w:t>mObywatel</w:t>
      </w:r>
      <w:proofErr w:type="spellEnd"/>
      <w:r w:rsidRPr="001561A8">
        <w:t xml:space="preserve"> (Dz. U. poz. …), po uwierzytelnieniu przy użyciu środka identyfikacji elektronicznej, o którym mowa w art. 20a ust. 1 ustawy </w:t>
      </w:r>
      <w:r w:rsidR="00C405AE">
        <w:t xml:space="preserve">z </w:t>
      </w:r>
      <w:r w:rsidRPr="001561A8">
        <w:t>dnia 17 lutego 2005 r. o informatyzacji działalności podmiotów realizujących zadania publiczne, umożliwić obywatelowi Ukrainy, którego pobyt na terytorium Rzeczypospolitej Polskiej uznaje się za legalny na podstawie art. 2 ust. 1:”,</w:t>
      </w:r>
    </w:p>
    <w:p w14:paraId="4B129CAC" w14:textId="77777777" w:rsidR="001561A8" w:rsidRPr="001561A8" w:rsidRDefault="001561A8" w:rsidP="001561A8">
      <w:pPr>
        <w:pStyle w:val="LITlitera"/>
      </w:pPr>
      <w:r w:rsidRPr="001561A8">
        <w:t>b)</w:t>
      </w:r>
      <w:r w:rsidRPr="001561A8">
        <w:tab/>
        <w:t xml:space="preserve">w ust. 2 wyrazy „publicznej aplikacji mobilnej” zastępuje się wyrazami „aplikacji </w:t>
      </w:r>
      <w:proofErr w:type="spellStart"/>
      <w:r w:rsidRPr="001561A8">
        <w:t>mObywatel</w:t>
      </w:r>
      <w:proofErr w:type="spellEnd"/>
      <w:r w:rsidRPr="001561A8">
        <w:t>”,</w:t>
      </w:r>
    </w:p>
    <w:p w14:paraId="24113DF0" w14:textId="77777777" w:rsidR="001561A8" w:rsidRPr="001561A8" w:rsidRDefault="001561A8" w:rsidP="001561A8">
      <w:pPr>
        <w:pStyle w:val="LITlitera"/>
      </w:pPr>
      <w:r w:rsidRPr="001561A8">
        <w:t>c)</w:t>
      </w:r>
      <w:r w:rsidRPr="001561A8">
        <w:tab/>
        <w:t>ust. 3 otrzymuje brzmienie:</w:t>
      </w:r>
    </w:p>
    <w:p w14:paraId="4481F6A8" w14:textId="77777777" w:rsidR="001561A8" w:rsidRPr="001561A8" w:rsidRDefault="001561A8" w:rsidP="001561A8">
      <w:pPr>
        <w:pStyle w:val="ZLITUSTzmustliter"/>
      </w:pPr>
      <w:r w:rsidRPr="001561A8">
        <w:t xml:space="preserve">„3. Minister właściwy do spraw informatyzacji może zapewnić obywatelowi Ukrainy, którego pobyt na terytorium Rzeczypospolitej Polskiej uznaje się za legalny na podstawie art. 2 ust. 1, będącemu użytkownikiem aplikacji </w:t>
      </w:r>
      <w:proofErr w:type="spellStart"/>
      <w:r w:rsidRPr="001561A8">
        <w:t>mObywatel</w:t>
      </w:r>
      <w:proofErr w:type="spellEnd"/>
      <w:r w:rsidRPr="001561A8">
        <w:t xml:space="preserve">, możliwość posługiwania się certyfikatem stanowiącym poświadczenie elektroniczne potwierdzające dane użytkownika aplikacji </w:t>
      </w:r>
      <w:proofErr w:type="spellStart"/>
      <w:r w:rsidRPr="001561A8">
        <w:t>mObywatel</w:t>
      </w:r>
      <w:proofErr w:type="spellEnd"/>
      <w:r w:rsidRPr="001561A8">
        <w:t>.”,</w:t>
      </w:r>
    </w:p>
    <w:p w14:paraId="48E05609" w14:textId="77777777" w:rsidR="001561A8" w:rsidRPr="001561A8" w:rsidRDefault="001561A8" w:rsidP="001561A8">
      <w:pPr>
        <w:pStyle w:val="LITlitera"/>
      </w:pPr>
      <w:r w:rsidRPr="001561A8">
        <w:t>d)</w:t>
      </w:r>
      <w:r w:rsidRPr="001561A8">
        <w:tab/>
        <w:t>ust. 6 otrzymuje brzmienie:</w:t>
      </w:r>
    </w:p>
    <w:p w14:paraId="61516A4A" w14:textId="37077F53" w:rsidR="001561A8" w:rsidRPr="001561A8" w:rsidRDefault="001561A8" w:rsidP="001561A8">
      <w:pPr>
        <w:pStyle w:val="ZLITUSTzmustliter"/>
      </w:pPr>
      <w:r w:rsidRPr="001561A8">
        <w:t xml:space="preserve">„6. W sprawach dotyczących aplikacji </w:t>
      </w:r>
      <w:proofErr w:type="spellStart"/>
      <w:r w:rsidRPr="001561A8">
        <w:t>mObywatel</w:t>
      </w:r>
      <w:proofErr w:type="spellEnd"/>
      <w:r w:rsidRPr="001561A8">
        <w:t xml:space="preserve"> nieureg</w:t>
      </w:r>
      <w:r w:rsidR="0079761A">
        <w:t>ulowanych w </w:t>
      </w:r>
      <w:r w:rsidRPr="001561A8">
        <w:t>ustawie stosuje się przepisy ustawy z dnia …</w:t>
      </w:r>
      <w:r w:rsidR="00C405AE">
        <w:t xml:space="preserve"> </w:t>
      </w:r>
      <w:r w:rsidRPr="001561A8">
        <w:t xml:space="preserve">o aplikacji </w:t>
      </w:r>
      <w:proofErr w:type="spellStart"/>
      <w:r w:rsidRPr="001561A8">
        <w:t>mObywatel</w:t>
      </w:r>
      <w:proofErr w:type="spellEnd"/>
      <w:r w:rsidRPr="001561A8">
        <w:t>.”;</w:t>
      </w:r>
    </w:p>
    <w:p w14:paraId="0B677C9E" w14:textId="77777777" w:rsidR="001561A8" w:rsidRPr="001561A8" w:rsidRDefault="001561A8" w:rsidP="001561A8">
      <w:pPr>
        <w:pStyle w:val="PKTpunkt"/>
      </w:pPr>
      <w:r w:rsidRPr="001561A8">
        <w:t>2)</w:t>
      </w:r>
      <w:r w:rsidRPr="001561A8">
        <w:tab/>
        <w:t>w art. 22a w ust. 3 pkt 2 otrzymuje brzmienie:</w:t>
      </w:r>
    </w:p>
    <w:p w14:paraId="1C2463CF" w14:textId="77777777" w:rsidR="001561A8" w:rsidRPr="001561A8" w:rsidRDefault="001561A8" w:rsidP="001561A8">
      <w:pPr>
        <w:pStyle w:val="ZPKTzmpktartykuempunktem"/>
      </w:pPr>
      <w:r w:rsidRPr="001561A8">
        <w:t>„2)</w:t>
      </w:r>
      <w:r w:rsidRPr="001561A8">
        <w:tab/>
      </w:r>
      <w:r w:rsidRPr="00341307">
        <w:t xml:space="preserve">usługi udostępnionej w aplikacji </w:t>
      </w:r>
      <w:proofErr w:type="spellStart"/>
      <w:r w:rsidRPr="00341307">
        <w:t>mObywatel</w:t>
      </w:r>
      <w:proofErr w:type="spellEnd"/>
      <w:r>
        <w:t>.</w:t>
      </w:r>
      <w:r w:rsidRPr="001561A8">
        <w:t>”;</w:t>
      </w:r>
    </w:p>
    <w:p w14:paraId="3B15CEB2" w14:textId="77777777" w:rsidR="001561A8" w:rsidRPr="001561A8" w:rsidRDefault="001561A8" w:rsidP="001561A8">
      <w:pPr>
        <w:pStyle w:val="PKTpunkt"/>
      </w:pPr>
      <w:r w:rsidRPr="001561A8">
        <w:t>3)</w:t>
      </w:r>
      <w:r w:rsidRPr="001561A8">
        <w:tab/>
        <w:t>w art. 22b w ust. 1 w pkt 2 lit. b otrzymuje brzmienie:</w:t>
      </w:r>
    </w:p>
    <w:p w14:paraId="4EA75BFA" w14:textId="77777777" w:rsidR="001561A8" w:rsidRPr="001561A8" w:rsidRDefault="001561A8" w:rsidP="001561A8">
      <w:pPr>
        <w:pStyle w:val="ZLITzmlitartykuempunktem"/>
      </w:pPr>
      <w:r w:rsidRPr="001561A8">
        <w:t>„b)</w:t>
      </w:r>
      <w:r w:rsidRPr="001561A8">
        <w:tab/>
        <w:t>z wykorzystaniem wydanego mu certyfikatu, o którym mowa w art. 10 ust. 3.”;</w:t>
      </w:r>
    </w:p>
    <w:p w14:paraId="05807372" w14:textId="77777777" w:rsidR="001561A8" w:rsidRPr="001561A8" w:rsidRDefault="001561A8" w:rsidP="001561A8">
      <w:pPr>
        <w:pStyle w:val="PKTpunkt"/>
      </w:pPr>
      <w:r w:rsidRPr="001561A8">
        <w:t>4)</w:t>
      </w:r>
      <w:r w:rsidRPr="001561A8">
        <w:tab/>
        <w:t>po art. 113b dodaje się art. 113c i art. 113d w brzmieniu:</w:t>
      </w:r>
    </w:p>
    <w:p w14:paraId="2BD985ED" w14:textId="77777777" w:rsidR="001561A8" w:rsidRPr="001561A8" w:rsidRDefault="001561A8" w:rsidP="00DD2F87">
      <w:pPr>
        <w:pStyle w:val="ZARTzmartartykuempunktem"/>
      </w:pPr>
      <w:r w:rsidRPr="00341307">
        <w:lastRenderedPageBreak/>
        <w:t>„</w:t>
      </w:r>
      <w:r w:rsidRPr="001561A8">
        <w:t xml:space="preserve">Art. 113c. W okresie, w którym obywatelowi Ukrainy, będącemu użytkownikiem aplikacji </w:t>
      </w:r>
      <w:proofErr w:type="spellStart"/>
      <w:r w:rsidRPr="001561A8">
        <w:t>mObywatel</w:t>
      </w:r>
      <w:proofErr w:type="spellEnd"/>
      <w:r w:rsidRPr="001561A8">
        <w:t xml:space="preserve">, którego pobyt na terytorium Rzeczypospolitej Polskiej uznaje się za legalny na podstawie art. 2 ust. 1, jest wydawany certyfikat, o którym mowa w art. 10 ust. 3, </w:t>
      </w:r>
      <w:proofErr w:type="spellStart"/>
      <w:r w:rsidRPr="001561A8">
        <w:t>mLegitymację</w:t>
      </w:r>
      <w:proofErr w:type="spellEnd"/>
      <w:r w:rsidRPr="001561A8">
        <w:t>, o której mowa w art. 11b ust. 1 ustawy z dnia 26 stycznia 1982 r. – Karta Nauczyciela, wydaje się nauczycielowi po uwierzytelnieniu przy użyciu tego certyfikatu.</w:t>
      </w:r>
    </w:p>
    <w:p w14:paraId="52F3A0B3" w14:textId="77777777" w:rsidR="001561A8" w:rsidRPr="00341307" w:rsidRDefault="001561A8" w:rsidP="00DD2F87">
      <w:pPr>
        <w:pStyle w:val="ZARTzmartartykuempunktem"/>
      </w:pPr>
      <w:r w:rsidRPr="00341307">
        <w:t xml:space="preserve">Art. 113d. </w:t>
      </w:r>
      <w:r>
        <w:t xml:space="preserve">1. </w:t>
      </w:r>
      <w:r w:rsidRPr="00341307">
        <w:t xml:space="preserve">W okresie, w którym obywatelowi Ukrainy, będącemu użytkownikiem aplikacji </w:t>
      </w:r>
      <w:proofErr w:type="spellStart"/>
      <w:r w:rsidRPr="00341307">
        <w:t>mObywatel</w:t>
      </w:r>
      <w:proofErr w:type="spellEnd"/>
      <w:r w:rsidRPr="00341307">
        <w:t>, którego pobyt na terytorium Rzeczypospolitej Polskiej uznaje się za legalny na podstawie art. 2 ust. 1, jest wydawany certyfikat, o którym mowa w art. 10 ust. 3, dokument, o którym mowa w:</w:t>
      </w:r>
    </w:p>
    <w:p w14:paraId="6768D76E" w14:textId="77777777" w:rsidR="001561A8" w:rsidRPr="001561A8" w:rsidRDefault="001561A8" w:rsidP="001561A8">
      <w:pPr>
        <w:pStyle w:val="ZPKTzmpktartykuempunktem"/>
      </w:pPr>
      <w:r w:rsidRPr="001561A8">
        <w:t>1)</w:t>
      </w:r>
      <w:r w:rsidRPr="001561A8">
        <w:tab/>
        <w:t>art. 7c ust. 2 ustawy z dnia 5 grudnia 1996 r. o zawodach lekarza i lekarza dentysty (Dz. U. z 2022 r. poz. 1731, 1733, 2731 i 2770),</w:t>
      </w:r>
    </w:p>
    <w:p w14:paraId="3C1D8016" w14:textId="2B8C9AA6" w:rsidR="001561A8" w:rsidRPr="001561A8" w:rsidRDefault="001561A8" w:rsidP="001561A8">
      <w:pPr>
        <w:pStyle w:val="ZPKTzmpktartykuempunktem"/>
      </w:pPr>
      <w:r w:rsidRPr="001561A8">
        <w:t>2)</w:t>
      </w:r>
      <w:r w:rsidRPr="001561A8">
        <w:tab/>
        <w:t>art. 41 ust. 1 ustawy z dnia 15 lipca 2011</w:t>
      </w:r>
      <w:r w:rsidR="00FC32FE">
        <w:t xml:space="preserve"> </w:t>
      </w:r>
      <w:r w:rsidRPr="001561A8">
        <w:t>r. o zawoda</w:t>
      </w:r>
      <w:r w:rsidR="0079761A">
        <w:t>ch pielęgniarki i położnej (Dz. </w:t>
      </w:r>
      <w:r w:rsidRPr="001561A8">
        <w:t>U. z 2022 r. poz. 2702 i 2705 oraz z 2023</w:t>
      </w:r>
      <w:r w:rsidR="00FC32FE">
        <w:t xml:space="preserve"> </w:t>
      </w:r>
      <w:r w:rsidRPr="001561A8">
        <w:t>r. poz. 185),</w:t>
      </w:r>
    </w:p>
    <w:p w14:paraId="52C79FC3" w14:textId="77777777" w:rsidR="001561A8" w:rsidRPr="001561A8" w:rsidRDefault="001561A8" w:rsidP="001561A8">
      <w:pPr>
        <w:pStyle w:val="ZPKTzmpktartykuempunktem"/>
      </w:pPr>
      <w:r w:rsidRPr="001561A8">
        <w:t>3)</w:t>
      </w:r>
      <w:r w:rsidRPr="001561A8">
        <w:tab/>
        <w:t>art. 28 ust. 1 ustawy z dnia 1 grudnia 2022 r. o</w:t>
      </w:r>
      <w:r w:rsidR="00FC32FE">
        <w:t xml:space="preserve"> </w:t>
      </w:r>
      <w:r w:rsidRPr="001561A8">
        <w:t>zawodzie ratownika medycznego oraz samorządzie ratowników medycznych (Dz.</w:t>
      </w:r>
      <w:r w:rsidR="00FC32FE">
        <w:t xml:space="preserve"> </w:t>
      </w:r>
      <w:r w:rsidRPr="001561A8">
        <w:t>U. poz.</w:t>
      </w:r>
      <w:r w:rsidR="00FC32FE">
        <w:t xml:space="preserve"> </w:t>
      </w:r>
      <w:r w:rsidRPr="001561A8">
        <w:t>2705)</w:t>
      </w:r>
    </w:p>
    <w:p w14:paraId="4F48D887" w14:textId="77777777" w:rsidR="001561A8" w:rsidRPr="001561A8" w:rsidRDefault="001561A8" w:rsidP="001561A8">
      <w:pPr>
        <w:pStyle w:val="ZCZWSPPKTzmczciwsppktartykuempunktem"/>
      </w:pPr>
      <w:r w:rsidRPr="001561A8">
        <w:t xml:space="preserve">– może być udostępniony w aplikacji </w:t>
      </w:r>
      <w:proofErr w:type="spellStart"/>
      <w:r w:rsidRPr="001561A8">
        <w:t>mObywatel</w:t>
      </w:r>
      <w:proofErr w:type="spellEnd"/>
      <w:r w:rsidRPr="001561A8">
        <w:t xml:space="preserve"> po uwierzytelnieniu przy użyciu tego certyfikatu.</w:t>
      </w:r>
    </w:p>
    <w:p w14:paraId="38A780F8" w14:textId="77777777" w:rsidR="001561A8" w:rsidRPr="00054CD9" w:rsidRDefault="001561A8" w:rsidP="001561A8">
      <w:pPr>
        <w:pStyle w:val="ZUSTzmustartykuempunktem"/>
      </w:pPr>
      <w:r w:rsidRPr="00054CD9">
        <w:t>2. Przepisy art. 7c ust. 2b i 2c ustawy z dnia 5 grudnia 1996 r. o zawodach lekarza i lekarza dentysty, art. 41 ust. 1d ustawy z dnia 15 lipca 2011 r. o zawodach pielęgniarki i położnej oraz art. 28 ust. 3 ustawy z dnia 1 grudnia 2022 r. o zawodzie ratownika medycznego oraz samorządzie ratowników medycznych stosuje się.”.</w:t>
      </w:r>
      <w:r w:rsidRPr="00054CD9" w:rsidDel="00600144">
        <w:t xml:space="preserve"> </w:t>
      </w:r>
    </w:p>
    <w:p w14:paraId="0D0B8057" w14:textId="66608FBA" w:rsidR="001561A8" w:rsidRPr="001561A8" w:rsidRDefault="001561A8" w:rsidP="001561A8">
      <w:pPr>
        <w:pStyle w:val="ARTartustawynprozporzdzenia"/>
      </w:pPr>
      <w:r w:rsidRPr="00DD2F87">
        <w:rPr>
          <w:rStyle w:val="Ppogrubienie"/>
        </w:rPr>
        <w:t>Art.</w:t>
      </w:r>
      <w:r w:rsidR="00FC32FE">
        <w:rPr>
          <w:rStyle w:val="Ppogrubienie"/>
        </w:rPr>
        <w:t> </w:t>
      </w:r>
      <w:r w:rsidRPr="00DD2F87">
        <w:rPr>
          <w:rStyle w:val="Ppogrubienie"/>
        </w:rPr>
        <w:t>49.</w:t>
      </w:r>
      <w:r w:rsidRPr="00341307">
        <w:t xml:space="preserve"> W ustawie </w:t>
      </w:r>
      <w:r w:rsidRPr="001561A8">
        <w:t>z dnia 5 sierpnia 2022 r. o dodatku węglowym (Dz. U.</w:t>
      </w:r>
      <w:r w:rsidRPr="00341307">
        <w:t xml:space="preserve"> </w:t>
      </w:r>
      <w:r w:rsidR="00C405AE">
        <w:t xml:space="preserve">z </w:t>
      </w:r>
      <w:r w:rsidRPr="001561A8">
        <w:t>2023 r. poz.</w:t>
      </w:r>
      <w:r w:rsidR="00FC32FE">
        <w:t xml:space="preserve"> </w:t>
      </w:r>
      <w:r w:rsidRPr="001561A8">
        <w:t>141 i 295) w</w:t>
      </w:r>
      <w:r w:rsidR="00FC32FE">
        <w:t xml:space="preserve"> </w:t>
      </w:r>
      <w:r w:rsidRPr="001561A8">
        <w:t>art. 2 ust. 14a i 14b otrzymują brzmienie:</w:t>
      </w:r>
    </w:p>
    <w:p w14:paraId="0D473FB5" w14:textId="036C5B6A" w:rsidR="001561A8" w:rsidRPr="00341307" w:rsidRDefault="001561A8" w:rsidP="001561A8">
      <w:pPr>
        <w:pStyle w:val="ZUSTzmustartykuempunktem"/>
      </w:pPr>
      <w:r w:rsidRPr="00341307">
        <w:t>„14a.</w:t>
      </w:r>
      <w:r w:rsidR="00153A3D">
        <w:t xml:space="preserve"> </w:t>
      </w:r>
      <w:r w:rsidRPr="00341307">
        <w:t xml:space="preserve">Minister właściwy do spraw informatyzacji może udostępnić usługę umożliwiającą złożenie wniosku za jego pośrednictwem za pomocą środków komunikacji elektronicznej, w tym przy użyciu aplikacji </w:t>
      </w:r>
      <w:proofErr w:type="spellStart"/>
      <w:r w:rsidRPr="00341307">
        <w:t>mObywatel</w:t>
      </w:r>
      <w:proofErr w:type="spellEnd"/>
      <w:r w:rsidRPr="00341307">
        <w:t xml:space="preserve"> w r</w:t>
      </w:r>
      <w:r w:rsidR="0079761A">
        <w:t>ozumieniu ustawy z dnia … o </w:t>
      </w:r>
      <w:r w:rsidRPr="00341307">
        <w:t xml:space="preserve">aplikacji </w:t>
      </w:r>
      <w:proofErr w:type="spellStart"/>
      <w:r w:rsidRPr="00341307">
        <w:t>mObywatel</w:t>
      </w:r>
      <w:proofErr w:type="spellEnd"/>
      <w:r w:rsidRPr="00341307">
        <w:t xml:space="preserve"> (Dz. U. poz. …).</w:t>
      </w:r>
    </w:p>
    <w:p w14:paraId="0163BBC7" w14:textId="48FD4EAF" w:rsidR="001561A8" w:rsidRPr="00341307" w:rsidRDefault="001561A8" w:rsidP="001561A8">
      <w:pPr>
        <w:pStyle w:val="ZUSTzmustartykuempunktem"/>
      </w:pPr>
      <w:r w:rsidRPr="00341307">
        <w:t xml:space="preserve">14b. Wniosek złożony przy użyciu aplikacji </w:t>
      </w:r>
      <w:proofErr w:type="spellStart"/>
      <w:r w:rsidRPr="00341307">
        <w:t>mObywatel</w:t>
      </w:r>
      <w:proofErr w:type="spellEnd"/>
      <w:r w:rsidRPr="00341307">
        <w:t xml:space="preserve"> opatruje się zaawansowaną pieczęcią elektroniczną ministra właściwego do spraw informatyzacji, po uwierzytelnieniu wnioskodawcy z wykorzystaniem certyfikatu podstawowego, o którym mowa w art. 2 pkt 2 ustawy z dnia … o aplikacji </w:t>
      </w:r>
      <w:proofErr w:type="spellStart"/>
      <w:r w:rsidRPr="00341307">
        <w:t>mObywatel</w:t>
      </w:r>
      <w:proofErr w:type="spellEnd"/>
      <w:r w:rsidRPr="00341307">
        <w:t>.”.</w:t>
      </w:r>
    </w:p>
    <w:p w14:paraId="6A277D88" w14:textId="77777777" w:rsidR="001561A8" w:rsidRPr="001561A8" w:rsidRDefault="001561A8" w:rsidP="001561A8">
      <w:pPr>
        <w:pStyle w:val="ARTartustawynprozporzdzenia"/>
      </w:pPr>
      <w:r w:rsidRPr="00DD2F87">
        <w:rPr>
          <w:rStyle w:val="Ppogrubienie"/>
        </w:rPr>
        <w:lastRenderedPageBreak/>
        <w:t>Art.</w:t>
      </w:r>
      <w:r w:rsidR="00FC32FE">
        <w:rPr>
          <w:rStyle w:val="Ppogrubienie"/>
        </w:rPr>
        <w:t> </w:t>
      </w:r>
      <w:r w:rsidRPr="00DD2F87">
        <w:rPr>
          <w:rStyle w:val="Ppogrubienie"/>
        </w:rPr>
        <w:t>50.</w:t>
      </w:r>
      <w:r w:rsidRPr="00341307">
        <w:t xml:space="preserve"> W ustawie </w:t>
      </w:r>
      <w:r w:rsidRPr="001561A8">
        <w:t>z dnia 15 września 2022 r. o szczególnych rozwiązaniach w zakresie niektórych źródeł ciepła w związku z sytuacją na rynku paliw (Dz. U. poz. 1967, 2127, 2185, 2236, 2243</w:t>
      </w:r>
      <w:r w:rsidRPr="00341307">
        <w:t xml:space="preserve"> </w:t>
      </w:r>
      <w:r w:rsidRPr="001561A8">
        <w:t>i 2687 oraz z 2023 r. poz. 295) w</w:t>
      </w:r>
      <w:r w:rsidR="00FC32FE">
        <w:t xml:space="preserve"> </w:t>
      </w:r>
      <w:r w:rsidRPr="001561A8">
        <w:t>art.</w:t>
      </w:r>
      <w:r w:rsidR="00FC32FE">
        <w:t xml:space="preserve"> </w:t>
      </w:r>
      <w:r w:rsidRPr="001561A8">
        <w:t>24 ust. 18 i 19 otrzymują brzmienie:</w:t>
      </w:r>
    </w:p>
    <w:p w14:paraId="0807CC1D" w14:textId="77777777" w:rsidR="001561A8" w:rsidRDefault="001561A8" w:rsidP="001561A8">
      <w:pPr>
        <w:pStyle w:val="ZUSTzmustartykuempunktem"/>
      </w:pPr>
      <w:r w:rsidRPr="00341307">
        <w:t xml:space="preserve">„18. Minister właściwy do spraw informatyzacji może udostępnić usługę umożliwiającą złożenie wniosku za jego pośrednictwem za pomocą środków komunikacji elektronicznej, w tym przy użyciu aplikacji </w:t>
      </w:r>
      <w:proofErr w:type="spellStart"/>
      <w:r w:rsidRPr="00341307">
        <w:t>mObywatel</w:t>
      </w:r>
      <w:proofErr w:type="spellEnd"/>
      <w:r w:rsidRPr="00341307">
        <w:t xml:space="preserve"> w rozumieniu ustawy z dnia … o aplikacji </w:t>
      </w:r>
      <w:proofErr w:type="spellStart"/>
      <w:r w:rsidRPr="00341307">
        <w:t>mObywatel</w:t>
      </w:r>
      <w:proofErr w:type="spellEnd"/>
      <w:r w:rsidRPr="00341307">
        <w:t xml:space="preserve"> (Dz. U. poz. …).</w:t>
      </w:r>
    </w:p>
    <w:p w14:paraId="2E2E1D39" w14:textId="77777777" w:rsidR="001561A8" w:rsidRPr="00341307" w:rsidRDefault="001561A8" w:rsidP="001561A8">
      <w:pPr>
        <w:pStyle w:val="ZUSTzmustartykuempunktem"/>
      </w:pPr>
      <w:r w:rsidRPr="00341307">
        <w:t xml:space="preserve">19. Wniosek złożony przy użyciu aplikacji </w:t>
      </w:r>
      <w:proofErr w:type="spellStart"/>
      <w:r w:rsidRPr="00341307">
        <w:t>mObywatel</w:t>
      </w:r>
      <w:proofErr w:type="spellEnd"/>
      <w:r w:rsidRPr="00341307">
        <w:t xml:space="preserve"> opatruje się zaawansowaną pieczęcią elektroniczną ministra właściwego do spraw informatyzacji, po uwierzytelnieniu wnioskodawcy z wykorzystaniem certyfikatu podstawowego, o którym mowa w art. 2 pkt 2 ustawy z </w:t>
      </w:r>
      <w:r w:rsidRPr="001561A8">
        <w:t xml:space="preserve">dnia … o aplikacji </w:t>
      </w:r>
      <w:proofErr w:type="spellStart"/>
      <w:r w:rsidRPr="001561A8">
        <w:t>mObywatel</w:t>
      </w:r>
      <w:proofErr w:type="spellEnd"/>
      <w:r w:rsidRPr="001561A8">
        <w:t>.</w:t>
      </w:r>
      <w:r w:rsidRPr="00341307">
        <w:t xml:space="preserve">”. </w:t>
      </w:r>
    </w:p>
    <w:p w14:paraId="3A23DF63" w14:textId="77777777" w:rsidR="001561A8" w:rsidRPr="001561A8" w:rsidRDefault="001561A8" w:rsidP="001561A8">
      <w:pPr>
        <w:pStyle w:val="ARTartustawynprozporzdzenia"/>
      </w:pPr>
      <w:r w:rsidRPr="00DD2F87">
        <w:rPr>
          <w:rStyle w:val="Ppogrubienie"/>
        </w:rPr>
        <w:t>Art.</w:t>
      </w:r>
      <w:r w:rsidR="00FC32FE">
        <w:rPr>
          <w:rStyle w:val="Ppogrubienie"/>
        </w:rPr>
        <w:t> </w:t>
      </w:r>
      <w:r w:rsidRPr="00DD2F87">
        <w:rPr>
          <w:rStyle w:val="Ppogrubienie"/>
        </w:rPr>
        <w:t>51.</w:t>
      </w:r>
      <w:r w:rsidRPr="001561A8">
        <w:t xml:space="preserve"> W </w:t>
      </w:r>
      <w:r w:rsidR="00D91F00" w:rsidRPr="001561A8">
        <w:t>ustawie</w:t>
      </w:r>
      <w:r w:rsidRPr="001561A8">
        <w:t xml:space="preserve"> z dnia 15 września 2022 r. o medycynie laboratoryjnej (Dz. U. poz. 2280) w art. 71 po ust. 5 dodaje się ust. 5a i 5b w brzmieniu:</w:t>
      </w:r>
    </w:p>
    <w:p w14:paraId="0D3D9DFA" w14:textId="3A57C0D3" w:rsidR="001561A8" w:rsidRPr="001561A8" w:rsidRDefault="001561A8" w:rsidP="001561A8">
      <w:pPr>
        <w:pStyle w:val="ZUSTzmustartykuempunktem"/>
      </w:pPr>
      <w:r w:rsidRPr="00341307">
        <w:t xml:space="preserve">„5a. Dokument „Prawo wykonywania zawodu diagnosty laboratoryjnego”, o którym mowa w ust. 1, jest wydawany w formie spersonalizowanej dwustronnej karty identyfikacyjnej, a w przypadku osób posiadających obywatelstwo </w:t>
      </w:r>
      <w:r>
        <w:t xml:space="preserve">polskie </w:t>
      </w:r>
      <w:r w:rsidRPr="001561A8">
        <w:t xml:space="preserve">może być udostępniany w postaci dokumentu mobilnego, o którym mowa w art. 2 pkt 7 ustawy z dnia … o aplikacji </w:t>
      </w:r>
      <w:proofErr w:type="spellStart"/>
      <w:r w:rsidRPr="001561A8">
        <w:t>mObywatel</w:t>
      </w:r>
      <w:proofErr w:type="spellEnd"/>
      <w:r w:rsidRPr="001561A8">
        <w:t xml:space="preserve"> (Dz. U. poz. …).</w:t>
      </w:r>
    </w:p>
    <w:p w14:paraId="0FE23E77" w14:textId="77777777" w:rsidR="001561A8" w:rsidRPr="00341307" w:rsidRDefault="001561A8" w:rsidP="001561A8">
      <w:pPr>
        <w:pStyle w:val="ZUSTzmustartykuempunktem"/>
      </w:pPr>
      <w:r w:rsidRPr="001561A8">
        <w:t>5b. Dokument „Prawo wykonywania zawodu diagnosty laboratoryjnego” udostępniany w postaci dokumentu mobilnego zawiera dane, o których mowa w ust. 5 pkt 1–7 i 9.”.</w:t>
      </w:r>
    </w:p>
    <w:p w14:paraId="75830902" w14:textId="77777777" w:rsidR="001561A8" w:rsidRPr="001561A8" w:rsidRDefault="001561A8" w:rsidP="001561A8">
      <w:pPr>
        <w:pStyle w:val="ARTartustawynprozporzdzenia"/>
      </w:pPr>
      <w:r w:rsidRPr="00DD2F87">
        <w:rPr>
          <w:rStyle w:val="Ppogrubienie"/>
        </w:rPr>
        <w:t>Art.</w:t>
      </w:r>
      <w:r w:rsidR="00FC32FE">
        <w:rPr>
          <w:rStyle w:val="Ppogrubienie"/>
        </w:rPr>
        <w:t> </w:t>
      </w:r>
      <w:r w:rsidRPr="00DD2F87">
        <w:rPr>
          <w:rStyle w:val="Ppogrubienie"/>
        </w:rPr>
        <w:t>52.</w:t>
      </w:r>
      <w:r w:rsidRPr="00341307">
        <w:t xml:space="preserve"> W ustawie z dnia 7 października 2022 r. o szczególnych rozwiązaniach służących ochronie odbiorców energii elektrycznej w 2023 roku w związku z sytuacją na rynku energii elektrycznej (Dz. U. </w:t>
      </w:r>
      <w:r>
        <w:t xml:space="preserve">z 2023 r. </w:t>
      </w:r>
      <w:r w:rsidRPr="00341307">
        <w:t xml:space="preserve">poz. </w:t>
      </w:r>
      <w:r>
        <w:t>269 i 295</w:t>
      </w:r>
      <w:r w:rsidRPr="00341307">
        <w:t>) wprowadza się następujące zmiany:</w:t>
      </w:r>
    </w:p>
    <w:p w14:paraId="3EFD9141" w14:textId="77777777" w:rsidR="001561A8" w:rsidRPr="001561A8" w:rsidRDefault="001561A8" w:rsidP="001561A8">
      <w:pPr>
        <w:pStyle w:val="PKTpunkt"/>
      </w:pPr>
      <w:r w:rsidRPr="001561A8">
        <w:t>1)</w:t>
      </w:r>
      <w:r w:rsidRPr="001561A8">
        <w:tab/>
        <w:t>w art. 9:</w:t>
      </w:r>
    </w:p>
    <w:p w14:paraId="20BA4A73" w14:textId="77777777" w:rsidR="001561A8" w:rsidRPr="001561A8" w:rsidRDefault="001561A8" w:rsidP="001561A8">
      <w:pPr>
        <w:pStyle w:val="LITlitera"/>
      </w:pPr>
      <w:r w:rsidRPr="001561A8">
        <w:t>a)</w:t>
      </w:r>
      <w:r w:rsidRPr="001561A8">
        <w:tab/>
        <w:t>w ust. 9 zdanie pierwsze otrzymuje brzmienie:</w:t>
      </w:r>
      <w:r w:rsidRPr="001561A8" w:rsidDel="009E7A1F">
        <w:t xml:space="preserve"> </w:t>
      </w:r>
    </w:p>
    <w:p w14:paraId="25C6DD78" w14:textId="77777777" w:rsidR="001561A8" w:rsidRDefault="001561A8" w:rsidP="00DD2F87">
      <w:pPr>
        <w:pStyle w:val="ZLITFRAGzmlitfragmentunpzdanialiter"/>
      </w:pPr>
      <w:r w:rsidRPr="00341307">
        <w:t xml:space="preserve">„Minister właściwy do spraw informatyzacji może udostępnić usługę umożliwiającą złożenie oświadczenia za jego pośrednictwem za pomocą środków komunikacji elektronicznej, w tym przy użyciu aplikacji </w:t>
      </w:r>
      <w:proofErr w:type="spellStart"/>
      <w:r w:rsidRPr="00341307">
        <w:t>mObywatel</w:t>
      </w:r>
      <w:proofErr w:type="spellEnd"/>
      <w:r w:rsidRPr="00341307">
        <w:t xml:space="preserve"> w rozumieniu </w:t>
      </w:r>
      <w:r w:rsidRPr="001561A8">
        <w:t xml:space="preserve">ustawy z dnia … o aplikacji </w:t>
      </w:r>
      <w:proofErr w:type="spellStart"/>
      <w:r w:rsidRPr="001561A8">
        <w:t>mObywatel</w:t>
      </w:r>
      <w:proofErr w:type="spellEnd"/>
      <w:r w:rsidRPr="001561A8">
        <w:t xml:space="preserve"> (Dz. U. poz. …)</w:t>
      </w:r>
      <w:r w:rsidRPr="00341307">
        <w:t>.”,</w:t>
      </w:r>
    </w:p>
    <w:p w14:paraId="592B0734" w14:textId="77777777" w:rsidR="001561A8" w:rsidRPr="001561A8" w:rsidRDefault="001561A8" w:rsidP="001561A8">
      <w:pPr>
        <w:pStyle w:val="LITlitera"/>
      </w:pPr>
      <w:r w:rsidRPr="001561A8">
        <w:t>b)</w:t>
      </w:r>
      <w:r w:rsidRPr="001561A8">
        <w:tab/>
        <w:t>ust. 10 otrzymuje brzmienie:</w:t>
      </w:r>
    </w:p>
    <w:p w14:paraId="62C04216" w14:textId="77777777" w:rsidR="001561A8" w:rsidRPr="00341307" w:rsidRDefault="001561A8" w:rsidP="001561A8">
      <w:pPr>
        <w:pStyle w:val="ZLITUSTzmustliter"/>
      </w:pPr>
      <w:r w:rsidRPr="00341307">
        <w:lastRenderedPageBreak/>
        <w:t xml:space="preserve">„10. Oświadczenie złożone przy użyciu aplikacji </w:t>
      </w:r>
      <w:proofErr w:type="spellStart"/>
      <w:r w:rsidRPr="00341307">
        <w:t>mObywatel</w:t>
      </w:r>
      <w:proofErr w:type="spellEnd"/>
      <w:r w:rsidRPr="00341307">
        <w:t xml:space="preserve"> opatruje się zaawansowaną pieczęcią elektroniczną ministra właściwego do spraw informatyzacji, po uwierzytelnieniu składającego oświadczenie z wykorzystaniem certyfikatu podstawowego, o którym mowa w art. 2 pkt 2 ustawy z </w:t>
      </w:r>
      <w:r w:rsidRPr="001561A8">
        <w:t xml:space="preserve">dnia … o aplikacji </w:t>
      </w:r>
      <w:proofErr w:type="spellStart"/>
      <w:r w:rsidRPr="001561A8">
        <w:t>mObywatel</w:t>
      </w:r>
      <w:proofErr w:type="spellEnd"/>
      <w:r w:rsidRPr="00341307">
        <w:t>.”,</w:t>
      </w:r>
    </w:p>
    <w:p w14:paraId="04B42AED" w14:textId="77777777" w:rsidR="001561A8" w:rsidRPr="001561A8" w:rsidRDefault="001561A8" w:rsidP="001561A8">
      <w:pPr>
        <w:pStyle w:val="LITlitera"/>
      </w:pPr>
      <w:r w:rsidRPr="001561A8">
        <w:t>c)</w:t>
      </w:r>
      <w:r w:rsidRPr="001561A8">
        <w:tab/>
        <w:t xml:space="preserve">w ust. 12 we wprowadzeniu do wyliczenia wyrazy „publicznej aplikacji mobilnej” zastępuje się wyrazami „aplikacji </w:t>
      </w:r>
      <w:proofErr w:type="spellStart"/>
      <w:r w:rsidRPr="001561A8">
        <w:t>mObywatel</w:t>
      </w:r>
      <w:proofErr w:type="spellEnd"/>
      <w:r w:rsidRPr="001561A8">
        <w:t>”;</w:t>
      </w:r>
    </w:p>
    <w:p w14:paraId="0EDF6CEA" w14:textId="77777777" w:rsidR="001561A8" w:rsidRPr="001561A8" w:rsidRDefault="001561A8" w:rsidP="001561A8">
      <w:pPr>
        <w:pStyle w:val="PKTpunkt"/>
      </w:pPr>
      <w:r w:rsidRPr="001561A8">
        <w:t>2)</w:t>
      </w:r>
      <w:r w:rsidRPr="001561A8">
        <w:tab/>
        <w:t>w art. 31 ust. 4 i 5 otrzymują brzmienie:</w:t>
      </w:r>
    </w:p>
    <w:p w14:paraId="2C6203EF" w14:textId="77777777" w:rsidR="001561A8" w:rsidRPr="001561A8" w:rsidRDefault="001561A8" w:rsidP="001561A8">
      <w:pPr>
        <w:pStyle w:val="ZUSTzmustartykuempunktem"/>
      </w:pPr>
      <w:r w:rsidRPr="001561A8">
        <w:t xml:space="preserve">„4. Minister właściwy do spraw informatyzacji może udostępnić usługę umożliwiającą złożenie wniosku o wypłatę dodatku elektrycznego za jego pośrednictwem za pomocą środków komunikacji elektronicznej, w tym przy użyciu aplikacji </w:t>
      </w:r>
      <w:proofErr w:type="spellStart"/>
      <w:r w:rsidRPr="001561A8">
        <w:t>mObywatel</w:t>
      </w:r>
      <w:proofErr w:type="spellEnd"/>
      <w:r w:rsidRPr="001561A8">
        <w:t>.</w:t>
      </w:r>
    </w:p>
    <w:p w14:paraId="473DA0C5" w14:textId="77777777" w:rsidR="001561A8" w:rsidRPr="001561A8" w:rsidRDefault="001561A8" w:rsidP="001561A8">
      <w:pPr>
        <w:pStyle w:val="ZUSTzmustartykuempunktem"/>
      </w:pPr>
      <w:r w:rsidRPr="001561A8">
        <w:t xml:space="preserve">5. Wniosek o wypłatę dodatku elektrycznego złożony przy użyciu aplikacji </w:t>
      </w:r>
      <w:proofErr w:type="spellStart"/>
      <w:r w:rsidRPr="001561A8">
        <w:t>mObywatel</w:t>
      </w:r>
      <w:proofErr w:type="spellEnd"/>
      <w:r w:rsidRPr="001561A8">
        <w:t xml:space="preserve"> opatruje się zaawansowaną pieczęcią elektroniczną ministra właściwego do</w:t>
      </w:r>
      <w:r w:rsidR="00FC32FE">
        <w:t xml:space="preserve"> </w:t>
      </w:r>
      <w:r w:rsidRPr="001561A8">
        <w:t xml:space="preserve">spraw informatyzacji, po uwierzytelnieniu wnioskodawcy z wykorzystaniem certyfikatu </w:t>
      </w:r>
      <w:r w:rsidRPr="00341307">
        <w:t xml:space="preserve">podstawowego, o którym mowa w art. 2 pkt 2 ustawy z </w:t>
      </w:r>
      <w:r w:rsidRPr="001561A8">
        <w:t xml:space="preserve">dnia … o aplikacji </w:t>
      </w:r>
      <w:proofErr w:type="spellStart"/>
      <w:r w:rsidRPr="001561A8">
        <w:t>mObywatel</w:t>
      </w:r>
      <w:proofErr w:type="spellEnd"/>
      <w:r w:rsidRPr="001561A8">
        <w:t>.”.</w:t>
      </w:r>
    </w:p>
    <w:p w14:paraId="224D8135" w14:textId="77777777" w:rsidR="001561A8" w:rsidRPr="001561A8" w:rsidRDefault="001561A8" w:rsidP="001561A8">
      <w:pPr>
        <w:pStyle w:val="ARTartustawynprozporzdzenia"/>
      </w:pPr>
      <w:r w:rsidRPr="00DD2F87">
        <w:rPr>
          <w:rStyle w:val="Ppogrubienie"/>
        </w:rPr>
        <w:t>Art.</w:t>
      </w:r>
      <w:r w:rsidR="00FC32FE">
        <w:rPr>
          <w:rStyle w:val="Ppogrubienie"/>
        </w:rPr>
        <w:t> </w:t>
      </w:r>
      <w:r w:rsidRPr="00DD2F87">
        <w:rPr>
          <w:rStyle w:val="Ppogrubienie"/>
        </w:rPr>
        <w:t>53.</w:t>
      </w:r>
      <w:r w:rsidRPr="001561A8">
        <w:t xml:space="preserve"> </w:t>
      </w:r>
      <w:r w:rsidRPr="00341307">
        <w:t xml:space="preserve">W ustawie </w:t>
      </w:r>
      <w:r w:rsidRPr="001561A8">
        <w:t>z dnia 27 października 2022 r. o zakupie preferencyjnym paliwa stałego dla gospodarstw domowych (Dz. U. poz. 2236) w art. 11 ust. 3 i 4 otrzymują brzmienie:</w:t>
      </w:r>
    </w:p>
    <w:p w14:paraId="1262875A" w14:textId="77777777" w:rsidR="001561A8" w:rsidRPr="00341307" w:rsidRDefault="001561A8" w:rsidP="001561A8">
      <w:pPr>
        <w:pStyle w:val="ZUSTzmustartykuempunktem"/>
      </w:pPr>
      <w:r w:rsidRPr="00341307">
        <w:t xml:space="preserve">„3. Minister właściwy do spraw informatyzacji może udostępnić usługę umożliwiającą złożenie wniosku o zakup za jego pośrednictwem za pomocą środków komunikacji elektronicznej, w tym przy użyciu aplikacji </w:t>
      </w:r>
      <w:proofErr w:type="spellStart"/>
      <w:r w:rsidRPr="00341307">
        <w:t>mObywatel</w:t>
      </w:r>
      <w:proofErr w:type="spellEnd"/>
      <w:r w:rsidRPr="00341307">
        <w:t xml:space="preserve"> w rozumieniu ustawy z dnia … o aplikacji </w:t>
      </w:r>
      <w:proofErr w:type="spellStart"/>
      <w:r w:rsidRPr="00341307">
        <w:t>mObywatel</w:t>
      </w:r>
      <w:proofErr w:type="spellEnd"/>
      <w:r w:rsidRPr="00341307">
        <w:t xml:space="preserve"> (Dz. U. poz. …). </w:t>
      </w:r>
    </w:p>
    <w:p w14:paraId="68EF4AE7" w14:textId="77777777" w:rsidR="001561A8" w:rsidRPr="00341307" w:rsidRDefault="001561A8" w:rsidP="001561A8">
      <w:pPr>
        <w:pStyle w:val="ZUSTzmustartykuempunktem"/>
      </w:pPr>
      <w:r w:rsidRPr="00341307">
        <w:t xml:space="preserve">4. Wniosek o zakup złożony przy użyciu aplikacji </w:t>
      </w:r>
      <w:proofErr w:type="spellStart"/>
      <w:r w:rsidRPr="00341307">
        <w:t>mObywatel</w:t>
      </w:r>
      <w:proofErr w:type="spellEnd"/>
      <w:r w:rsidRPr="00341307">
        <w:t xml:space="preserve"> opatruje się zaawansowaną pieczęcią elektroniczną ministra właściwego do spraw informatyzacji, po</w:t>
      </w:r>
      <w:r w:rsidR="00FC32FE">
        <w:t xml:space="preserve"> </w:t>
      </w:r>
      <w:r w:rsidRPr="00341307">
        <w:t xml:space="preserve">uwierzytelnieniu wnioskodawcy z wykorzystaniem certyfikatu podstawowego, o którym mowa w art. 2 pkt 2 ustawy z </w:t>
      </w:r>
      <w:r w:rsidRPr="001561A8">
        <w:t xml:space="preserve">dnia … o aplikacji </w:t>
      </w:r>
      <w:proofErr w:type="spellStart"/>
      <w:r w:rsidRPr="001561A8">
        <w:t>mObywatel</w:t>
      </w:r>
      <w:proofErr w:type="spellEnd"/>
      <w:r w:rsidRPr="00341307">
        <w:t>.”.</w:t>
      </w:r>
    </w:p>
    <w:p w14:paraId="3F197D80" w14:textId="77777777" w:rsidR="001561A8" w:rsidRPr="001561A8" w:rsidRDefault="001561A8" w:rsidP="001561A8">
      <w:pPr>
        <w:pStyle w:val="ARTartustawynprozporzdzenia"/>
      </w:pPr>
      <w:r w:rsidRPr="00DD2F87">
        <w:rPr>
          <w:rStyle w:val="Ppogrubienie"/>
        </w:rPr>
        <w:t>Art.</w:t>
      </w:r>
      <w:r w:rsidR="00FC32FE">
        <w:rPr>
          <w:rStyle w:val="Ppogrubienie"/>
        </w:rPr>
        <w:t> </w:t>
      </w:r>
      <w:r w:rsidRPr="00DD2F87">
        <w:rPr>
          <w:rStyle w:val="Ppogrubienie"/>
        </w:rPr>
        <w:t>54.</w:t>
      </w:r>
      <w:r w:rsidRPr="001561A8">
        <w:t xml:space="preserve"> W ustawie z dnia 16 listopada 2022 r. o systemie teleinformatycznym do obsługi niektórych umów (Dz. U. poz. 2754) w art. 2 w ust. 3 pkt 2 otrzymuje brzmienie:</w:t>
      </w:r>
    </w:p>
    <w:p w14:paraId="4FF05B76" w14:textId="77777777" w:rsidR="001561A8" w:rsidRPr="001561A8" w:rsidRDefault="001561A8" w:rsidP="001561A8">
      <w:pPr>
        <w:pStyle w:val="ZPKTzmpktartykuempunktem"/>
      </w:pPr>
      <w:r w:rsidRPr="001561A8">
        <w:t>„2)</w:t>
      </w:r>
      <w:r w:rsidRPr="001561A8">
        <w:tab/>
        <w:t xml:space="preserve">z wykorzystaniem certyfikatu podstawowego, o którym mowa w art. 2 pkt 2 ustawy z dnia … o aplikacji </w:t>
      </w:r>
      <w:proofErr w:type="spellStart"/>
      <w:r w:rsidRPr="001561A8">
        <w:t>mObywatel</w:t>
      </w:r>
      <w:proofErr w:type="spellEnd"/>
      <w:r w:rsidRPr="001561A8">
        <w:t xml:space="preserve">.”. </w:t>
      </w:r>
    </w:p>
    <w:p w14:paraId="52F18E0A" w14:textId="77777777" w:rsidR="001561A8" w:rsidRPr="001561A8" w:rsidRDefault="001561A8" w:rsidP="001561A8">
      <w:pPr>
        <w:pStyle w:val="ARTartustawynprozporzdzenia"/>
      </w:pPr>
      <w:r w:rsidRPr="001561A8">
        <w:rPr>
          <w:rStyle w:val="Ppogrubienie"/>
        </w:rPr>
        <w:t>Art.</w:t>
      </w:r>
      <w:r w:rsidR="00FC32FE">
        <w:rPr>
          <w:rStyle w:val="Ppogrubienie"/>
        </w:rPr>
        <w:t> </w:t>
      </w:r>
      <w:r w:rsidRPr="001561A8">
        <w:rPr>
          <w:rStyle w:val="Ppogrubienie"/>
        </w:rPr>
        <w:t>55</w:t>
      </w:r>
      <w:r w:rsidRPr="00341307">
        <w:rPr>
          <w:rStyle w:val="Ppogrubienie"/>
        </w:rPr>
        <w:t>.</w:t>
      </w:r>
      <w:r w:rsidRPr="001561A8">
        <w:t xml:space="preserve"> </w:t>
      </w:r>
      <w:r w:rsidRPr="00341307">
        <w:t xml:space="preserve">W </w:t>
      </w:r>
      <w:r w:rsidR="00D91F00" w:rsidRPr="00341307">
        <w:t>ustawie</w:t>
      </w:r>
      <w:r w:rsidRPr="00341307">
        <w:t xml:space="preserve"> z dnia 1 grudnia 2022 r. o zawodzie ratownika medycznego oraz samorządzie ratowników medycznych (Dz. U. poz. 2705) w art. 28 dotychczasową treść oznacza się jako ust. 1 i </w:t>
      </w:r>
      <w:r w:rsidRPr="001561A8">
        <w:t>dodaje się ust. 2 i 3 w brzmieniu:</w:t>
      </w:r>
    </w:p>
    <w:p w14:paraId="17E2FD1D" w14:textId="4F265F20" w:rsidR="001561A8" w:rsidRPr="00341307" w:rsidRDefault="001561A8" w:rsidP="001561A8">
      <w:pPr>
        <w:pStyle w:val="ZUSTzmustartykuempunktem"/>
      </w:pPr>
      <w:r w:rsidRPr="00341307">
        <w:lastRenderedPageBreak/>
        <w:t>„2. Dokument „Prawo wykonywania zawodu ratownika medycznego” jest wydawany w formie spersonalizowanej dwustronnej karty identyfikacyjnej</w:t>
      </w:r>
      <w:r>
        <w:t>,</w:t>
      </w:r>
      <w:r w:rsidRPr="00341307">
        <w:t xml:space="preserve"> a w przypadku osób posiadających obywatelstwo polskie może być udostępniany w postaci dokumentu mobilnego, o którym mowa w art. 2 pkt 7 ustawy z dnia … o aplikacji </w:t>
      </w:r>
      <w:proofErr w:type="spellStart"/>
      <w:r w:rsidRPr="00341307">
        <w:t>mObywatel</w:t>
      </w:r>
      <w:proofErr w:type="spellEnd"/>
      <w:r w:rsidRPr="00341307">
        <w:t xml:space="preserve"> (Dz. U. poz. …)</w:t>
      </w:r>
      <w:r>
        <w:t>.</w:t>
      </w:r>
    </w:p>
    <w:p w14:paraId="7A14EF17" w14:textId="77777777" w:rsidR="001561A8" w:rsidRPr="00341307" w:rsidRDefault="001561A8" w:rsidP="001561A8">
      <w:pPr>
        <w:pStyle w:val="ZUSTzmustartykuempunktem"/>
      </w:pPr>
      <w:r w:rsidRPr="00341307">
        <w:t>3. Dokument „Prawo wykonywania zawodu ratownika medycznego” udostępniany w postaci dokumentu mobilnego zawiera dane, o których mowa w ust. 1 pkt 1</w:t>
      </w:r>
      <w:r w:rsidRPr="00C94FD6">
        <w:t>–</w:t>
      </w:r>
      <w:r w:rsidRPr="00341307">
        <w:t>3, 5</w:t>
      </w:r>
      <w:r w:rsidRPr="00C94FD6">
        <w:t>–</w:t>
      </w:r>
      <w:r w:rsidRPr="00341307">
        <w:t>8 i 10</w:t>
      </w:r>
      <w:r>
        <w:t>.</w:t>
      </w:r>
      <w:r w:rsidRPr="00341307">
        <w:t>”.</w:t>
      </w:r>
      <w:r w:rsidRPr="00341307" w:rsidDel="00F354F2">
        <w:t xml:space="preserve"> </w:t>
      </w:r>
    </w:p>
    <w:p w14:paraId="10252FFB" w14:textId="77777777" w:rsidR="001561A8" w:rsidRPr="001561A8" w:rsidRDefault="001561A8" w:rsidP="001561A8">
      <w:pPr>
        <w:pStyle w:val="ARTartustawynprozporzdzenia"/>
      </w:pPr>
      <w:r w:rsidRPr="00DD2F87">
        <w:rPr>
          <w:rStyle w:val="Ppogrubienie"/>
        </w:rPr>
        <w:t>Art.</w:t>
      </w:r>
      <w:r w:rsidR="00FC32FE">
        <w:rPr>
          <w:rStyle w:val="Ppogrubienie"/>
        </w:rPr>
        <w:t> </w:t>
      </w:r>
      <w:r w:rsidRPr="00DD2F87">
        <w:rPr>
          <w:rStyle w:val="Ppogrubienie"/>
        </w:rPr>
        <w:t>56.</w:t>
      </w:r>
      <w:r w:rsidRPr="001561A8">
        <w:t xml:space="preserve"> W ustawie z dnia 15 grudnia 2022 r. o szczególnej ochronie niektórych odbiorców paliw gazowych w 2023 r. w związku z sytuacją na rynku gazu (Dz. U. poz. 2687 oraz z 2023 r. poz. 295) w</w:t>
      </w:r>
      <w:r w:rsidR="00FC32FE">
        <w:t xml:space="preserve"> </w:t>
      </w:r>
      <w:r w:rsidRPr="001561A8">
        <w:t>art. 20 ust. 7 i 8 otrzymują brzmienie:</w:t>
      </w:r>
    </w:p>
    <w:p w14:paraId="7DAE75F0" w14:textId="77777777" w:rsidR="001561A8" w:rsidRPr="00341307" w:rsidRDefault="001561A8" w:rsidP="001561A8">
      <w:pPr>
        <w:pStyle w:val="ZUSTzmustartykuempunktem"/>
      </w:pPr>
      <w:r w:rsidRPr="00341307">
        <w:t xml:space="preserve">„7. Minister właściwy do spraw informatyzacji może udostępnić usługę umożliwiającą złożenie wniosku o refundację podatku VAT za jego pośrednictwem za pomocą środków komunikacji elektronicznej, w tym przy użyciu aplikacji </w:t>
      </w:r>
      <w:proofErr w:type="spellStart"/>
      <w:r w:rsidRPr="00341307">
        <w:t>mObywatel</w:t>
      </w:r>
      <w:proofErr w:type="spellEnd"/>
      <w:r w:rsidRPr="00341307">
        <w:t xml:space="preserve"> w rozumieniu ustawy z dnia … o aplikacji </w:t>
      </w:r>
      <w:proofErr w:type="spellStart"/>
      <w:r w:rsidRPr="00341307">
        <w:t>mObywatel</w:t>
      </w:r>
      <w:proofErr w:type="spellEnd"/>
      <w:r w:rsidRPr="00341307">
        <w:t xml:space="preserve"> (Dz. U. poz. …). </w:t>
      </w:r>
    </w:p>
    <w:p w14:paraId="28EF7C83" w14:textId="07F1F534" w:rsidR="001561A8" w:rsidRPr="00341307" w:rsidRDefault="001561A8" w:rsidP="001561A8">
      <w:pPr>
        <w:pStyle w:val="ZUSTzmustartykuempunktem"/>
      </w:pPr>
      <w:r w:rsidRPr="00341307">
        <w:t xml:space="preserve">8. Wniosek o refundację podatku VAT złożony przy użyciu aplikacji </w:t>
      </w:r>
      <w:proofErr w:type="spellStart"/>
      <w:r w:rsidRPr="00341307">
        <w:t>mObywatel</w:t>
      </w:r>
      <w:proofErr w:type="spellEnd"/>
      <w:r w:rsidRPr="00341307">
        <w:t xml:space="preserve"> opatruje się zaawansowaną pieczęcią elektroniczną ministra właściwego do spraw informatyzacji, po uwierzytelnieniu składającego oświadczenie z wykorzystaniem certyfikatu podstawowego, o którym mowa w art. 2 pkt 2 ustawy z </w:t>
      </w:r>
      <w:r w:rsidRPr="001561A8">
        <w:t xml:space="preserve">dnia … o aplikacji </w:t>
      </w:r>
      <w:proofErr w:type="spellStart"/>
      <w:r w:rsidRPr="001561A8">
        <w:t>mObywatel</w:t>
      </w:r>
      <w:proofErr w:type="spellEnd"/>
      <w:r w:rsidRPr="00341307">
        <w:t>. W</w:t>
      </w:r>
      <w:r w:rsidR="00FC32FE">
        <w:t xml:space="preserve"> </w:t>
      </w:r>
      <w:r w:rsidRPr="00341307">
        <w:t xml:space="preserve">przypadku złożenia wniosku o refundację podatku VAT przy użyciu aplikacji </w:t>
      </w:r>
      <w:proofErr w:type="spellStart"/>
      <w:r w:rsidRPr="00341307">
        <w:t>mObywatel</w:t>
      </w:r>
      <w:proofErr w:type="spellEnd"/>
      <w:r w:rsidRPr="00341307">
        <w:t xml:space="preserve"> do tego wniosku można załączyć odwzorowania cyfrowe dokumentów, o których mowa w</w:t>
      </w:r>
      <w:r w:rsidR="00FC32FE">
        <w:t xml:space="preserve"> </w:t>
      </w:r>
      <w:r w:rsidRPr="00341307">
        <w:t>ust.</w:t>
      </w:r>
      <w:r w:rsidR="00FC32FE">
        <w:t xml:space="preserve"> </w:t>
      </w:r>
      <w:r w:rsidRPr="00341307">
        <w:t>1.”</w:t>
      </w:r>
      <w:r w:rsidR="00C405AE">
        <w:t>.</w:t>
      </w:r>
    </w:p>
    <w:p w14:paraId="06887F0A" w14:textId="77777777" w:rsidR="001561A8" w:rsidRPr="001561A8" w:rsidRDefault="001561A8" w:rsidP="001561A8">
      <w:pPr>
        <w:pStyle w:val="ARTartustawynprozporzdzenia"/>
      </w:pPr>
      <w:r w:rsidRPr="00CF3019">
        <w:rPr>
          <w:rStyle w:val="Ppogrubienie"/>
        </w:rPr>
        <w:t>Art.</w:t>
      </w:r>
      <w:r w:rsidR="00FC32FE">
        <w:rPr>
          <w:rStyle w:val="Ppogrubienie"/>
        </w:rPr>
        <w:t> </w:t>
      </w:r>
      <w:r w:rsidRPr="00CF3019">
        <w:rPr>
          <w:rStyle w:val="Ppogrubienie"/>
        </w:rPr>
        <w:t>57.</w:t>
      </w:r>
      <w:r w:rsidRPr="001561A8">
        <w:t xml:space="preserve"> </w:t>
      </w:r>
      <w:r w:rsidRPr="00341307">
        <w:t>Do dnia 12 lipca 2024 r. nauczycielom zatrudnionym w szkołach polskich, o</w:t>
      </w:r>
      <w:r w:rsidR="00FC32FE">
        <w:t xml:space="preserve"> </w:t>
      </w:r>
      <w:r w:rsidRPr="00341307">
        <w:t xml:space="preserve">których mowa w art. 4 pkt 29d ustawy z dnia 14 grudnia 2016 r. – Prawo oświatowe (Dz. U. z 2021 r. poz. 1082, z </w:t>
      </w:r>
      <w:proofErr w:type="spellStart"/>
      <w:r w:rsidRPr="00341307">
        <w:t>późn</w:t>
      </w:r>
      <w:proofErr w:type="spellEnd"/>
      <w:r w:rsidRPr="00341307">
        <w:t>. zm.</w:t>
      </w:r>
      <w:r w:rsidRPr="00DD4EC7">
        <w:rPr>
          <w:rStyle w:val="IGindeksgrny"/>
        </w:rPr>
        <w:footnoteReference w:id="13"/>
      </w:r>
      <w:r w:rsidRPr="00DD4EC7">
        <w:rPr>
          <w:rStyle w:val="IGindeksgrny"/>
        </w:rPr>
        <w:t>)</w:t>
      </w:r>
      <w:r w:rsidRPr="00341307">
        <w:t>), oraz publicznych szkołach i zespołach szkół przy przedstawicielstwach dyplomatycznych, urzędach konsularnych i przedstawicielstwach wojskowych Rzeczypospolitej Polskiej, o których mowa w art. 8 ust. 5 pkt 2 lit. c ustawy z dnia 14 grudnia 2016 r. – Prawo oświatowe, wydaje się legitymację służbową na podstawie art. 11a ustawy zmienianej w art. 24, w brzmieniu obowiązującym przed dniem określonym w</w:t>
      </w:r>
      <w:r w:rsidR="00FC32FE">
        <w:t xml:space="preserve"> </w:t>
      </w:r>
      <w:r w:rsidRPr="00341307">
        <w:t>komunikacie, o którym mowa w art. 70 ust. 1 pkt 1.</w:t>
      </w:r>
      <w:r w:rsidRPr="001561A8">
        <w:t xml:space="preserve"> </w:t>
      </w:r>
    </w:p>
    <w:p w14:paraId="3D7E671E" w14:textId="77777777" w:rsidR="001561A8" w:rsidRPr="001561A8" w:rsidRDefault="001561A8" w:rsidP="001561A8">
      <w:pPr>
        <w:pStyle w:val="ARTartustawynprozporzdzenia"/>
      </w:pPr>
      <w:r w:rsidRPr="00DD2F87">
        <w:rPr>
          <w:rStyle w:val="Ppogrubienie"/>
        </w:rPr>
        <w:lastRenderedPageBreak/>
        <w:t>Art.</w:t>
      </w:r>
      <w:r w:rsidR="00FC32FE">
        <w:rPr>
          <w:rStyle w:val="Ppogrubienie"/>
        </w:rPr>
        <w:t> </w:t>
      </w:r>
      <w:r w:rsidRPr="00DD2F87">
        <w:rPr>
          <w:rStyle w:val="Ppogrubienie"/>
        </w:rPr>
        <w:t>58.</w:t>
      </w:r>
      <w:r w:rsidRPr="001561A8">
        <w:t xml:space="preserve"> Legitymacja służbowa wydana nauczycielowi na podstawie art. 11a ustawy zmienianej w art. 24, w brzmieniu obowiązującym przed dniem określonym w komunikacie, o</w:t>
      </w:r>
      <w:r w:rsidR="00FC32FE">
        <w:t xml:space="preserve"> </w:t>
      </w:r>
      <w:r w:rsidRPr="001561A8">
        <w:t>którym mowa w art. 70 ust. 1 pkt 1, a w przypadku nauczycieli zatrudnionych w</w:t>
      </w:r>
      <w:r w:rsidR="00FC32FE">
        <w:t xml:space="preserve"> </w:t>
      </w:r>
      <w:r w:rsidRPr="001561A8">
        <w:t xml:space="preserve">szkołach polskich, o których mowa w art. 4 pkt 29d ustawy z dnia 14 grudnia 2016 r. – Prawo oświatowe, oraz publicznych szkołach i zespołach szkół przy przedstawicielstwach dyplomatycznych, urzędach konsularnych i przedstawicielstwach wojskowych Rzeczypospolitej Polskiej, o których mowa w art. 8 ust. 5 pkt 2 lit. c ustawy z dnia 14 grudnia 2016 r. – Prawo oświatowe, wydana przed dniem 13 lipca 2024 r., zachowuje ważność do dnia wydania nauczycielowi nowej legitymacji, o której mowa w art. 11c ust. 1 ustawy zmienianej w art. 24, w brzmieniu nadanym niniejszą ustawą, jednak nie dłużej niż do dnia upływu terminu, na który została wydana. </w:t>
      </w:r>
    </w:p>
    <w:p w14:paraId="3546C47D" w14:textId="77777777" w:rsidR="001561A8" w:rsidRPr="001561A8" w:rsidRDefault="001561A8" w:rsidP="001561A8">
      <w:pPr>
        <w:pStyle w:val="ARTartustawynprozporzdzenia"/>
      </w:pPr>
      <w:r w:rsidRPr="00DD2F87">
        <w:rPr>
          <w:rStyle w:val="Ppogrubienie"/>
        </w:rPr>
        <w:t>Art.</w:t>
      </w:r>
      <w:r w:rsidR="00FC32FE">
        <w:rPr>
          <w:rStyle w:val="Ppogrubienie"/>
        </w:rPr>
        <w:t> </w:t>
      </w:r>
      <w:r w:rsidRPr="00DD2F87">
        <w:rPr>
          <w:rStyle w:val="Ppogrubienie"/>
        </w:rPr>
        <w:t>59.</w:t>
      </w:r>
      <w:r w:rsidRPr="001561A8">
        <w:t xml:space="preserve"> Stwierdzenia nieważności, anulowania oraz zwrotu legitymacji służbowej wydanej nauczycielowi na podstawie art. 11a ustawy zmienianej w art. 24, w brzmieniu obowiązującym przed dniem określonym w komunikacie, o którym mowa w art. 70 ust. 1 pkt 1, a w przypadku nauczycieli zatrudnionych w szkołach polskich, o</w:t>
      </w:r>
      <w:r w:rsidR="00FC32FE">
        <w:t xml:space="preserve"> </w:t>
      </w:r>
      <w:r w:rsidRPr="001561A8">
        <w:t>których mowa w art. 4 pkt 29d ustawy z dnia 14 grudnia 2016 r. – Prawo oświatowe, oraz publicznych szkołach i zespołach szkół przy przedstawicielstwach dyplomatycznych, urzędach konsularnych i przedstawicielstwach wojskowych Rzeczypospolitej Polskiej, o których mowa w art. 8 ust. 5 pkt 2 lit. c ustawy z dnia 14 grudnia 2016 r. – Prawo oświatowe, wydanej przed dniem 13 lipca 2024 r., dokonuje się zgodnie z przepisami wydanymi na podstawie art. 11a ust. 3 ustawy zmienianej w art. 24, w brzmieniu obowiązującym przed dniem określonym w</w:t>
      </w:r>
      <w:r w:rsidR="00FC32FE">
        <w:t xml:space="preserve"> </w:t>
      </w:r>
      <w:r w:rsidRPr="001561A8">
        <w:t xml:space="preserve">komunikacie, o którym mowa w art. 70 ust. 1 pkt 1. </w:t>
      </w:r>
    </w:p>
    <w:p w14:paraId="76ECBA09" w14:textId="77777777" w:rsidR="001561A8" w:rsidRPr="00341307" w:rsidRDefault="001561A8" w:rsidP="001561A8">
      <w:pPr>
        <w:pStyle w:val="ARTartustawynprozporzdzenia"/>
      </w:pPr>
      <w:r w:rsidRPr="00DD2F87">
        <w:rPr>
          <w:rStyle w:val="Ppogrubienie"/>
        </w:rPr>
        <w:t>Art.</w:t>
      </w:r>
      <w:r w:rsidR="00FC32FE">
        <w:rPr>
          <w:rStyle w:val="Ppogrubienie"/>
        </w:rPr>
        <w:t> </w:t>
      </w:r>
      <w:r w:rsidRPr="00DD2F87">
        <w:rPr>
          <w:rStyle w:val="Ppogrubienie"/>
        </w:rPr>
        <w:t>60.</w:t>
      </w:r>
      <w:r w:rsidRPr="00341307">
        <w:t xml:space="preserve"> Nauczycielom zatrudnionym w jednostkach organizacyjnych, o których mowa w</w:t>
      </w:r>
      <w:r w:rsidR="00FC32FE">
        <w:t xml:space="preserve"> </w:t>
      </w:r>
      <w:r w:rsidRPr="00341307">
        <w:t>art. 1 ust. 1 i ust. 2 pkt 2 ustawy z dnia 26 stycznia 1982 r. – Karta Nauczyciela, w dniu określonym w komunikacie, o którym mowa w art. 70 ust. 1 pkt 1, po uwierzytelnieniu przy</w:t>
      </w:r>
      <w:r w:rsidR="00FC32FE">
        <w:t xml:space="preserve"> </w:t>
      </w:r>
      <w:r w:rsidRPr="00341307">
        <w:t xml:space="preserve">użyciu certyfikatu podstawowego albo certyfikatu, o którym mowa w art. </w:t>
      </w:r>
      <w:r w:rsidRPr="001561A8">
        <w:t>10 ust. 3 ustawy zmienianej w art. 48, w brzmieniu nadanym niniejszą ustawą</w:t>
      </w:r>
      <w:r w:rsidRPr="00341307">
        <w:t xml:space="preserve">, w terminie 14 dni od dnia określonego w tym komunikacie, wydaje się </w:t>
      </w:r>
      <w:proofErr w:type="spellStart"/>
      <w:r w:rsidRPr="00341307">
        <w:t>mLegitymację</w:t>
      </w:r>
      <w:proofErr w:type="spellEnd"/>
      <w:r w:rsidRPr="00341307">
        <w:t xml:space="preserve">, o której mowa w art. 11b ust. 1 ustawy zmienianej w art. 24, w brzmieniu nadanym niniejszą ustawą, chyba że przed wydaniem nauczycielowi </w:t>
      </w:r>
      <w:proofErr w:type="spellStart"/>
      <w:r w:rsidRPr="00341307">
        <w:t>mLegitymacji</w:t>
      </w:r>
      <w:proofErr w:type="spellEnd"/>
      <w:r w:rsidRPr="00341307">
        <w:t xml:space="preserve"> nastąpiło rozwiązanie albo wygaśnięcie stosunku pracy nauczyciela.</w:t>
      </w:r>
      <w:r w:rsidRPr="001561A8">
        <w:t xml:space="preserve"> </w:t>
      </w:r>
    </w:p>
    <w:p w14:paraId="72A9E82C" w14:textId="77777777" w:rsidR="001561A8" w:rsidRPr="001561A8" w:rsidRDefault="001561A8" w:rsidP="001561A8">
      <w:pPr>
        <w:pStyle w:val="ARTartustawynprozporzdzenia"/>
      </w:pPr>
      <w:r w:rsidRPr="00DD2F87">
        <w:rPr>
          <w:rStyle w:val="Ppogrubienie"/>
        </w:rPr>
        <w:lastRenderedPageBreak/>
        <w:t>Art.</w:t>
      </w:r>
      <w:r w:rsidR="00FC32FE">
        <w:rPr>
          <w:rStyle w:val="Ppogrubienie"/>
        </w:rPr>
        <w:t> </w:t>
      </w:r>
      <w:r w:rsidRPr="00DD2F87">
        <w:rPr>
          <w:rStyle w:val="Ppogrubienie"/>
        </w:rPr>
        <w:t>61.</w:t>
      </w:r>
      <w:r w:rsidRPr="001561A8">
        <w:t xml:space="preserve"> Nauczycielowi zatrudnionemu w dniu 13 lipca 2024 r. w szkole polskiej, o której mowa w art. 4 pkt 29d ustawy z dnia 14 grudnia 2016 r. – Prawo oświatowe, publicznej szkole lub zespole szkół przy przedstawicielstwie dyplomatycznym, urzędzie konsularnym lub przedstawicielstwie wojskowym Rzeczypospolitej Polskiej, o których mowa w art. 8 ust. 5 pkt 2 lit. c ustawy z dnia 14 grudnia 2016 r. – Prawo oświatowe, po uwierzytelnieniu przy użyciu certyfikatu podstawowego, wydaje się, w terminie do dnia 27 lipca 2024 r., </w:t>
      </w:r>
      <w:proofErr w:type="spellStart"/>
      <w:r w:rsidRPr="001561A8">
        <w:t>mLegitymację</w:t>
      </w:r>
      <w:proofErr w:type="spellEnd"/>
      <w:r w:rsidRPr="001561A8">
        <w:t xml:space="preserve">, o której mowa w art. 11b ust. 1 ustawy zmienianej w art. 24, w brzmieniu nadanym niniejszą ustawą, chyba że przed wydaniem nauczycielowi </w:t>
      </w:r>
      <w:proofErr w:type="spellStart"/>
      <w:r w:rsidRPr="001561A8">
        <w:t>mLegitymacji</w:t>
      </w:r>
      <w:proofErr w:type="spellEnd"/>
      <w:r w:rsidRPr="001561A8">
        <w:t xml:space="preserve"> nastąpiło rozwiązanie albo wygaśnięcie stosunku pracy nauczyciela. </w:t>
      </w:r>
    </w:p>
    <w:p w14:paraId="7B3CD864" w14:textId="77777777" w:rsidR="001561A8" w:rsidRPr="001561A8" w:rsidRDefault="001561A8" w:rsidP="001561A8">
      <w:pPr>
        <w:pStyle w:val="ARTartustawynprozporzdzenia"/>
      </w:pPr>
      <w:r w:rsidRPr="00DD2F87">
        <w:rPr>
          <w:rStyle w:val="Ppogrubienie"/>
        </w:rPr>
        <w:t>Art.</w:t>
      </w:r>
      <w:r w:rsidR="00FC32FE">
        <w:rPr>
          <w:rStyle w:val="Ppogrubienie"/>
        </w:rPr>
        <w:t> </w:t>
      </w:r>
      <w:r w:rsidRPr="00DD2F87">
        <w:rPr>
          <w:rStyle w:val="Ppogrubienie"/>
        </w:rPr>
        <w:t>62.</w:t>
      </w:r>
      <w:r w:rsidRPr="001561A8">
        <w:t xml:space="preserve"> Stwierdzenie nieważności legitymacji służbowej nauczyciela oraz utrata ważności tej legitymacji:</w:t>
      </w:r>
    </w:p>
    <w:p w14:paraId="684670A2" w14:textId="77777777" w:rsidR="001561A8" w:rsidRPr="001561A8" w:rsidRDefault="001561A8" w:rsidP="001561A8">
      <w:pPr>
        <w:pStyle w:val="PKTpunkt"/>
      </w:pPr>
      <w:r w:rsidRPr="001561A8">
        <w:t>1)</w:t>
      </w:r>
      <w:r w:rsidRPr="001561A8">
        <w:tab/>
        <w:t>wydanej przed dniem określonym w</w:t>
      </w:r>
      <w:r w:rsidR="00FC32FE">
        <w:t xml:space="preserve"> </w:t>
      </w:r>
      <w:r w:rsidRPr="001561A8">
        <w:t>komunikacie, o którym mowa w art. 70 ust. 1 pkt 1,</w:t>
      </w:r>
    </w:p>
    <w:p w14:paraId="715BDDE0" w14:textId="77777777" w:rsidR="001561A8" w:rsidRPr="001561A8" w:rsidRDefault="001561A8" w:rsidP="001561A8">
      <w:pPr>
        <w:pStyle w:val="PKTpunkt"/>
      </w:pPr>
      <w:r w:rsidRPr="001561A8">
        <w:t>2)</w:t>
      </w:r>
      <w:r w:rsidRPr="001561A8">
        <w:tab/>
        <w:t>wydanej przed dniem 13 lipca 2024 r. – w przypadku nauczycieli zatrudnionych w</w:t>
      </w:r>
      <w:r w:rsidR="00FC32FE">
        <w:t xml:space="preserve"> </w:t>
      </w:r>
      <w:r w:rsidRPr="001561A8">
        <w:t>szkołach polskich, o</w:t>
      </w:r>
      <w:r w:rsidR="00FC32FE">
        <w:t xml:space="preserve"> </w:t>
      </w:r>
      <w:r w:rsidRPr="001561A8">
        <w:t>których mowa w art. 4 pkt 29d ustawy z dnia 14 grudnia 2016 r. – Prawo oświatowe, oraz</w:t>
      </w:r>
      <w:r w:rsidR="00FC32FE">
        <w:t xml:space="preserve"> </w:t>
      </w:r>
      <w:r w:rsidRPr="001561A8">
        <w:t>publicznych szkołach i zespołach szkół przy przedstawicielstwach dyplomatycznych, urzędach konsularnych i przedstawicielstwach wojskowych Rzeczypospolitej Polskiej, o których mowa w art. 8 ust. 5 pkt 2 lit. c ustawy z dnia 14 grudnia 2016 r. – Prawo oświatowe</w:t>
      </w:r>
    </w:p>
    <w:p w14:paraId="6C5BD135" w14:textId="77777777" w:rsidR="001561A8" w:rsidRPr="001561A8" w:rsidRDefault="001561A8" w:rsidP="001561A8">
      <w:pPr>
        <w:pStyle w:val="CZWSPPKTczwsplnapunktw"/>
      </w:pPr>
      <w:r w:rsidRPr="001561A8">
        <w:t xml:space="preserve">– nie skutkuje unieważnieniem </w:t>
      </w:r>
      <w:proofErr w:type="spellStart"/>
      <w:r w:rsidRPr="001561A8">
        <w:t>mLegitymacji</w:t>
      </w:r>
      <w:proofErr w:type="spellEnd"/>
      <w:r w:rsidRPr="001561A8">
        <w:t>, o której mowa w art. 11b ust. 1 ustawy zmienianej w art. 24, w brzmieniu nadanym niniejszą ustawą.</w:t>
      </w:r>
    </w:p>
    <w:p w14:paraId="1975E1C1" w14:textId="77777777" w:rsidR="001561A8" w:rsidRPr="001561A8" w:rsidRDefault="001561A8" w:rsidP="001561A8">
      <w:pPr>
        <w:pStyle w:val="ARTartustawynprozporzdzenia"/>
      </w:pPr>
      <w:r w:rsidRPr="00DD2F87">
        <w:rPr>
          <w:rStyle w:val="Ppogrubienie"/>
        </w:rPr>
        <w:t>Art.</w:t>
      </w:r>
      <w:r w:rsidR="00FC32FE">
        <w:rPr>
          <w:rStyle w:val="Ppogrubienie"/>
        </w:rPr>
        <w:t> </w:t>
      </w:r>
      <w:r w:rsidRPr="00DD2F87">
        <w:rPr>
          <w:rStyle w:val="Ppogrubienie"/>
        </w:rPr>
        <w:t>63.</w:t>
      </w:r>
      <w:r w:rsidRPr="001561A8">
        <w:t xml:space="preserve"> W bazie danych systemu informacji oświatowej, w danych dziedzinowych nauczyciela, o których mowa w art. 29 ust. 1 pkt 1 ustawy zmienianej w art. 37, w brzmieniu nadanym niniejszą ustawą, są gromadzone dane o legitymacjach służbowych nauczycieli wydanych od dnia określonego w komunikacie, o którym mowa w art. 70 ust. 1 pkt 1, a</w:t>
      </w:r>
      <w:r w:rsidR="00FC32FE">
        <w:t xml:space="preserve"> </w:t>
      </w:r>
      <w:r w:rsidRPr="001561A8">
        <w:t>w</w:t>
      </w:r>
      <w:r w:rsidR="00FC32FE">
        <w:t xml:space="preserve"> </w:t>
      </w:r>
      <w:r w:rsidRPr="001561A8">
        <w:t>przypadku nauczycieli zatrudnionych w szkołach polskich, o których mowa w art. 4 pkt</w:t>
      </w:r>
      <w:r w:rsidR="00FC32FE">
        <w:t xml:space="preserve"> </w:t>
      </w:r>
      <w:r w:rsidRPr="001561A8">
        <w:t xml:space="preserve">29d ustawy z dnia 14 grudnia 2016 r. – Prawo oświatowe, oraz publicznych szkołach i zespołach szkół przy przedstawicielstwach dyplomatycznych, urzędach konsularnych i przedstawicielstwach wojskowych Rzeczypospolitej Polskiej, o których mowa w art. 8 ust. 5 pkt 2 lit. c ustawy z dnia 14 grudnia 2016 r. – Prawo oświatowe – dane o legitymacjach służbowych nauczycieli wydanych od dnia 13 lipca 2024 r. </w:t>
      </w:r>
    </w:p>
    <w:p w14:paraId="5A627A8F" w14:textId="77777777" w:rsidR="001561A8" w:rsidRPr="001561A8" w:rsidRDefault="001561A8" w:rsidP="001561A8">
      <w:pPr>
        <w:pStyle w:val="ARTartustawynprozporzdzenia"/>
      </w:pPr>
      <w:r w:rsidRPr="00DD2F87">
        <w:rPr>
          <w:rStyle w:val="Ppogrubienie"/>
        </w:rPr>
        <w:t>Art.</w:t>
      </w:r>
      <w:r w:rsidR="00FC32FE">
        <w:rPr>
          <w:rStyle w:val="Ppogrubienie"/>
        </w:rPr>
        <w:t> </w:t>
      </w:r>
      <w:r w:rsidRPr="00DD2F87">
        <w:rPr>
          <w:rStyle w:val="Ppogrubienie"/>
        </w:rPr>
        <w:t>64</w:t>
      </w:r>
      <w:r w:rsidRPr="00FC32FE">
        <w:rPr>
          <w:rStyle w:val="Ppogrubienie"/>
        </w:rPr>
        <w:t>.</w:t>
      </w:r>
      <w:r w:rsidRPr="00341307">
        <w:rPr>
          <w:rStyle w:val="Ppogrubienie"/>
        </w:rPr>
        <w:t xml:space="preserve"> </w:t>
      </w:r>
      <w:r w:rsidRPr="00341307">
        <w:t xml:space="preserve">Dotychczasowe przepisy wykonawcze wydane na podstawie art. 20 ust. 1 ustawy zmienianej w art. 36 zachowują moc do dnia wejścia w życie przepisów wykonawczych </w:t>
      </w:r>
      <w:r w:rsidRPr="00341307">
        <w:lastRenderedPageBreak/>
        <w:t>wydanych na podstawie art. 20 ust. 1 ustawy zmienianej w</w:t>
      </w:r>
      <w:r w:rsidR="00FC32FE">
        <w:t xml:space="preserve"> </w:t>
      </w:r>
      <w:r w:rsidRPr="00341307">
        <w:t>art. 36, w brzmieniu nadanym niniejszą ustawą, nie dłużej jednak niż przez okres 24 miesięcy od dnia wejścia w życie niniejszej ustawy, i mogą być zmieniane.</w:t>
      </w:r>
    </w:p>
    <w:p w14:paraId="0F04AACD" w14:textId="77777777" w:rsidR="001561A8" w:rsidRPr="001561A8" w:rsidRDefault="001561A8" w:rsidP="001561A8">
      <w:pPr>
        <w:pStyle w:val="ARTartustawynprozporzdzenia"/>
      </w:pPr>
      <w:r w:rsidRPr="00DD2F87">
        <w:rPr>
          <w:rStyle w:val="Ppogrubienie"/>
        </w:rPr>
        <w:t>Art.</w:t>
      </w:r>
      <w:r w:rsidR="00FC32FE">
        <w:rPr>
          <w:rStyle w:val="Ppogrubienie"/>
        </w:rPr>
        <w:t> </w:t>
      </w:r>
      <w:r w:rsidRPr="00DD2F87">
        <w:rPr>
          <w:rStyle w:val="Ppogrubienie"/>
        </w:rPr>
        <w:t>65.</w:t>
      </w:r>
      <w:r w:rsidRPr="001561A8">
        <w:t xml:space="preserve"> </w:t>
      </w:r>
      <w:r w:rsidRPr="00341307">
        <w:t>1.</w:t>
      </w:r>
      <w:r w:rsidRPr="001561A8">
        <w:t xml:space="preserve"> Porozumienia zawarte przez ministra na</w:t>
      </w:r>
      <w:r w:rsidR="00FC32FE">
        <w:t xml:space="preserve"> </w:t>
      </w:r>
      <w:r w:rsidRPr="001561A8">
        <w:t>podstawie art.</w:t>
      </w:r>
      <w:r w:rsidR="00FC32FE">
        <w:t xml:space="preserve"> </w:t>
      </w:r>
      <w:r w:rsidRPr="001561A8">
        <w:t>19g ust. 1 i 2 ustawy zmienianej w art. 33 pozostają w mocy.</w:t>
      </w:r>
    </w:p>
    <w:p w14:paraId="41192EB3" w14:textId="77777777" w:rsidR="001561A8" w:rsidRPr="001561A8" w:rsidRDefault="001561A8" w:rsidP="001561A8">
      <w:pPr>
        <w:pStyle w:val="USTustnpkodeksu"/>
      </w:pPr>
      <w:r w:rsidRPr="001561A8">
        <w:t>2. Porozumienia zawarte przez ministra na</w:t>
      </w:r>
      <w:r w:rsidR="00FC32FE">
        <w:t xml:space="preserve"> </w:t>
      </w:r>
      <w:r w:rsidRPr="001561A8">
        <w:t xml:space="preserve">podstawie art. 19g ust. 1 i 2 ustawy zmienianej w art. 33, w celu wydania </w:t>
      </w:r>
      <w:proofErr w:type="spellStart"/>
      <w:r w:rsidRPr="001561A8">
        <w:t>mLegitymacji</w:t>
      </w:r>
      <w:proofErr w:type="spellEnd"/>
      <w:r w:rsidRPr="001561A8">
        <w:t xml:space="preserve"> szkolnej, o której mowa w przepisach wydanych na podstawie art. 11 ust. 2 i 4 ustawy z dnia 7</w:t>
      </w:r>
      <w:r w:rsidR="00FC32FE">
        <w:t xml:space="preserve"> </w:t>
      </w:r>
      <w:r w:rsidRPr="001561A8">
        <w:t>września 1991 r. o systemie oświaty, zachowują moc do dnia wejścia w życie przepisów art. 14 pkt 33 i 34, art. 35a i art. 93 ust. 3 ustawy zmienianej w art. 37, w brzmieniu nadanym niniejszą ustawą.</w:t>
      </w:r>
    </w:p>
    <w:p w14:paraId="7E2153A7" w14:textId="77777777" w:rsidR="001561A8" w:rsidRPr="00341307" w:rsidRDefault="001561A8" w:rsidP="001561A8">
      <w:pPr>
        <w:pStyle w:val="ARTartustawynprozporzdzenia"/>
      </w:pPr>
      <w:r w:rsidRPr="00341307">
        <w:rPr>
          <w:rStyle w:val="Ppogrubienie"/>
        </w:rPr>
        <w:t>Art.</w:t>
      </w:r>
      <w:r w:rsidR="00FC32FE">
        <w:rPr>
          <w:rStyle w:val="Ppogrubienie"/>
        </w:rPr>
        <w:t> </w:t>
      </w:r>
      <w:r w:rsidRPr="00341307">
        <w:rPr>
          <w:rStyle w:val="Ppogrubienie"/>
        </w:rPr>
        <w:t>66</w:t>
      </w:r>
      <w:r w:rsidRPr="002650D1">
        <w:rPr>
          <w:rStyle w:val="Ppogrubienie"/>
        </w:rPr>
        <w:t>.</w:t>
      </w:r>
      <w:r w:rsidRPr="00341307">
        <w:t xml:space="preserve"> 1. </w:t>
      </w:r>
      <w:r w:rsidRPr="001561A8">
        <w:t xml:space="preserve">Certyfikat, o którym mowa w art. 19e ust. 2a ustawy zmienianej w art. 33, wydany przed dniem wejścia w życie niniejszej ustawy </w:t>
      </w:r>
      <w:r w:rsidRPr="00341307">
        <w:t xml:space="preserve">zachowuje ważność przez okres, na jaki został wydany. </w:t>
      </w:r>
    </w:p>
    <w:p w14:paraId="5F932A92" w14:textId="77777777" w:rsidR="001561A8" w:rsidRPr="00341307" w:rsidRDefault="001561A8" w:rsidP="001561A8">
      <w:pPr>
        <w:pStyle w:val="USTustnpkodeksu"/>
      </w:pPr>
      <w:r w:rsidRPr="00341307">
        <w:t xml:space="preserve">2. </w:t>
      </w:r>
      <w:r w:rsidRPr="001561A8">
        <w:t xml:space="preserve">Certyfikat, o którym mowa w art. 19e ust. 2a ustawy zmienianej w art. 33, wydany przed dniem wejścia w życie niniejszej ustawy </w:t>
      </w:r>
      <w:r w:rsidRPr="00341307">
        <w:t>użytkownikowi uwierzytelnionemu w sposób określony w art. 20a ust. 1 ustawy zmienianej w art. 33</w:t>
      </w:r>
      <w:r>
        <w:t>,</w:t>
      </w:r>
      <w:r w:rsidRPr="00341307">
        <w:t xml:space="preserve"> może być:</w:t>
      </w:r>
    </w:p>
    <w:p w14:paraId="2BD51B73" w14:textId="77777777" w:rsidR="001561A8" w:rsidRPr="00341307" w:rsidRDefault="001561A8" w:rsidP="001561A8">
      <w:pPr>
        <w:pStyle w:val="PKTpunkt"/>
      </w:pPr>
      <w:r w:rsidRPr="00341307">
        <w:t>1)</w:t>
      </w:r>
      <w:r w:rsidRPr="00341307">
        <w:tab/>
        <w:t xml:space="preserve">użyty do uwierzytelnienia w celu wydania dokumentu </w:t>
      </w:r>
      <w:proofErr w:type="spellStart"/>
      <w:r w:rsidRPr="00341307">
        <w:t>mObywatel</w:t>
      </w:r>
      <w:proofErr w:type="spellEnd"/>
      <w:r w:rsidRPr="00341307">
        <w:t>;</w:t>
      </w:r>
    </w:p>
    <w:p w14:paraId="298AE0A6" w14:textId="77777777" w:rsidR="001561A8" w:rsidRPr="00341307" w:rsidRDefault="001561A8" w:rsidP="001561A8">
      <w:pPr>
        <w:pStyle w:val="PKTpunkt"/>
      </w:pPr>
      <w:r w:rsidRPr="00341307">
        <w:t>2)</w:t>
      </w:r>
      <w:r w:rsidRPr="00341307">
        <w:tab/>
        <w:t>wykorzystywany w zakresie określonym dla certyfikatu podstawowego.</w:t>
      </w:r>
    </w:p>
    <w:p w14:paraId="4FD8F9ED" w14:textId="77777777" w:rsidR="001561A8" w:rsidRPr="00341307" w:rsidRDefault="001561A8" w:rsidP="001561A8">
      <w:pPr>
        <w:pStyle w:val="ARTartustawynprozporzdzenia"/>
      </w:pPr>
      <w:r w:rsidRPr="00341307">
        <w:rPr>
          <w:rStyle w:val="Ppogrubienie"/>
        </w:rPr>
        <w:t>Art.</w:t>
      </w:r>
      <w:r w:rsidR="00FC32FE">
        <w:rPr>
          <w:rStyle w:val="Ppogrubienie"/>
        </w:rPr>
        <w:t> </w:t>
      </w:r>
      <w:r w:rsidRPr="00341307">
        <w:rPr>
          <w:rStyle w:val="Ppogrubienie"/>
        </w:rPr>
        <w:t>67</w:t>
      </w:r>
      <w:r w:rsidRPr="002650D1">
        <w:rPr>
          <w:rStyle w:val="Ppogrubienie"/>
        </w:rPr>
        <w:t>.</w:t>
      </w:r>
      <w:r w:rsidRPr="00341307">
        <w:t xml:space="preserve"> Użytkownik publicznej aplikacji mobilnej, o którym mowa w art. 19e ustawy zmienianej w art. 33, jest użytkownikiem aplikacji </w:t>
      </w:r>
      <w:proofErr w:type="spellStart"/>
      <w:r w:rsidRPr="00341307">
        <w:t>mObywatel</w:t>
      </w:r>
      <w:proofErr w:type="spellEnd"/>
      <w:r w:rsidRPr="00341307">
        <w:t>.</w:t>
      </w:r>
    </w:p>
    <w:p w14:paraId="51F8C6B9" w14:textId="77777777" w:rsidR="001561A8" w:rsidRPr="00341307" w:rsidRDefault="001561A8" w:rsidP="001561A8">
      <w:pPr>
        <w:pStyle w:val="ARTartustawynprozporzdzenia"/>
      </w:pPr>
      <w:r w:rsidRPr="00DD2F87">
        <w:rPr>
          <w:rStyle w:val="Ppogrubienie"/>
        </w:rPr>
        <w:t>Art.</w:t>
      </w:r>
      <w:r w:rsidR="00FC32FE">
        <w:rPr>
          <w:rStyle w:val="Ppogrubienie"/>
        </w:rPr>
        <w:t> </w:t>
      </w:r>
      <w:r w:rsidRPr="00DD2F87">
        <w:rPr>
          <w:rStyle w:val="Ppogrubienie"/>
        </w:rPr>
        <w:t>68.</w:t>
      </w:r>
      <w:r w:rsidRPr="001561A8">
        <w:t xml:space="preserve"> </w:t>
      </w:r>
      <w:r w:rsidRPr="00341307">
        <w:t>Do praw jazdy zatrzymanych przed dniem określonym w komunikacie, o</w:t>
      </w:r>
      <w:r w:rsidR="00FC32FE">
        <w:t xml:space="preserve"> </w:t>
      </w:r>
      <w:r w:rsidRPr="00341307">
        <w:t>którym mowa w art. 72</w:t>
      </w:r>
      <w:r>
        <w:t xml:space="preserve"> ust. 1</w:t>
      </w:r>
      <w:r w:rsidRPr="00341307">
        <w:t>, na podstawie art. 135 ust. 1 ustawy zmienianej w art.</w:t>
      </w:r>
      <w:r w:rsidR="00FC32FE">
        <w:t xml:space="preserve"> </w:t>
      </w:r>
      <w:r w:rsidRPr="00341307">
        <w:t>29, stosuje się przepisy dotychczasowe.</w:t>
      </w:r>
    </w:p>
    <w:p w14:paraId="4FEC87F0" w14:textId="77777777" w:rsidR="001561A8" w:rsidRPr="00341307" w:rsidRDefault="001561A8" w:rsidP="001561A8">
      <w:pPr>
        <w:pStyle w:val="ARTartustawynprozporzdzenia"/>
      </w:pPr>
      <w:r w:rsidRPr="00DD2F87">
        <w:rPr>
          <w:rStyle w:val="Ppogrubienie"/>
        </w:rPr>
        <w:t>Art.</w:t>
      </w:r>
      <w:r w:rsidR="00FC32FE">
        <w:rPr>
          <w:rStyle w:val="Ppogrubienie"/>
        </w:rPr>
        <w:t> </w:t>
      </w:r>
      <w:r w:rsidRPr="00DD2F87">
        <w:rPr>
          <w:rStyle w:val="Ppogrubienie"/>
        </w:rPr>
        <w:t>69</w:t>
      </w:r>
      <w:r w:rsidRPr="00FC32FE">
        <w:rPr>
          <w:rStyle w:val="Ppogrubienie"/>
        </w:rPr>
        <w:t>.</w:t>
      </w:r>
      <w:r w:rsidRPr="00DD2F87">
        <w:rPr>
          <w:rStyle w:val="Ppogrubienie"/>
        </w:rPr>
        <w:t xml:space="preserve"> </w:t>
      </w:r>
      <w:r w:rsidRPr="001561A8">
        <w:t xml:space="preserve">1. </w:t>
      </w:r>
      <w:r w:rsidRPr="00341307">
        <w:t xml:space="preserve">Minister właściwy do spraw informatyzacji ogłasza w </w:t>
      </w:r>
      <w:r w:rsidRPr="001561A8">
        <w:t xml:space="preserve">Dzienniku Urzędowym Rzeczypospolitej Polskiej „Monitor Polski” </w:t>
      </w:r>
      <w:r w:rsidRPr="00341307">
        <w:t>komunikat określający dzień wdrożenia rozwiązań technicznych umożliwiających świadczenie usług określonych w:</w:t>
      </w:r>
    </w:p>
    <w:p w14:paraId="4027EF22" w14:textId="77777777" w:rsidR="001561A8" w:rsidRPr="001561A8" w:rsidRDefault="001561A8" w:rsidP="001561A8">
      <w:pPr>
        <w:pStyle w:val="PKTpunkt"/>
      </w:pPr>
      <w:r w:rsidRPr="001561A8">
        <w:t>1)</w:t>
      </w:r>
      <w:r w:rsidRPr="001561A8">
        <w:tab/>
        <w:t>art. 3 ust. 1 pkt 7;</w:t>
      </w:r>
    </w:p>
    <w:p w14:paraId="570DC93C" w14:textId="77777777" w:rsidR="001561A8" w:rsidRPr="00341307" w:rsidRDefault="001561A8" w:rsidP="001561A8">
      <w:pPr>
        <w:pStyle w:val="PKTpunkt"/>
      </w:pPr>
      <w:r w:rsidRPr="001561A8">
        <w:t>2)</w:t>
      </w:r>
      <w:r w:rsidRPr="00341307">
        <w:tab/>
        <w:t>art. 4 ust. 1 pkt 2;</w:t>
      </w:r>
    </w:p>
    <w:p w14:paraId="46EDF37D" w14:textId="77777777" w:rsidR="001561A8" w:rsidRPr="001561A8" w:rsidRDefault="001561A8" w:rsidP="001561A8">
      <w:pPr>
        <w:pStyle w:val="PKTpunkt"/>
      </w:pPr>
      <w:r w:rsidRPr="001561A8">
        <w:t>3)</w:t>
      </w:r>
      <w:r w:rsidRPr="001561A8">
        <w:tab/>
        <w:t>art. 10 ust. 4 pkt 2;</w:t>
      </w:r>
    </w:p>
    <w:p w14:paraId="31A2E372" w14:textId="20A347A9" w:rsidR="001561A8" w:rsidRPr="001561A8" w:rsidRDefault="001561A8" w:rsidP="00DD2F87">
      <w:pPr>
        <w:pStyle w:val="PKTpunkt"/>
      </w:pPr>
      <w:r w:rsidRPr="001561A8">
        <w:t>4)</w:t>
      </w:r>
      <w:r w:rsidRPr="001561A8">
        <w:tab/>
        <w:t>art. 19 ust. 1 pkt 7 lit</w:t>
      </w:r>
      <w:r w:rsidR="00F86B2A">
        <w:t>.</w:t>
      </w:r>
      <w:r w:rsidRPr="001561A8">
        <w:t xml:space="preserve"> b.</w:t>
      </w:r>
    </w:p>
    <w:p w14:paraId="50FC4881" w14:textId="77777777" w:rsidR="001561A8" w:rsidRPr="001561A8" w:rsidRDefault="001561A8" w:rsidP="001561A8">
      <w:pPr>
        <w:pStyle w:val="USTustnpkodeksu"/>
      </w:pPr>
      <w:r w:rsidRPr="001561A8">
        <w:t>2. Komunikat ogłasza się w terminie co najmniej 14 dni przed dniem wdrożenia rozwiązań technicznych określonym w tym komunikacie.</w:t>
      </w:r>
    </w:p>
    <w:p w14:paraId="797670A0" w14:textId="77777777" w:rsidR="001561A8" w:rsidRPr="001561A8" w:rsidRDefault="001561A8" w:rsidP="001561A8">
      <w:pPr>
        <w:pStyle w:val="ARTartustawynprozporzdzenia"/>
      </w:pPr>
      <w:r w:rsidRPr="00DD2F87">
        <w:rPr>
          <w:rStyle w:val="Ppogrubienie"/>
        </w:rPr>
        <w:lastRenderedPageBreak/>
        <w:t>Art.</w:t>
      </w:r>
      <w:r w:rsidR="00FC32FE">
        <w:rPr>
          <w:rStyle w:val="Ppogrubienie"/>
        </w:rPr>
        <w:t> </w:t>
      </w:r>
      <w:r w:rsidRPr="00DD2F87">
        <w:rPr>
          <w:rStyle w:val="Ppogrubienie"/>
        </w:rPr>
        <w:t>70.</w:t>
      </w:r>
      <w:r w:rsidRPr="001561A8">
        <w:t xml:space="preserve"> 1. Minister właściwy do spraw informatyzacji w porozumieniu z </w:t>
      </w:r>
      <w:r w:rsidRPr="00341307">
        <w:t>ministrem właściwym do spraw oświaty i wychowania</w:t>
      </w:r>
      <w:r w:rsidRPr="001561A8">
        <w:t xml:space="preserve"> ogłasza w Dzienniku Urzędowym Rzeczypospolitej Polskiej „Monitor Polski” komunikat określający </w:t>
      </w:r>
      <w:r w:rsidRPr="00341307">
        <w:t>dzień</w:t>
      </w:r>
      <w:r w:rsidRPr="001561A8">
        <w:t xml:space="preserve"> wdrożenia rozwiązań technicznych umożliwiających świadczenie usług określonych w:</w:t>
      </w:r>
    </w:p>
    <w:p w14:paraId="4FCB9C51" w14:textId="77777777" w:rsidR="001561A8" w:rsidRPr="001561A8" w:rsidRDefault="001561A8" w:rsidP="001561A8">
      <w:pPr>
        <w:pStyle w:val="PKTpunkt"/>
      </w:pPr>
      <w:r w:rsidRPr="001561A8">
        <w:t>1)</w:t>
      </w:r>
      <w:r w:rsidRPr="001561A8">
        <w:tab/>
        <w:t>art. 11b i art. 11c ustawy zmienianej w art. 24,</w:t>
      </w:r>
    </w:p>
    <w:p w14:paraId="5138A25F" w14:textId="77777777" w:rsidR="001561A8" w:rsidRPr="001561A8" w:rsidRDefault="001561A8" w:rsidP="001561A8">
      <w:pPr>
        <w:pStyle w:val="PKTpunkt"/>
      </w:pPr>
      <w:r w:rsidRPr="001561A8">
        <w:t>2)</w:t>
      </w:r>
      <w:r w:rsidRPr="001561A8">
        <w:tab/>
        <w:t>art. 11 ust. 1d ustawy zmienianej w art. 25,</w:t>
      </w:r>
    </w:p>
    <w:p w14:paraId="04B9F347" w14:textId="7ABB60BA" w:rsidR="001561A8" w:rsidRPr="001561A8" w:rsidRDefault="001561A8" w:rsidP="001561A8">
      <w:pPr>
        <w:pStyle w:val="PKTpunkt"/>
      </w:pPr>
      <w:r w:rsidRPr="001561A8">
        <w:t>3)</w:t>
      </w:r>
      <w:r w:rsidRPr="001561A8">
        <w:tab/>
        <w:t>art. 14 pkt 33 i 34, art. 29 ust. 1 pkt 1 lit. m i n, art. 35a i art. 93 ust. 3</w:t>
      </w:r>
      <w:r w:rsidRPr="00341307">
        <w:t xml:space="preserve"> </w:t>
      </w:r>
      <w:r w:rsidRPr="001561A8">
        <w:t xml:space="preserve">ustawy zmienianej </w:t>
      </w:r>
      <w:r w:rsidR="00F86B2A">
        <w:t xml:space="preserve">w </w:t>
      </w:r>
      <w:r w:rsidRPr="001561A8">
        <w:t>art. 37,</w:t>
      </w:r>
    </w:p>
    <w:p w14:paraId="6CB69952" w14:textId="77777777" w:rsidR="001561A8" w:rsidRPr="001561A8" w:rsidRDefault="001561A8" w:rsidP="001561A8">
      <w:pPr>
        <w:pStyle w:val="PKTpunkt"/>
      </w:pPr>
      <w:r w:rsidRPr="001561A8">
        <w:t>4)</w:t>
      </w:r>
      <w:r w:rsidRPr="001561A8">
        <w:tab/>
        <w:t>art. 113c ustawy zmienianej w art. 48</w:t>
      </w:r>
    </w:p>
    <w:p w14:paraId="3424D746" w14:textId="77777777" w:rsidR="001561A8" w:rsidRPr="001561A8" w:rsidRDefault="001561A8" w:rsidP="00DD2F87">
      <w:pPr>
        <w:pStyle w:val="CZWSPPKTczwsplnapunktw"/>
      </w:pPr>
      <w:r w:rsidRPr="001561A8">
        <w:t xml:space="preserve">– w brzmieniu nadanym niniejszą ustawą. </w:t>
      </w:r>
    </w:p>
    <w:p w14:paraId="04637545" w14:textId="77777777" w:rsidR="001561A8" w:rsidRPr="001561A8" w:rsidRDefault="001561A8" w:rsidP="001561A8">
      <w:pPr>
        <w:pStyle w:val="USTustnpkodeksu"/>
      </w:pPr>
      <w:r w:rsidRPr="001561A8">
        <w:t>2. Komunikat ogłasza się w terminie co najmniej 14 dni przed dniem wdrożenia rozwiązań technicznych określonym w tym komunikacie.</w:t>
      </w:r>
    </w:p>
    <w:p w14:paraId="76968D90" w14:textId="08BEB799" w:rsidR="001561A8" w:rsidRPr="001561A8" w:rsidRDefault="001561A8" w:rsidP="001561A8">
      <w:pPr>
        <w:pStyle w:val="ARTartustawynprozporzdzenia"/>
      </w:pPr>
      <w:r w:rsidRPr="00DD2F87">
        <w:rPr>
          <w:rStyle w:val="Ppogrubienie"/>
        </w:rPr>
        <w:t>Art.</w:t>
      </w:r>
      <w:r w:rsidR="00FC32FE">
        <w:rPr>
          <w:rStyle w:val="Ppogrubienie"/>
        </w:rPr>
        <w:t> </w:t>
      </w:r>
      <w:r w:rsidRPr="00FC32FE">
        <w:rPr>
          <w:rStyle w:val="Ppogrubienie"/>
        </w:rPr>
        <w:t>7</w:t>
      </w:r>
      <w:r w:rsidRPr="00DD2F87">
        <w:rPr>
          <w:rStyle w:val="Ppogrubienie"/>
        </w:rPr>
        <w:t>1.</w:t>
      </w:r>
      <w:r w:rsidRPr="001561A8">
        <w:t xml:space="preserve"> 1. Minister właściwy do spraw informatyzacji w porozumieniu z ministrem </w:t>
      </w:r>
      <w:r w:rsidR="00F86B2A">
        <w:t xml:space="preserve">właściwym </w:t>
      </w:r>
      <w:r w:rsidRPr="001561A8">
        <w:t>do spraw zdrowia ogłasza w Dzienniku Urzędowym Rzeczypospolitej Polskiej „Monitor Polski” komunikat określający dzień wdrożenia rozwiązań technicznych umożliwiających świadczenie usług określonych w</w:t>
      </w:r>
      <w:r w:rsidRPr="00341307">
        <w:t>:</w:t>
      </w:r>
    </w:p>
    <w:p w14:paraId="08C1C1AE" w14:textId="77777777" w:rsidR="001561A8" w:rsidRPr="00341307" w:rsidRDefault="001561A8" w:rsidP="001561A8">
      <w:pPr>
        <w:pStyle w:val="PKTpunkt"/>
      </w:pPr>
      <w:r w:rsidRPr="00341307">
        <w:t>1)</w:t>
      </w:r>
      <w:r w:rsidRPr="00341307">
        <w:tab/>
        <w:t xml:space="preserve">art. </w:t>
      </w:r>
      <w:r>
        <w:t>7c ust. 2a</w:t>
      </w:r>
      <w:r w:rsidRPr="00766EDE">
        <w:t>–</w:t>
      </w:r>
      <w:r>
        <w:t>2c</w:t>
      </w:r>
      <w:r w:rsidRPr="00341307">
        <w:t xml:space="preserve"> ustawy zmienianej w art. 27,</w:t>
      </w:r>
    </w:p>
    <w:p w14:paraId="0C2FE723" w14:textId="77777777" w:rsidR="001561A8" w:rsidRPr="00341307" w:rsidRDefault="001561A8" w:rsidP="001561A8">
      <w:pPr>
        <w:pStyle w:val="PKTpunkt"/>
      </w:pPr>
      <w:r w:rsidRPr="00341307">
        <w:t>2)</w:t>
      </w:r>
      <w:r w:rsidRPr="00341307">
        <w:tab/>
        <w:t xml:space="preserve">art. 41 ust. 1 </w:t>
      </w:r>
      <w:r>
        <w:t xml:space="preserve">zdanie drugie </w:t>
      </w:r>
      <w:r w:rsidRPr="00341307">
        <w:t xml:space="preserve">i </w:t>
      </w:r>
      <w:r>
        <w:t xml:space="preserve">ust. 1d </w:t>
      </w:r>
      <w:r w:rsidRPr="00341307">
        <w:t>ustawy zmienianej w art. 39,</w:t>
      </w:r>
    </w:p>
    <w:p w14:paraId="24C2E2AA" w14:textId="77777777" w:rsidR="001561A8" w:rsidRPr="00341307" w:rsidRDefault="001561A8" w:rsidP="001561A8">
      <w:pPr>
        <w:pStyle w:val="PKTpunkt"/>
      </w:pPr>
      <w:r w:rsidRPr="00341307">
        <w:t>3)</w:t>
      </w:r>
      <w:r w:rsidRPr="00341307">
        <w:tab/>
        <w:t>art. 24 ust. 1c i 1d ustawy zmienianej w art. 42,</w:t>
      </w:r>
    </w:p>
    <w:p w14:paraId="637E4908" w14:textId="77777777" w:rsidR="001561A8" w:rsidRPr="00341307" w:rsidRDefault="001561A8" w:rsidP="001561A8">
      <w:pPr>
        <w:pStyle w:val="PKTpunkt"/>
      </w:pPr>
      <w:r w:rsidRPr="00341307">
        <w:t>4)</w:t>
      </w:r>
      <w:r w:rsidRPr="00341307">
        <w:tab/>
        <w:t>art. 17 ust. 3 pkt 2, ust. 3b i 3c ustawy zmienianej w art. 46,</w:t>
      </w:r>
    </w:p>
    <w:p w14:paraId="7EC4975D" w14:textId="77777777" w:rsidR="001561A8" w:rsidRPr="00341307" w:rsidRDefault="001561A8" w:rsidP="001561A8">
      <w:pPr>
        <w:pStyle w:val="PKTpunkt"/>
      </w:pPr>
      <w:r w:rsidRPr="00341307">
        <w:t>5)</w:t>
      </w:r>
      <w:r w:rsidRPr="00341307">
        <w:tab/>
        <w:t>art. 113d ustawy zmienianej w art. 48</w:t>
      </w:r>
      <w:r>
        <w:t>,</w:t>
      </w:r>
    </w:p>
    <w:p w14:paraId="56EFB45C" w14:textId="77777777" w:rsidR="001561A8" w:rsidRPr="00341307" w:rsidRDefault="001561A8" w:rsidP="001561A8">
      <w:pPr>
        <w:pStyle w:val="PKTpunkt"/>
      </w:pPr>
      <w:r w:rsidRPr="00341307">
        <w:t>6)</w:t>
      </w:r>
      <w:r w:rsidRPr="00341307">
        <w:tab/>
        <w:t>art. 71 ust. 5a i 5b ustawy zmienianej w art. 51</w:t>
      </w:r>
      <w:r>
        <w:t>,</w:t>
      </w:r>
    </w:p>
    <w:p w14:paraId="44E704B7" w14:textId="77777777" w:rsidR="001561A8" w:rsidRDefault="001561A8" w:rsidP="001561A8">
      <w:pPr>
        <w:pStyle w:val="PKTpunkt"/>
      </w:pPr>
      <w:r w:rsidRPr="00341307">
        <w:t>7)</w:t>
      </w:r>
      <w:r w:rsidRPr="00341307">
        <w:tab/>
        <w:t xml:space="preserve">art. 28 ust. 2 </w:t>
      </w:r>
      <w:r>
        <w:t xml:space="preserve">i 3 </w:t>
      </w:r>
      <w:r w:rsidRPr="00341307">
        <w:t>ustawy zmienianej w art. 55</w:t>
      </w:r>
    </w:p>
    <w:p w14:paraId="6DACAB68" w14:textId="7501FBA6" w:rsidR="001561A8" w:rsidRPr="00341307" w:rsidRDefault="001561A8" w:rsidP="00DD2F87">
      <w:pPr>
        <w:pStyle w:val="CZWSPPKTczwsplnapunktw"/>
      </w:pPr>
      <w:r w:rsidRPr="00262C6E">
        <w:t>–</w:t>
      </w:r>
      <w:r w:rsidRPr="00341307">
        <w:t xml:space="preserve"> w brzmieniu nadanym niniejszą ustawą</w:t>
      </w:r>
      <w:r w:rsidR="00111634">
        <w:t>.</w:t>
      </w:r>
    </w:p>
    <w:p w14:paraId="1438A733" w14:textId="77777777" w:rsidR="001561A8" w:rsidRPr="001561A8" w:rsidRDefault="001561A8" w:rsidP="001561A8">
      <w:pPr>
        <w:pStyle w:val="USTustnpkodeksu"/>
      </w:pPr>
      <w:r w:rsidRPr="001561A8">
        <w:t>2. Komunikat ogłasza się w terminie co najmniej 14 dni przed dniem wdrożenia rozwiązań technicznych określonym w tym komunikacie</w:t>
      </w:r>
      <w:r w:rsidRPr="00341307">
        <w:t>.</w:t>
      </w:r>
    </w:p>
    <w:p w14:paraId="5C731117" w14:textId="0F49AC63" w:rsidR="001561A8" w:rsidRPr="00341307" w:rsidRDefault="001561A8" w:rsidP="001561A8">
      <w:pPr>
        <w:pStyle w:val="ARTartustawynprozporzdzenia"/>
      </w:pPr>
      <w:r w:rsidRPr="00DD2F87">
        <w:rPr>
          <w:rStyle w:val="Ppogrubienie"/>
        </w:rPr>
        <w:t>Art.</w:t>
      </w:r>
      <w:r w:rsidR="00FC32FE">
        <w:rPr>
          <w:rStyle w:val="Ppogrubienie"/>
        </w:rPr>
        <w:t> </w:t>
      </w:r>
      <w:r w:rsidRPr="00DD2F87">
        <w:rPr>
          <w:rStyle w:val="Ppogrubienie"/>
        </w:rPr>
        <w:t>72.</w:t>
      </w:r>
      <w:r w:rsidRPr="001561A8">
        <w:t xml:space="preserve"> </w:t>
      </w:r>
      <w:r w:rsidRPr="00341307">
        <w:t xml:space="preserve">1. Minister właściwy do spraw informatyzacji </w:t>
      </w:r>
      <w:r w:rsidRPr="001561A8">
        <w:t xml:space="preserve">w porozumieniu z </w:t>
      </w:r>
      <w:r w:rsidRPr="00341307">
        <w:t xml:space="preserve">ministrem właściwym do spraw transportu ogłasza w </w:t>
      </w:r>
      <w:r w:rsidRPr="001561A8">
        <w:t xml:space="preserve">Dzienniku Urzędowym Rzeczypospolitej Polskiej „Monitor Polski” </w:t>
      </w:r>
      <w:r w:rsidRPr="00341307">
        <w:t xml:space="preserve">komunikat określający dzień wdrożenia rozwiązań technicznych umożliwiających przekazywanie, gromadzenie i udostępnianie z centralnej ewidencji kierowców danych w celu utworzenia i udostępnienia tymczasowego elektronicznego prawa jazdy oraz obsługę tymczasowego elektronicznego prawa jazdy przy użyciu aplikacji </w:t>
      </w:r>
      <w:proofErr w:type="spellStart"/>
      <w:r w:rsidRPr="00341307">
        <w:lastRenderedPageBreak/>
        <w:t>mObywatel</w:t>
      </w:r>
      <w:proofErr w:type="spellEnd"/>
      <w:r w:rsidRPr="00341307">
        <w:t>, zgodnie z art. 38 ust. 1 pkt 1, art. 100ar, art. 100at, art.</w:t>
      </w:r>
      <w:r w:rsidR="0079761A">
        <w:t xml:space="preserve"> 135b ust. 1 i 3, art. 136 ust. </w:t>
      </w:r>
      <w:r w:rsidRPr="00341307">
        <w:t>1 i 1a</w:t>
      </w:r>
      <w:r>
        <w:t xml:space="preserve"> oraz</w:t>
      </w:r>
      <w:r w:rsidRPr="00341307">
        <w:t xml:space="preserve"> art. 139 ust. 5 ustawy zmienianej w art. 29, w brzmieniu nadanym niniejszą ustawą, oraz zgodnie z art. 4 ust. 1a i 2, art. 5b, art. 10a</w:t>
      </w:r>
      <w:r w:rsidRPr="00766EDE">
        <w:t>–</w:t>
      </w:r>
      <w:r w:rsidRPr="00341307">
        <w:t>10e, art. 20</w:t>
      </w:r>
      <w:r w:rsidR="0079761A">
        <w:t xml:space="preserve"> ust. 1 pkt 1, art. 55 ust. 3 i </w:t>
      </w:r>
      <w:r w:rsidRPr="00341307">
        <w:t>art. 102a ustawy zmienianej w art. 36, w brzmieniu nadanym niniejszą ustawą.</w:t>
      </w:r>
    </w:p>
    <w:p w14:paraId="456376B9" w14:textId="77777777" w:rsidR="001561A8" w:rsidRPr="001561A8" w:rsidRDefault="001561A8" w:rsidP="001561A8">
      <w:pPr>
        <w:pStyle w:val="USTustnpkodeksu"/>
      </w:pPr>
      <w:r w:rsidRPr="001561A8">
        <w:t>2. Komunikat ogłasza się w terminie co najmniej 14 dni przed dniem wdrożenia rozwiązań technicznych określonym w tym komunikacie.</w:t>
      </w:r>
    </w:p>
    <w:p w14:paraId="13CE691B" w14:textId="77777777" w:rsidR="001561A8" w:rsidRPr="001561A8" w:rsidRDefault="001561A8" w:rsidP="001561A8">
      <w:pPr>
        <w:pStyle w:val="ARTartustawynprozporzdzenia"/>
      </w:pPr>
      <w:r w:rsidRPr="00DD2F87">
        <w:rPr>
          <w:rStyle w:val="Ppogrubienie"/>
        </w:rPr>
        <w:t>Art.</w:t>
      </w:r>
      <w:r w:rsidR="00FC32FE">
        <w:rPr>
          <w:rStyle w:val="Ppogrubienie"/>
        </w:rPr>
        <w:t> </w:t>
      </w:r>
      <w:r w:rsidRPr="00DD2F87">
        <w:rPr>
          <w:rStyle w:val="Ppogrubienie"/>
        </w:rPr>
        <w:t>73</w:t>
      </w:r>
      <w:r w:rsidRPr="00FC32FE">
        <w:rPr>
          <w:rStyle w:val="Ppogrubienie"/>
        </w:rPr>
        <w:t>.</w:t>
      </w:r>
      <w:r w:rsidRPr="001561A8">
        <w:t xml:space="preserve"> 1. Minister właściwy do spraw informatyzacji w porozumieniu z </w:t>
      </w:r>
      <w:r w:rsidRPr="00341307">
        <w:t xml:space="preserve">ministrem </w:t>
      </w:r>
      <w:r w:rsidRPr="001561A8">
        <w:t xml:space="preserve">właściwym do spraw zabezpieczenia społecznego ogłasza w Dzienniku Urzędowym Rzeczypospolitej Polskiej „Monitor Polski” komunikat określający dzień wdrożenia rozwiązań technicznych umożliwiających świadczenie usługi określonej w art. 6ca ust. 2 pkt 2 ustawy zmienianej w art. 30, </w:t>
      </w:r>
      <w:r w:rsidRPr="00341307">
        <w:t>w brzmieniu nadanym niniejszą ustawą</w:t>
      </w:r>
      <w:r w:rsidRPr="001561A8">
        <w:t>.</w:t>
      </w:r>
    </w:p>
    <w:p w14:paraId="70A2F8BD" w14:textId="77777777" w:rsidR="001561A8" w:rsidRPr="001561A8" w:rsidRDefault="001561A8" w:rsidP="001561A8">
      <w:pPr>
        <w:pStyle w:val="USTustnpkodeksu"/>
      </w:pPr>
      <w:r w:rsidRPr="001561A8">
        <w:t>2. Komunikat ogłasza się w terminie co najmniej 14 dni przed dniem wdrożenia rozwiązań technicznych określonym w tym komunikacie.</w:t>
      </w:r>
    </w:p>
    <w:p w14:paraId="372D52E3" w14:textId="12A12037" w:rsidR="001561A8" w:rsidRPr="001561A8" w:rsidRDefault="001561A8" w:rsidP="001561A8">
      <w:pPr>
        <w:pStyle w:val="ARTartustawynprozporzdzenia"/>
      </w:pPr>
      <w:r w:rsidRPr="00DD2F87">
        <w:rPr>
          <w:rStyle w:val="Ppogrubienie"/>
        </w:rPr>
        <w:t>Art.</w:t>
      </w:r>
      <w:r w:rsidR="00FC32FE">
        <w:rPr>
          <w:rStyle w:val="Ppogrubienie"/>
        </w:rPr>
        <w:t> </w:t>
      </w:r>
      <w:r w:rsidRPr="00DD2F87">
        <w:rPr>
          <w:rStyle w:val="Ppogrubienie"/>
        </w:rPr>
        <w:t>74</w:t>
      </w:r>
      <w:r w:rsidRPr="00FC32FE">
        <w:rPr>
          <w:rStyle w:val="Ppogrubienie"/>
        </w:rPr>
        <w:t>.</w:t>
      </w:r>
      <w:r w:rsidRPr="001561A8">
        <w:t xml:space="preserve"> 1. Minister właściwy do spraw informatyzacji ogłasza w Dzienniku Urzędowym Rzeczypospolitej Polskiej „Monitor Polski” komunikat określający dzień wdrożenia rozwiązań technicznych umożliwiających świadczenie usługi podpisu zaufanego w zakresie zapewnienia możliwości złożenia tego podpisu przy użyciu profilu </w:t>
      </w:r>
      <w:proofErr w:type="spellStart"/>
      <w:r w:rsidRPr="001561A8">
        <w:t>mObywa</w:t>
      </w:r>
      <w:r w:rsidR="0079761A">
        <w:t>tel</w:t>
      </w:r>
      <w:proofErr w:type="spellEnd"/>
      <w:r w:rsidR="0079761A">
        <w:t>, o którym mowa w art. 3 pkt </w:t>
      </w:r>
      <w:r w:rsidRPr="001561A8">
        <w:t>14c ustawy zmienianej w art. 33, w brzmieniu nadanym niniejszą ustawą.</w:t>
      </w:r>
    </w:p>
    <w:p w14:paraId="60D19B6A" w14:textId="77777777" w:rsidR="001561A8" w:rsidRPr="001561A8" w:rsidRDefault="001561A8" w:rsidP="001561A8">
      <w:pPr>
        <w:pStyle w:val="USTustnpkodeksu"/>
      </w:pPr>
      <w:r w:rsidRPr="001561A8">
        <w:t>2. Komunikat ogłasza się w terminie co najmniej 14 dni przed dniem wdrożenia rozwiązań technicznych określonym w tym komunikacie.</w:t>
      </w:r>
    </w:p>
    <w:p w14:paraId="64442040" w14:textId="77777777" w:rsidR="001561A8" w:rsidRPr="001561A8" w:rsidRDefault="001561A8" w:rsidP="001561A8">
      <w:pPr>
        <w:pStyle w:val="ARTartustawynprozporzdzenia"/>
      </w:pPr>
      <w:r w:rsidRPr="00DD2F87">
        <w:rPr>
          <w:rStyle w:val="Ppogrubienie"/>
        </w:rPr>
        <w:t>Art.</w:t>
      </w:r>
      <w:r w:rsidR="00FC32FE">
        <w:rPr>
          <w:rStyle w:val="Ppogrubienie"/>
        </w:rPr>
        <w:t> </w:t>
      </w:r>
      <w:r w:rsidRPr="00DD2F87">
        <w:rPr>
          <w:rStyle w:val="Ppogrubienie"/>
        </w:rPr>
        <w:t>75</w:t>
      </w:r>
      <w:r w:rsidRPr="00FC32FE">
        <w:rPr>
          <w:rStyle w:val="Ppogrubienie"/>
        </w:rPr>
        <w:t>.</w:t>
      </w:r>
      <w:r w:rsidRPr="001561A8">
        <w:t xml:space="preserve"> 1. Minister właściwy do spraw informatyzacji w porozumieniu z </w:t>
      </w:r>
      <w:r w:rsidRPr="00341307">
        <w:t>ministrem właściwym do spraw szkolnictwa wyższego i nauki</w:t>
      </w:r>
      <w:r w:rsidRPr="001561A8">
        <w:t xml:space="preserve"> ogłasza w Dzienniku Urzędowym Rzeczypospolitej Polskiej „Monitor Polski” komunikat określający dzień wdrożenia rozwiązań technicznych umożliwiających świadczenie usług określonych w:</w:t>
      </w:r>
    </w:p>
    <w:p w14:paraId="249622ED" w14:textId="77777777" w:rsidR="001561A8" w:rsidRPr="001561A8" w:rsidRDefault="001561A8" w:rsidP="001561A8">
      <w:pPr>
        <w:pStyle w:val="PKTpunkt"/>
      </w:pPr>
      <w:r w:rsidRPr="001561A8">
        <w:t>1)</w:t>
      </w:r>
      <w:r w:rsidRPr="001561A8">
        <w:tab/>
        <w:t xml:space="preserve">art. </w:t>
      </w:r>
      <w:r w:rsidRPr="00341307">
        <w:t>74 ust. 4b pkt 1,</w:t>
      </w:r>
    </w:p>
    <w:p w14:paraId="2EC69240" w14:textId="77777777" w:rsidR="001561A8" w:rsidRPr="001561A8" w:rsidRDefault="001561A8" w:rsidP="001561A8">
      <w:pPr>
        <w:pStyle w:val="PKTpunkt"/>
      </w:pPr>
      <w:r w:rsidRPr="001561A8">
        <w:t>2)</w:t>
      </w:r>
      <w:r w:rsidRPr="001561A8">
        <w:tab/>
      </w:r>
      <w:r w:rsidRPr="00341307">
        <w:t>art. 208 ust. 6 pkt 1</w:t>
      </w:r>
    </w:p>
    <w:p w14:paraId="12E564EA" w14:textId="77777777" w:rsidR="001561A8" w:rsidRPr="001561A8" w:rsidRDefault="001561A8" w:rsidP="00DD2F87">
      <w:pPr>
        <w:pStyle w:val="CZWSPPKTczwsplnapunktw"/>
      </w:pPr>
      <w:r w:rsidRPr="001561A8">
        <w:t>– ustawy zmienianej w art. 45, w brzmieniu nadanym niniejszą ustawą.</w:t>
      </w:r>
    </w:p>
    <w:p w14:paraId="055D1950" w14:textId="77777777" w:rsidR="001561A8" w:rsidRPr="001561A8" w:rsidRDefault="001561A8" w:rsidP="001561A8">
      <w:pPr>
        <w:pStyle w:val="USTustnpkodeksu"/>
      </w:pPr>
      <w:r w:rsidRPr="001561A8">
        <w:t>2. Komunikat ogłasza się w terminie co najmniej 14 dni przed dniem wdrożenia rozwiązań technicznych określonym w tym komunikacie.</w:t>
      </w:r>
    </w:p>
    <w:p w14:paraId="5FA0BD4B" w14:textId="77777777" w:rsidR="001561A8" w:rsidRPr="00341307" w:rsidRDefault="001561A8" w:rsidP="001561A8">
      <w:pPr>
        <w:pStyle w:val="ARTartustawynprozporzdzenia"/>
      </w:pPr>
      <w:r w:rsidRPr="00341307">
        <w:rPr>
          <w:rStyle w:val="Ppogrubienie"/>
        </w:rPr>
        <w:t>Art.</w:t>
      </w:r>
      <w:r w:rsidR="00FC32FE">
        <w:rPr>
          <w:rStyle w:val="Ppogrubienie"/>
        </w:rPr>
        <w:t> </w:t>
      </w:r>
      <w:r w:rsidRPr="00341307">
        <w:rPr>
          <w:rStyle w:val="Ppogrubienie"/>
        </w:rPr>
        <w:t>76.</w:t>
      </w:r>
      <w:r w:rsidRPr="001561A8">
        <w:t xml:space="preserve"> Ustawa wchodzi w życie po upływie 14 dni od dnia ogłoszenia,</w:t>
      </w:r>
      <w:r w:rsidRPr="00341307">
        <w:t xml:space="preserve"> z wyjątkiem:</w:t>
      </w:r>
    </w:p>
    <w:p w14:paraId="348ADF08" w14:textId="7791C124" w:rsidR="001561A8" w:rsidRPr="00341307" w:rsidRDefault="001561A8" w:rsidP="001561A8">
      <w:pPr>
        <w:pStyle w:val="PKTpunkt"/>
      </w:pPr>
      <w:r w:rsidRPr="00341307">
        <w:t>1)</w:t>
      </w:r>
      <w:r w:rsidRPr="00341307">
        <w:tab/>
        <w:t>art. 3 ust. 1 pkt 7, art. 4 ust. 1 pkt 2, art. 10 ust. 4 pkt 2</w:t>
      </w:r>
      <w:r>
        <w:t xml:space="preserve"> i</w:t>
      </w:r>
      <w:r w:rsidRPr="00341307">
        <w:t xml:space="preserve"> art. 19 ust. 1 pkt </w:t>
      </w:r>
      <w:r>
        <w:t>7</w:t>
      </w:r>
      <w:r w:rsidRPr="00341307">
        <w:t xml:space="preserve"> lit</w:t>
      </w:r>
      <w:r w:rsidR="00111634">
        <w:t>.</w:t>
      </w:r>
      <w:r w:rsidRPr="00341307">
        <w:t xml:space="preserve"> b</w:t>
      </w:r>
      <w:r w:rsidRPr="001561A8">
        <w:t>, które wchodzą w życie z dniem określonym w komunikacie, o którym mowa w art. 69 ust. 1;</w:t>
      </w:r>
      <w:r w:rsidRPr="00341307">
        <w:t xml:space="preserve"> </w:t>
      </w:r>
    </w:p>
    <w:p w14:paraId="4E9B0840" w14:textId="77777777" w:rsidR="001561A8" w:rsidRPr="001561A8" w:rsidRDefault="001561A8" w:rsidP="001561A8">
      <w:pPr>
        <w:pStyle w:val="PKTpunkt"/>
      </w:pPr>
      <w:r w:rsidRPr="00341307">
        <w:lastRenderedPageBreak/>
        <w:t>2)</w:t>
      </w:r>
      <w:r w:rsidRPr="00341307">
        <w:tab/>
        <w:t>art. 23, art.</w:t>
      </w:r>
      <w:r w:rsidR="00FC32FE">
        <w:t xml:space="preserve"> </w:t>
      </w:r>
      <w:r w:rsidRPr="00341307">
        <w:t>29 pkt 1 i 3</w:t>
      </w:r>
      <w:r w:rsidRPr="00766EDE">
        <w:t>–</w:t>
      </w:r>
      <w:r w:rsidRPr="00341307">
        <w:t xml:space="preserve">7, art. 36, art. 44 </w:t>
      </w:r>
      <w:r>
        <w:t>i</w:t>
      </w:r>
      <w:r w:rsidRPr="00341307">
        <w:t xml:space="preserve"> art. 47, które wchodzą w życie z dniem określonym w komunikacie, o</w:t>
      </w:r>
      <w:r w:rsidR="00FC32FE">
        <w:t xml:space="preserve"> </w:t>
      </w:r>
      <w:r w:rsidRPr="00341307">
        <w:t>którym mowa w</w:t>
      </w:r>
      <w:r w:rsidR="00FC32FE">
        <w:t xml:space="preserve"> </w:t>
      </w:r>
      <w:r w:rsidRPr="00341307">
        <w:t>art.</w:t>
      </w:r>
      <w:r w:rsidR="00FC32FE">
        <w:t xml:space="preserve"> </w:t>
      </w:r>
      <w:r w:rsidRPr="00341307">
        <w:t>72 ust. 1;</w:t>
      </w:r>
    </w:p>
    <w:p w14:paraId="2C9870FE" w14:textId="77777777" w:rsidR="001561A8" w:rsidRPr="001561A8" w:rsidRDefault="001561A8" w:rsidP="001561A8">
      <w:pPr>
        <w:pStyle w:val="PKTpunkt"/>
      </w:pPr>
      <w:r w:rsidRPr="00341307">
        <w:t>3)</w:t>
      </w:r>
      <w:r w:rsidRPr="00341307">
        <w:tab/>
      </w:r>
      <w:r w:rsidRPr="001561A8">
        <w:t>art. 24, art. 25, art. 37 pkt 1–4 i art. 48 pkt 4 w zakresie art. 113c, które wchodzą w życie z dniem określonym w komunikacie, o którym mowa w art. 70 ust. 1;</w:t>
      </w:r>
    </w:p>
    <w:p w14:paraId="6F338FC5" w14:textId="77777777" w:rsidR="001561A8" w:rsidRPr="001561A8" w:rsidRDefault="001561A8" w:rsidP="001561A8">
      <w:pPr>
        <w:pStyle w:val="PKTpunkt"/>
      </w:pPr>
      <w:r w:rsidRPr="00341307">
        <w:t>4)</w:t>
      </w:r>
      <w:r w:rsidRPr="00341307">
        <w:tab/>
        <w:t>art. 27, art. 39, art. 42, art. 46,</w:t>
      </w:r>
      <w:r>
        <w:t xml:space="preserve"> art. 48 pkt 4 w zakresie </w:t>
      </w:r>
      <w:r w:rsidRPr="00D6203E">
        <w:t>art. 113d,</w:t>
      </w:r>
      <w:r w:rsidRPr="00341307">
        <w:t xml:space="preserve"> art. 51 i art. 55, </w:t>
      </w:r>
      <w:r w:rsidRPr="001561A8">
        <w:t>które wchodzą w życie z dniem określonym w komunikacie, o którym mowa w</w:t>
      </w:r>
      <w:r w:rsidR="00FC32FE">
        <w:t xml:space="preserve"> </w:t>
      </w:r>
      <w:r w:rsidRPr="001561A8">
        <w:t>art. 71 ust. 1;</w:t>
      </w:r>
    </w:p>
    <w:p w14:paraId="281F6E0E" w14:textId="77777777" w:rsidR="001561A8" w:rsidRPr="001561A8" w:rsidRDefault="001561A8" w:rsidP="001561A8">
      <w:pPr>
        <w:pStyle w:val="PKTpunkt"/>
      </w:pPr>
      <w:r w:rsidRPr="00341307">
        <w:t>5)</w:t>
      </w:r>
      <w:r w:rsidRPr="00341307">
        <w:tab/>
      </w:r>
      <w:r w:rsidRPr="001561A8">
        <w:t>art. 30 pkt 1 i 2, który wchodzi w życie z dniem określonym w komunikacie, o którym mowa w</w:t>
      </w:r>
      <w:r w:rsidR="00FC32FE">
        <w:t xml:space="preserve"> </w:t>
      </w:r>
      <w:r w:rsidRPr="001561A8">
        <w:t>art. 73 ust. 1;</w:t>
      </w:r>
    </w:p>
    <w:p w14:paraId="58CDE1BB" w14:textId="77777777" w:rsidR="001561A8" w:rsidRPr="001561A8" w:rsidRDefault="001561A8" w:rsidP="001561A8">
      <w:pPr>
        <w:pStyle w:val="PKTpunkt"/>
      </w:pPr>
      <w:r w:rsidRPr="001561A8">
        <w:t>6)</w:t>
      </w:r>
      <w:r w:rsidRPr="001561A8">
        <w:tab/>
        <w:t>art. 45 pkt 1 i 2, który wchodzi w życie z dniem określonym w komunikacie, o którym mowa w</w:t>
      </w:r>
      <w:r w:rsidR="00FC32FE">
        <w:t xml:space="preserve"> </w:t>
      </w:r>
      <w:r w:rsidRPr="001561A8">
        <w:t>art. 75 ust. 1;</w:t>
      </w:r>
    </w:p>
    <w:p w14:paraId="6D59AA2F" w14:textId="77777777" w:rsidR="001561A8" w:rsidRPr="001561A8" w:rsidRDefault="001561A8" w:rsidP="001561A8">
      <w:pPr>
        <w:pStyle w:val="PKTpunkt"/>
      </w:pPr>
      <w:r w:rsidRPr="001561A8">
        <w:t>7)</w:t>
      </w:r>
      <w:r w:rsidRPr="001561A8">
        <w:tab/>
        <w:t>art. 55, który wchodzi w życie z dniem 22 czerwca 2023 r.</w:t>
      </w:r>
    </w:p>
    <w:sectPr w:rsidR="001561A8" w:rsidRPr="001561A8" w:rsidSect="001A7F15">
      <w:headerReference w:type="default" r:id="rId9"/>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0CA642" w14:textId="77777777" w:rsidR="007034DF" w:rsidRDefault="007034DF">
      <w:r>
        <w:separator/>
      </w:r>
    </w:p>
  </w:endnote>
  <w:endnote w:type="continuationSeparator" w:id="0">
    <w:p w14:paraId="2D41AD68" w14:textId="77777777" w:rsidR="007034DF" w:rsidRDefault="00703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ohit Devanaga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361E48" w14:textId="77777777" w:rsidR="007034DF" w:rsidRDefault="007034DF">
      <w:r>
        <w:separator/>
      </w:r>
    </w:p>
  </w:footnote>
  <w:footnote w:type="continuationSeparator" w:id="0">
    <w:p w14:paraId="0D6D1609" w14:textId="77777777" w:rsidR="007034DF" w:rsidRDefault="007034DF">
      <w:r>
        <w:continuationSeparator/>
      </w:r>
    </w:p>
  </w:footnote>
  <w:footnote w:id="1">
    <w:p w14:paraId="140DFF6F" w14:textId="77777777" w:rsidR="0094222B" w:rsidRDefault="0094222B" w:rsidP="001561A8">
      <w:pPr>
        <w:pStyle w:val="ODNONIKtreodnonika"/>
      </w:pPr>
      <w:r w:rsidRPr="00DD2F87">
        <w:rPr>
          <w:rStyle w:val="IGindeksgrny"/>
        </w:rPr>
        <w:footnoteRef/>
      </w:r>
      <w:r w:rsidRPr="00DD2F87">
        <w:rPr>
          <w:rStyle w:val="IGindeksgrny"/>
        </w:rPr>
        <w:t>)</w:t>
      </w:r>
      <w:r>
        <w:rPr>
          <w:vertAlign w:val="superscript"/>
        </w:rPr>
        <w:tab/>
      </w:r>
      <w:r>
        <w:t>Niniejszą ustawą zmienia się ustawy:</w:t>
      </w:r>
      <w:r>
        <w:rPr>
          <w:spacing w:val="-4"/>
          <w:sz w:val="24"/>
          <w:szCs w:val="24"/>
        </w:rPr>
        <w:t xml:space="preserve"> </w:t>
      </w:r>
      <w:r>
        <w:rPr>
          <w:rFonts w:eastAsia="Calibri"/>
        </w:rPr>
        <w:t>ustawę</w:t>
      </w:r>
      <w:r w:rsidRPr="00963B9F">
        <w:rPr>
          <w:rFonts w:eastAsia="Calibri"/>
        </w:rPr>
        <w:t xml:space="preserve"> z dnia </w:t>
      </w:r>
      <w:r>
        <w:rPr>
          <w:rFonts w:eastAsia="Calibri"/>
        </w:rPr>
        <w:t xml:space="preserve">20 maja 1971 r. – Kodeks wykroczeń, </w:t>
      </w:r>
      <w:r>
        <w:t xml:space="preserve">ustawę z dnia 26 stycznia 1982 r. – Karta Nauczyciela, ustawę z dnia 7 września 1991 r. o systemie oświaty, ustawę z dnia 13 października 1995 r. o zasadach ewidencji i identyfikacji podatników i płatników, ustawę z dnia 5 grudnia 1996 r. o zawodach lekarza i lekarza dentysty, ustawę z dnia 6 czerwca 1997 r. – Kodeks karny, ustawę z dnia 20 czerwca 1997 r. – Prawo o ruchu drogowym, </w:t>
      </w:r>
      <w:r>
        <w:rPr>
          <w:spacing w:val="-4"/>
        </w:rPr>
        <w:t>ustawę z dnia 27 sierpnia 1997 r. o rehabilitacji zawodowej i</w:t>
      </w:r>
      <w:r>
        <w:t> </w:t>
      </w:r>
      <w:r>
        <w:rPr>
          <w:spacing w:val="-4"/>
        </w:rPr>
        <w:t>społecznej oraz zatrudnianiu osób niepełnosprawnych</w:t>
      </w:r>
      <w:r>
        <w:t xml:space="preserve">, ustawę z dnia 29 sierpnia 1997 r. – Ordynacja podatkowa, </w:t>
      </w:r>
      <w:r>
        <w:rPr>
          <w:rFonts w:eastAsia="Calibri"/>
          <w:lang w:eastAsia="en-US"/>
        </w:rPr>
        <w:t xml:space="preserve">ustawę z </w:t>
      </w:r>
      <w:r>
        <w:t xml:space="preserve">dnia 27 sierpnia 2004 r. o świadczeniach opieki zdrowotnej finansowanych ze środków publicznych, ustawę z dnia 17 lutego 2005 r. o informatyzacji działalności podmiotów realizujących zadania publiczne, ustawę z dnia 6 sierpnia 2010 r. o dowodach osobistych, ustawę z dnia 16 grudnia 2010 r. o publicznym transporcie zbiorowym, ustawę z dnia 5 stycznia 2011 r. o kierujących pojazdami, </w:t>
      </w:r>
      <w:r>
        <w:rPr>
          <w:rFonts w:eastAsia="Calibri"/>
          <w:lang w:eastAsia="en-US"/>
        </w:rPr>
        <w:t xml:space="preserve">ustawę z dnia 15 kwietnia 2011 r. o systemie informacji oświatowej, </w:t>
      </w:r>
      <w:r>
        <w:t xml:space="preserve">ustawę z dnia 28 kwietnia 2011 r. o systemie informacji w ochronie zdrowia, ustawę z dnia 15 lipca 2011 r. o zawodach pielęgniarki i położnej, ustawę z dnia 5 grudnia 2014 r. o Karcie Dużej Rodziny, ustawę z dnia 20 marca 2015 r. o zmianie ustawy – Kodeks karny oraz niektórych innych ustaw, ustawę </w:t>
      </w:r>
      <w:r w:rsidRPr="00F7459D">
        <w:rPr>
          <w:rFonts w:cs="Times New Roman"/>
        </w:rPr>
        <w:t>z dnia 25 września 2015 r. o zawodzie fizjoterapeuty</w:t>
      </w:r>
      <w:r>
        <w:rPr>
          <w:rFonts w:cs="Times New Roman"/>
        </w:rPr>
        <w:t>,</w:t>
      </w:r>
      <w:r>
        <w:t xml:space="preserve"> ustawę z dnia 16 listopada 2016 r. o Krajowej Administracji Skarbowej, ustawę z dnia 9 maja 2018 r. o zmianie ustawy – Prawo o ruchu drogowym oraz niektórych innych ustaw, ustawę z dnia 20 lipca 2018 r. – Prawo o szkolnictwie wyższym i nauce,</w:t>
      </w:r>
      <w:r w:rsidRPr="002A6C55">
        <w:t xml:space="preserve"> </w:t>
      </w:r>
      <w:r>
        <w:t xml:space="preserve">ustawę </w:t>
      </w:r>
      <w:r w:rsidRPr="002A6C55">
        <w:t>z dnia 10 grudnia 2020 r. o zawodzie farmaceuty</w:t>
      </w:r>
      <w:r>
        <w:t xml:space="preserve">, ustawę z dnia 2 grudnia 2021 r. o zmianie ustawy – Prawo o ruchu drogowym oraz niektórych innych ustaw, ustawę z dnia 12 marca 2022 r. o pomocy obywatelom Ukrainy w związku z konfliktem zbrojnym na terytorium tego państwa, ustawę </w:t>
      </w:r>
      <w:r>
        <w:rPr>
          <w:lang w:eastAsia="en-US"/>
        </w:rPr>
        <w:t xml:space="preserve">z dnia 5 sierpnia 2022 r. o dodatku węglowym, </w:t>
      </w:r>
      <w:r>
        <w:t xml:space="preserve">ustawę </w:t>
      </w:r>
      <w:r>
        <w:rPr>
          <w:lang w:eastAsia="en-US"/>
        </w:rPr>
        <w:t>z dnia 15 września 2022 r. o szczególnych rozwiązaniach w</w:t>
      </w:r>
      <w:r>
        <w:t> </w:t>
      </w:r>
      <w:r>
        <w:rPr>
          <w:lang w:eastAsia="en-US"/>
        </w:rPr>
        <w:t>zakresie niektórych źródeł ciepła w związku z sytuacją na rynku paliw,</w:t>
      </w:r>
      <w:r w:rsidRPr="002A6C55">
        <w:t xml:space="preserve"> </w:t>
      </w:r>
      <w:r>
        <w:rPr>
          <w:lang w:eastAsia="en-US"/>
        </w:rPr>
        <w:t>ustawę z dnia 15 września 2022 r. o</w:t>
      </w:r>
      <w:r>
        <w:t> </w:t>
      </w:r>
      <w:r w:rsidRPr="002A6C55">
        <w:rPr>
          <w:lang w:eastAsia="en-US"/>
        </w:rPr>
        <w:t>medycynie laboratoryjnej</w:t>
      </w:r>
      <w:r>
        <w:rPr>
          <w:lang w:eastAsia="en-US"/>
        </w:rPr>
        <w:t xml:space="preserve">, </w:t>
      </w:r>
      <w:r>
        <w:t xml:space="preserve">ustawę z dnia 7 października 2022 r. o szczególnych rozwiązaniach służących ochronie odbiorców energii elektrycznej w 2023 roku w związku z sytuacją na rynku energii elektrycznej, ustawę </w:t>
      </w:r>
      <w:r>
        <w:rPr>
          <w:lang w:eastAsia="en-US"/>
        </w:rPr>
        <w:t>z dnia 27 października 2022 r. o zakupie preferencyjnym paliwa stałego dla gospodarstw domowych,</w:t>
      </w:r>
      <w:r>
        <w:rPr>
          <w:rFonts w:cs="Times New Roman"/>
        </w:rPr>
        <w:t xml:space="preserve"> </w:t>
      </w:r>
      <w:r>
        <w:rPr>
          <w:rFonts w:eastAsia="Calibri"/>
          <w:lang w:eastAsia="en-US"/>
        </w:rPr>
        <w:t xml:space="preserve">ustawę z dnia 16 listopada 2022 r. o systemie teleinformatycznym do obsługi niektórych umów, </w:t>
      </w:r>
      <w:r>
        <w:rPr>
          <w:rFonts w:cs="Times New Roman"/>
        </w:rPr>
        <w:t xml:space="preserve">ustawę </w:t>
      </w:r>
      <w:r w:rsidRPr="00F7459D">
        <w:rPr>
          <w:rFonts w:cs="Times New Roman"/>
        </w:rPr>
        <w:t>z dnia 1 grudnia 2022 r. o zawodzie ratownika medycznego oraz samorządzie ratowników medycznych</w:t>
      </w:r>
      <w:r>
        <w:t xml:space="preserve"> </w:t>
      </w:r>
      <w:r>
        <w:rPr>
          <w:rFonts w:eastAsia="Calibri"/>
          <w:lang w:eastAsia="en-US"/>
        </w:rPr>
        <w:t>oraz</w:t>
      </w:r>
      <w:r>
        <w:rPr>
          <w:lang w:eastAsia="en-US"/>
        </w:rPr>
        <w:t xml:space="preserve"> ustawę z dnia 15 grudnia 2022 r. o szczególnej ochronie niektórych odbiorców paliw gazowych w 2023 r. w związku z sytuacją na rynku gazu</w:t>
      </w:r>
      <w:r>
        <w:t>.</w:t>
      </w:r>
    </w:p>
  </w:footnote>
  <w:footnote w:id="2">
    <w:p w14:paraId="780CF593" w14:textId="77777777" w:rsidR="0094222B" w:rsidRPr="007100BF" w:rsidRDefault="0094222B" w:rsidP="001561A8">
      <w:pPr>
        <w:pStyle w:val="ODNONIKtreodnonika"/>
      </w:pPr>
      <w:r>
        <w:rPr>
          <w:rStyle w:val="Odwoanieprzypisudolnego"/>
        </w:rPr>
        <w:footnoteRef/>
      </w:r>
      <w:r>
        <w:rPr>
          <w:rStyle w:val="IGindeksgrny"/>
        </w:rPr>
        <w:t>)</w:t>
      </w:r>
      <w:r>
        <w:tab/>
        <w:t>Zmiana wymienionego rozporządzenia została ogłoszona w Dz. Urz. UE L 333 z 27.12.2022, str. 80.</w:t>
      </w:r>
    </w:p>
  </w:footnote>
  <w:footnote w:id="3">
    <w:p w14:paraId="243607B5" w14:textId="77777777" w:rsidR="0094222B" w:rsidRDefault="0094222B" w:rsidP="001561A8">
      <w:pPr>
        <w:pStyle w:val="ODNONIKtreodnonika"/>
      </w:pPr>
      <w:r>
        <w:rPr>
          <w:rStyle w:val="Odwoanieprzypisudolnego"/>
        </w:rPr>
        <w:footnoteRef/>
      </w:r>
      <w:r w:rsidRPr="00893B6B">
        <w:rPr>
          <w:vertAlign w:val="superscript"/>
        </w:rPr>
        <w:t>)</w:t>
      </w:r>
      <w:r>
        <w:tab/>
      </w:r>
      <w:r w:rsidRPr="00924B5E">
        <w:rPr>
          <w:rFonts w:eastAsia="Times New Roman"/>
        </w:rPr>
        <w:t>Zmiany tekstu jednolitego wymienionej ustawy zostały ogłoszone w Dz. U. z 2022 r. poz. 583, 655, 682, 807, 1010, 107</w:t>
      </w:r>
      <w:r>
        <w:rPr>
          <w:rFonts w:eastAsia="Times New Roman"/>
        </w:rPr>
        <w:t>9</w:t>
      </w:r>
      <w:r w:rsidRPr="00924B5E">
        <w:rPr>
          <w:rFonts w:eastAsia="Times New Roman"/>
        </w:rPr>
        <w:t>, 1117, 1459, 2185 i 2306 oraz z 2023 r. poz. 212.</w:t>
      </w:r>
    </w:p>
  </w:footnote>
  <w:footnote w:id="4">
    <w:p w14:paraId="47D2759B" w14:textId="77777777" w:rsidR="0094222B" w:rsidRDefault="0094222B" w:rsidP="00DD2F87">
      <w:pPr>
        <w:pStyle w:val="ODNONIKtreodnonika"/>
      </w:pPr>
      <w:r>
        <w:rPr>
          <w:rStyle w:val="Odwoanieprzypisudolnego"/>
        </w:rPr>
        <w:footnoteRef/>
      </w:r>
      <w:r>
        <w:rPr>
          <w:vertAlign w:val="superscript"/>
        </w:rPr>
        <w:t>)</w:t>
      </w:r>
      <w:r>
        <w:rPr>
          <w:vertAlign w:val="superscript"/>
        </w:rPr>
        <w:tab/>
      </w:r>
      <w:r>
        <w:t>Zmiany tekstu jednolitego wymienionej ustawy zostały ogłoszone w Dz. U. z 2022 r. poz. 1002, 1768, 1783, 2589, 2600 i 2642.</w:t>
      </w:r>
    </w:p>
  </w:footnote>
  <w:footnote w:id="5">
    <w:p w14:paraId="6FF6A6C1" w14:textId="77777777" w:rsidR="0094222B" w:rsidRPr="00102B48" w:rsidRDefault="0094222B" w:rsidP="001561A8">
      <w:pPr>
        <w:pStyle w:val="ODNONIKtreodnonika"/>
      </w:pPr>
      <w:r>
        <w:rPr>
          <w:rStyle w:val="Odwoanieprzypisudolnego"/>
        </w:rPr>
        <w:footnoteRef/>
      </w:r>
      <w:r>
        <w:rPr>
          <w:rStyle w:val="IGindeksgrny"/>
        </w:rPr>
        <w:t>)</w:t>
      </w:r>
      <w:r>
        <w:tab/>
        <w:t>Zmiany tekstu jednolitego wymienionej ustawy zostały ogłoszone w Dz. U. z 2021 r. poz. 1997, 2269, 2328 i 2490 oraz z 2022 r. poz. 655, 1002 i 2589.</w:t>
      </w:r>
    </w:p>
  </w:footnote>
  <w:footnote w:id="6">
    <w:p w14:paraId="64682615" w14:textId="77777777" w:rsidR="0094222B" w:rsidRDefault="0094222B" w:rsidP="00DD2F87">
      <w:pPr>
        <w:pStyle w:val="ODNONIKtreodnonika"/>
      </w:pPr>
      <w:r w:rsidRPr="00DD2F87">
        <w:rPr>
          <w:rStyle w:val="IGindeksgrny"/>
        </w:rPr>
        <w:footnoteRef/>
      </w:r>
      <w:r w:rsidRPr="00DD2F87">
        <w:rPr>
          <w:rStyle w:val="IGindeksgrny"/>
        </w:rPr>
        <w:t>)</w:t>
      </w:r>
      <w:r>
        <w:tab/>
      </w:r>
      <w:r w:rsidRPr="00CB5D8F">
        <w:t>Zmiany</w:t>
      </w:r>
      <w:r>
        <w:t xml:space="preserve"> tekstu jednolitego</w:t>
      </w:r>
      <w:r w:rsidRPr="00CB5D8F">
        <w:t xml:space="preserve"> wymienionej ustawy zostały ogłoszone w Dz. U. z 2022 r. poz. </w:t>
      </w:r>
      <w:r w:rsidRPr="00D50541">
        <w:t>1002, 1768, 1783, 2589, 2600 i 2642</w:t>
      </w:r>
      <w:r>
        <w:t>.</w:t>
      </w:r>
    </w:p>
  </w:footnote>
  <w:footnote w:id="7">
    <w:p w14:paraId="0A89EA18" w14:textId="77777777" w:rsidR="0094222B" w:rsidRPr="0069394C" w:rsidRDefault="0094222B" w:rsidP="001561A8">
      <w:pPr>
        <w:pStyle w:val="ODNONIKtreodnonika"/>
      </w:pPr>
      <w:r>
        <w:rPr>
          <w:rStyle w:val="Odwoanieprzypisudolnego"/>
        </w:rPr>
        <w:footnoteRef/>
      </w:r>
      <w:r>
        <w:rPr>
          <w:rStyle w:val="IGindeksgrny"/>
        </w:rPr>
        <w:t>)</w:t>
      </w:r>
      <w:r>
        <w:tab/>
      </w:r>
      <w:r w:rsidRPr="00B3684F">
        <w:t>Zmiany wymienionego rozporządzenia zostały ogłoszone w Dz. Urz. UE L 12</w:t>
      </w:r>
      <w:r>
        <w:t xml:space="preserve">7 z 23.05.2018, str. 2 oraz Dz. </w:t>
      </w:r>
      <w:r w:rsidRPr="00B3684F">
        <w:t>Urz. UE L 74 z 04.03.2021, str. 35.</w:t>
      </w:r>
    </w:p>
  </w:footnote>
  <w:footnote w:id="8">
    <w:p w14:paraId="67E654DC" w14:textId="68D19347" w:rsidR="0094222B" w:rsidRPr="007A5CDE" w:rsidRDefault="0094222B" w:rsidP="001561A8">
      <w:pPr>
        <w:pStyle w:val="ODNONIKtreodnonika"/>
      </w:pPr>
      <w:r>
        <w:rPr>
          <w:rStyle w:val="Odwoanieprzypisudolnego"/>
        </w:rPr>
        <w:footnoteRef/>
      </w:r>
      <w:r>
        <w:rPr>
          <w:rStyle w:val="IGindeksgrny"/>
        </w:rPr>
        <w:t>)</w:t>
      </w:r>
      <w:r>
        <w:tab/>
        <w:t>Zmiany wymienionego rozporządzenia zostały ogłoszone w Dz. Urz. UE L 458 z 22.12.2021, str. 459, Dz. Urz. UE L 42 z 23.02.2022, str. 4, Dz. Urz. UE L 72 z 07.03.2022, str. 7, Dz. Urz. UE L 102 z 30.03.2022, str. 8 oraz Dz. Urz. UE L 173 z 30.06.2022, str. 37.</w:t>
      </w:r>
    </w:p>
  </w:footnote>
  <w:footnote w:id="9">
    <w:p w14:paraId="0A527A54" w14:textId="77777777" w:rsidR="0094222B" w:rsidRPr="00056FE0" w:rsidRDefault="0094222B" w:rsidP="001561A8">
      <w:pPr>
        <w:pStyle w:val="ODNONIKtreodnonika"/>
      </w:pPr>
      <w:r>
        <w:rPr>
          <w:rStyle w:val="Odwoanieprzypisudolnego"/>
        </w:rPr>
        <w:footnoteRef/>
      </w:r>
      <w:r>
        <w:rPr>
          <w:rStyle w:val="IGindeksgrny"/>
        </w:rPr>
        <w:t>)</w:t>
      </w:r>
      <w:r>
        <w:tab/>
      </w:r>
      <w:r w:rsidRPr="00056FE0">
        <w:t>Zmiany wymienionej ustawy zostały ogłoszone w Dz. U. z 2015 r. poz. 2183, z 2016 r. poz. 2001, z 2018 r. poz. 957, z 2021 r. poz. 1997 i 2328 oraz z 2022 r. poz. 2659.</w:t>
      </w:r>
    </w:p>
  </w:footnote>
  <w:footnote w:id="10">
    <w:p w14:paraId="192BAC67" w14:textId="1F402432" w:rsidR="0094222B" w:rsidRPr="00912C10" w:rsidRDefault="0094222B" w:rsidP="001561A8">
      <w:pPr>
        <w:pStyle w:val="ODNONIKtreodnonika"/>
      </w:pPr>
      <w:r>
        <w:rPr>
          <w:rStyle w:val="Odwoanieprzypisudolnego"/>
        </w:rPr>
        <w:footnoteRef/>
      </w:r>
      <w:r>
        <w:rPr>
          <w:rStyle w:val="IGindeksgrny"/>
        </w:rPr>
        <w:t>)</w:t>
      </w:r>
      <w:r>
        <w:tab/>
      </w:r>
      <w:r w:rsidRPr="00912C10">
        <w:t>Zmiany tekstu jednolitego wymienionej ustawy zostały ogłoszone w</w:t>
      </w:r>
      <w:r>
        <w:t xml:space="preserve"> </w:t>
      </w:r>
      <w:r w:rsidRPr="00912C10">
        <w:t>Dz.</w:t>
      </w:r>
      <w:r>
        <w:t xml:space="preserve"> </w:t>
      </w:r>
      <w:r w:rsidRPr="00912C10">
        <w:t>U. z</w:t>
      </w:r>
      <w:r>
        <w:t xml:space="preserve"> </w:t>
      </w:r>
      <w:r w:rsidRPr="00912C10">
        <w:t>2022</w:t>
      </w:r>
      <w:r>
        <w:t xml:space="preserve"> </w:t>
      </w:r>
      <w:r w:rsidRPr="00912C10">
        <w:t>r. poz.</w:t>
      </w:r>
      <w:r>
        <w:t xml:space="preserve"> </w:t>
      </w:r>
      <w:r w:rsidRPr="00912C10">
        <w:t>835, 1079, 1301, 1488, 1713,</w:t>
      </w:r>
      <w:r>
        <w:t xml:space="preserve"> 1730, 1933, </w:t>
      </w:r>
      <w:r w:rsidRPr="00912C10">
        <w:t>2015</w:t>
      </w:r>
      <w:r>
        <w:t xml:space="preserve"> i 2707</w:t>
      </w:r>
      <w:r w:rsidRPr="00DB7111">
        <w:t xml:space="preserve"> oraz z 2023 r. poz. 177</w:t>
      </w:r>
      <w:r>
        <w:t>,</w:t>
      </w:r>
      <w:r w:rsidRPr="00DB7111">
        <w:t xml:space="preserve"> 180</w:t>
      </w:r>
      <w:r>
        <w:t>, 185, 240 i 347</w:t>
      </w:r>
      <w:r w:rsidRPr="00912C10">
        <w:t>.</w:t>
      </w:r>
    </w:p>
  </w:footnote>
  <w:footnote w:id="11">
    <w:p w14:paraId="3B81B4A0" w14:textId="77777777" w:rsidR="0094222B" w:rsidRDefault="0094222B" w:rsidP="001561A8">
      <w:pPr>
        <w:pStyle w:val="ODNONIKtreodnonika"/>
      </w:pPr>
      <w:r w:rsidRPr="00AF567D">
        <w:rPr>
          <w:rStyle w:val="Odwoanieprzypisudolnego"/>
        </w:rPr>
        <w:footnoteRef/>
      </w:r>
      <w:r w:rsidRPr="00AF567D">
        <w:rPr>
          <w:rStyle w:val="Odwoanieprzypisudolnego"/>
        </w:rPr>
        <w:t>)</w:t>
      </w:r>
      <w:r>
        <w:rPr>
          <w:rStyle w:val="Odwoanieprzypisudolnego"/>
        </w:rPr>
        <w:tab/>
      </w:r>
      <w:r w:rsidRPr="00AF567D">
        <w:t>Zmiany wymienionej ustawy zostały ogłoszone w</w:t>
      </w:r>
      <w:r>
        <w:t xml:space="preserve"> </w:t>
      </w:r>
      <w:r w:rsidRPr="00AF567D">
        <w:t>Dz. U. z 2019 r. poz. 73</w:t>
      </w:r>
      <w:r>
        <w:t xml:space="preserve">0, z 2020 r. poz. 1517, z 2021 r. poz. 1997 i </w:t>
      </w:r>
      <w:r w:rsidRPr="00AF567D">
        <w:t>2328 oraz z 2022 r. poz. 1002</w:t>
      </w:r>
      <w:r>
        <w:t>.</w:t>
      </w:r>
    </w:p>
  </w:footnote>
  <w:footnote w:id="12">
    <w:p w14:paraId="79FB235B" w14:textId="77777777" w:rsidR="0094222B" w:rsidRPr="00F02BA6" w:rsidRDefault="0094222B" w:rsidP="001561A8">
      <w:pPr>
        <w:pStyle w:val="ODNONIKtreodnonika"/>
      </w:pPr>
      <w:r w:rsidRPr="00F02BA6">
        <w:rPr>
          <w:rStyle w:val="Odwoanieprzypisudolnego"/>
        </w:rPr>
        <w:footnoteRef/>
      </w:r>
      <w:r w:rsidRPr="00AF567D">
        <w:rPr>
          <w:rStyle w:val="Odwoanieprzypisudolnego"/>
        </w:rPr>
        <w:t>)</w:t>
      </w:r>
      <w:r w:rsidRPr="00F02BA6">
        <w:tab/>
        <w:t xml:space="preserve">Zmiany </w:t>
      </w:r>
      <w:r>
        <w:t xml:space="preserve">tekstu jednolitego </w:t>
      </w:r>
      <w:r w:rsidRPr="00F02BA6">
        <w:t>wymienionej ustawy zostały ogłoszone w Dz. U. z 2022 r.</w:t>
      </w:r>
      <w:r w:rsidRPr="005F14D1">
        <w:t xml:space="preserve"> </w:t>
      </w:r>
      <w:r>
        <w:t xml:space="preserve">poz. </w:t>
      </w:r>
      <w:r w:rsidRPr="005F14D1">
        <w:t>583, 655, 68</w:t>
      </w:r>
      <w:r>
        <w:t>2, 807, 1010, 1079, 1117, 1459,</w:t>
      </w:r>
      <w:r w:rsidRPr="005F14D1">
        <w:t xml:space="preserve"> 2185</w:t>
      </w:r>
      <w:r>
        <w:t xml:space="preserve"> i 2306 oraz z 2023 r. poz. 212.</w:t>
      </w:r>
    </w:p>
  </w:footnote>
  <w:footnote w:id="13">
    <w:p w14:paraId="328853F8" w14:textId="77777777" w:rsidR="0094222B" w:rsidRPr="00144433" w:rsidRDefault="0094222B" w:rsidP="00DD2F87">
      <w:pPr>
        <w:pStyle w:val="ODNONIKtreodnonika"/>
      </w:pPr>
      <w:r w:rsidRPr="00054CD9">
        <w:rPr>
          <w:rStyle w:val="IGindeksgrny"/>
        </w:rPr>
        <w:footnoteRef/>
      </w:r>
      <w:r w:rsidRPr="000D1EB9">
        <w:rPr>
          <w:rStyle w:val="IGindeksgrny"/>
        </w:rPr>
        <w:t>)</w:t>
      </w:r>
      <w:r>
        <w:tab/>
      </w:r>
      <w:r w:rsidRPr="00144433">
        <w:t xml:space="preserve">Zmiany </w:t>
      </w:r>
      <w:r>
        <w:t xml:space="preserve">tekstu jednolitego </w:t>
      </w:r>
      <w:r w:rsidRPr="00144433">
        <w:t>wymienionej ustawy zostały ogłoszone w Dz. U. z 2022 r. poz. 655</w:t>
      </w:r>
      <w:r>
        <w:t xml:space="preserve">, 1079, 1116, 1383, 1700, 1730 i </w:t>
      </w:r>
      <w:r w:rsidRPr="00144433">
        <w:t>2089</w:t>
      </w:r>
      <w:r>
        <w:t xml:space="preserve"> oraz z 2023 r. poz. 185</w:t>
      </w:r>
      <w:r w:rsidRPr="00144433">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75E2A" w14:textId="1659A645" w:rsidR="0094222B" w:rsidRPr="00B371CC" w:rsidRDefault="0094222B" w:rsidP="00B371CC">
    <w:pPr>
      <w:pStyle w:val="Nagwek"/>
      <w:jc w:val="center"/>
    </w:pPr>
    <w:r>
      <w:t xml:space="preserve">– </w:t>
    </w:r>
    <w:r>
      <w:fldChar w:fldCharType="begin"/>
    </w:r>
    <w:r>
      <w:instrText xml:space="preserve"> PAGE  \* MERGEFORMAT </w:instrText>
    </w:r>
    <w:r>
      <w:fldChar w:fldCharType="separate"/>
    </w:r>
    <w:r w:rsidR="002C30E3">
      <w:rPr>
        <w:noProof/>
      </w:rPr>
      <w:t>21</w:t>
    </w:r>
    <w:r>
      <w:rPr>
        <w:noProof/>
      </w:rP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65C201C"/>
    <w:lvl w:ilvl="0">
      <w:start w:val="1"/>
      <w:numFmt w:val="bullet"/>
      <w:pStyle w:val="Listapunktowana"/>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0"/>
  <w:styleLockTheme/>
  <w:styleLockQFSet/>
  <w:defaultTabStop w:val="170"/>
  <w:hyphenationZone w:val="425"/>
  <w:drawingGridHorizontalSpacing w:val="187"/>
  <w:displayHorizontalDrawingGridEvery w:val="0"/>
  <w:displayVerticalDrawingGridEvery w:val="0"/>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1A8"/>
    <w:rsid w:val="000012DA"/>
    <w:rsid w:val="0000246E"/>
    <w:rsid w:val="00003862"/>
    <w:rsid w:val="00012A35"/>
    <w:rsid w:val="00016099"/>
    <w:rsid w:val="00017DC2"/>
    <w:rsid w:val="00021522"/>
    <w:rsid w:val="00023471"/>
    <w:rsid w:val="00023F13"/>
    <w:rsid w:val="00025872"/>
    <w:rsid w:val="00030634"/>
    <w:rsid w:val="000319C1"/>
    <w:rsid w:val="00031A8B"/>
    <w:rsid w:val="00031BCA"/>
    <w:rsid w:val="000330FA"/>
    <w:rsid w:val="0003362F"/>
    <w:rsid w:val="00036B63"/>
    <w:rsid w:val="00037E1A"/>
    <w:rsid w:val="00043495"/>
    <w:rsid w:val="00046A75"/>
    <w:rsid w:val="00047312"/>
    <w:rsid w:val="00050238"/>
    <w:rsid w:val="000508BD"/>
    <w:rsid w:val="000517AB"/>
    <w:rsid w:val="0005339C"/>
    <w:rsid w:val="0005571B"/>
    <w:rsid w:val="00057AB3"/>
    <w:rsid w:val="00060076"/>
    <w:rsid w:val="00060432"/>
    <w:rsid w:val="00060D87"/>
    <w:rsid w:val="000615A5"/>
    <w:rsid w:val="00064E4C"/>
    <w:rsid w:val="00066901"/>
    <w:rsid w:val="00071BEE"/>
    <w:rsid w:val="000736CD"/>
    <w:rsid w:val="0007533B"/>
    <w:rsid w:val="0007545D"/>
    <w:rsid w:val="000760BF"/>
    <w:rsid w:val="0007613E"/>
    <w:rsid w:val="00076BFC"/>
    <w:rsid w:val="000814A7"/>
    <w:rsid w:val="0008557B"/>
    <w:rsid w:val="00085CE7"/>
    <w:rsid w:val="000906EE"/>
    <w:rsid w:val="00091BA2"/>
    <w:rsid w:val="000944EF"/>
    <w:rsid w:val="0009732D"/>
    <w:rsid w:val="000973F0"/>
    <w:rsid w:val="000A1296"/>
    <w:rsid w:val="000A1C27"/>
    <w:rsid w:val="000A1DAD"/>
    <w:rsid w:val="000A2649"/>
    <w:rsid w:val="000A323B"/>
    <w:rsid w:val="000B298D"/>
    <w:rsid w:val="000B5B2D"/>
    <w:rsid w:val="000B5DCE"/>
    <w:rsid w:val="000C05BA"/>
    <w:rsid w:val="000C0E8F"/>
    <w:rsid w:val="000C4BC4"/>
    <w:rsid w:val="000D0110"/>
    <w:rsid w:val="000D2468"/>
    <w:rsid w:val="000D318A"/>
    <w:rsid w:val="000D6173"/>
    <w:rsid w:val="000D6F83"/>
    <w:rsid w:val="000E25CC"/>
    <w:rsid w:val="000E3694"/>
    <w:rsid w:val="000E490F"/>
    <w:rsid w:val="000E51E3"/>
    <w:rsid w:val="000E6241"/>
    <w:rsid w:val="000F2BE3"/>
    <w:rsid w:val="000F3D0D"/>
    <w:rsid w:val="000F6ED4"/>
    <w:rsid w:val="000F7A6E"/>
    <w:rsid w:val="001042BA"/>
    <w:rsid w:val="00106CAD"/>
    <w:rsid w:val="00106D03"/>
    <w:rsid w:val="00110465"/>
    <w:rsid w:val="00110628"/>
    <w:rsid w:val="00111634"/>
    <w:rsid w:val="0011245A"/>
    <w:rsid w:val="0011493E"/>
    <w:rsid w:val="00115B72"/>
    <w:rsid w:val="001209EC"/>
    <w:rsid w:val="00120A9E"/>
    <w:rsid w:val="001225FC"/>
    <w:rsid w:val="00125A9C"/>
    <w:rsid w:val="001270A2"/>
    <w:rsid w:val="00131237"/>
    <w:rsid w:val="001329AC"/>
    <w:rsid w:val="00134CA0"/>
    <w:rsid w:val="0014026F"/>
    <w:rsid w:val="001470F2"/>
    <w:rsid w:val="00147A47"/>
    <w:rsid w:val="00147AA1"/>
    <w:rsid w:val="001520CF"/>
    <w:rsid w:val="00153A3D"/>
    <w:rsid w:val="001561A8"/>
    <w:rsid w:val="0015667C"/>
    <w:rsid w:val="00157110"/>
    <w:rsid w:val="0015742A"/>
    <w:rsid w:val="00157DA1"/>
    <w:rsid w:val="00163147"/>
    <w:rsid w:val="00164C57"/>
    <w:rsid w:val="00164C9D"/>
    <w:rsid w:val="00172F7A"/>
    <w:rsid w:val="00173150"/>
    <w:rsid w:val="00173390"/>
    <w:rsid w:val="001736F0"/>
    <w:rsid w:val="00173BB3"/>
    <w:rsid w:val="001740D0"/>
    <w:rsid w:val="00174F2C"/>
    <w:rsid w:val="00180F2A"/>
    <w:rsid w:val="00184B91"/>
    <w:rsid w:val="00184D4A"/>
    <w:rsid w:val="00186EC1"/>
    <w:rsid w:val="00191E1F"/>
    <w:rsid w:val="0019473B"/>
    <w:rsid w:val="001952B1"/>
    <w:rsid w:val="00196E39"/>
    <w:rsid w:val="00197649"/>
    <w:rsid w:val="001A01FB"/>
    <w:rsid w:val="001A10E9"/>
    <w:rsid w:val="001A183D"/>
    <w:rsid w:val="001A2B65"/>
    <w:rsid w:val="001A3CD3"/>
    <w:rsid w:val="001A5BEF"/>
    <w:rsid w:val="001A7F15"/>
    <w:rsid w:val="001B342E"/>
    <w:rsid w:val="001C1832"/>
    <w:rsid w:val="001C188C"/>
    <w:rsid w:val="001C7C40"/>
    <w:rsid w:val="001D1783"/>
    <w:rsid w:val="001D53CD"/>
    <w:rsid w:val="001D55A3"/>
    <w:rsid w:val="001D5AF5"/>
    <w:rsid w:val="001E1E73"/>
    <w:rsid w:val="001E4E0C"/>
    <w:rsid w:val="001E526D"/>
    <w:rsid w:val="001E5655"/>
    <w:rsid w:val="001F1832"/>
    <w:rsid w:val="001F220F"/>
    <w:rsid w:val="001F25B3"/>
    <w:rsid w:val="001F2C00"/>
    <w:rsid w:val="001F6616"/>
    <w:rsid w:val="00202BD4"/>
    <w:rsid w:val="00204A97"/>
    <w:rsid w:val="002114EF"/>
    <w:rsid w:val="002166AD"/>
    <w:rsid w:val="00217871"/>
    <w:rsid w:val="00221ED8"/>
    <w:rsid w:val="002231EA"/>
    <w:rsid w:val="00223FDF"/>
    <w:rsid w:val="002279C0"/>
    <w:rsid w:val="0023727E"/>
    <w:rsid w:val="00242081"/>
    <w:rsid w:val="00243777"/>
    <w:rsid w:val="002441CD"/>
    <w:rsid w:val="002501A3"/>
    <w:rsid w:val="0025166C"/>
    <w:rsid w:val="002555D4"/>
    <w:rsid w:val="00261A16"/>
    <w:rsid w:val="00263522"/>
    <w:rsid w:val="00264EC6"/>
    <w:rsid w:val="00271013"/>
    <w:rsid w:val="00273FE4"/>
    <w:rsid w:val="002765B4"/>
    <w:rsid w:val="00276A94"/>
    <w:rsid w:val="0029405D"/>
    <w:rsid w:val="00294FA6"/>
    <w:rsid w:val="00295A6F"/>
    <w:rsid w:val="002A20C4"/>
    <w:rsid w:val="002A570F"/>
    <w:rsid w:val="002A7292"/>
    <w:rsid w:val="002A7358"/>
    <w:rsid w:val="002A7902"/>
    <w:rsid w:val="002B0F6B"/>
    <w:rsid w:val="002B23B8"/>
    <w:rsid w:val="002B4429"/>
    <w:rsid w:val="002B68A6"/>
    <w:rsid w:val="002B7FAF"/>
    <w:rsid w:val="002C30E3"/>
    <w:rsid w:val="002C369E"/>
    <w:rsid w:val="002D0C4F"/>
    <w:rsid w:val="002D1364"/>
    <w:rsid w:val="002D4D30"/>
    <w:rsid w:val="002D5000"/>
    <w:rsid w:val="002D598D"/>
    <w:rsid w:val="002D7188"/>
    <w:rsid w:val="002E1DE3"/>
    <w:rsid w:val="002E2AB6"/>
    <w:rsid w:val="002E3F34"/>
    <w:rsid w:val="002E5F79"/>
    <w:rsid w:val="002E64FA"/>
    <w:rsid w:val="002F0A00"/>
    <w:rsid w:val="002F0CFA"/>
    <w:rsid w:val="002F669F"/>
    <w:rsid w:val="00301C97"/>
    <w:rsid w:val="0031004C"/>
    <w:rsid w:val="003105F6"/>
    <w:rsid w:val="00311297"/>
    <w:rsid w:val="003113BE"/>
    <w:rsid w:val="003122CA"/>
    <w:rsid w:val="003148FD"/>
    <w:rsid w:val="00321080"/>
    <w:rsid w:val="00322D45"/>
    <w:rsid w:val="0032569A"/>
    <w:rsid w:val="00325A1F"/>
    <w:rsid w:val="003268F9"/>
    <w:rsid w:val="00330BAF"/>
    <w:rsid w:val="00334E3A"/>
    <w:rsid w:val="003361DD"/>
    <w:rsid w:val="00341A6A"/>
    <w:rsid w:val="00345B9C"/>
    <w:rsid w:val="00352DAE"/>
    <w:rsid w:val="00354EB9"/>
    <w:rsid w:val="003602AE"/>
    <w:rsid w:val="00360929"/>
    <w:rsid w:val="003647D5"/>
    <w:rsid w:val="003674B0"/>
    <w:rsid w:val="0037727C"/>
    <w:rsid w:val="00377E70"/>
    <w:rsid w:val="00380904"/>
    <w:rsid w:val="003823EE"/>
    <w:rsid w:val="00382960"/>
    <w:rsid w:val="003846F7"/>
    <w:rsid w:val="003851ED"/>
    <w:rsid w:val="00385B39"/>
    <w:rsid w:val="00386785"/>
    <w:rsid w:val="00390E89"/>
    <w:rsid w:val="003919E3"/>
    <w:rsid w:val="00391B1A"/>
    <w:rsid w:val="00394423"/>
    <w:rsid w:val="00396942"/>
    <w:rsid w:val="00396B49"/>
    <w:rsid w:val="00396E3E"/>
    <w:rsid w:val="003A306E"/>
    <w:rsid w:val="003A60DC"/>
    <w:rsid w:val="003A6A46"/>
    <w:rsid w:val="003A7A63"/>
    <w:rsid w:val="003B000C"/>
    <w:rsid w:val="003B0F1D"/>
    <w:rsid w:val="003B4A57"/>
    <w:rsid w:val="003B61B0"/>
    <w:rsid w:val="003C0AD9"/>
    <w:rsid w:val="003C0ED0"/>
    <w:rsid w:val="003C1D49"/>
    <w:rsid w:val="003C35C4"/>
    <w:rsid w:val="003D12C2"/>
    <w:rsid w:val="003D31B9"/>
    <w:rsid w:val="003D3867"/>
    <w:rsid w:val="003E0D1A"/>
    <w:rsid w:val="003E2DA3"/>
    <w:rsid w:val="003F020D"/>
    <w:rsid w:val="003F03D9"/>
    <w:rsid w:val="003F2FBE"/>
    <w:rsid w:val="003F318D"/>
    <w:rsid w:val="003F5BAE"/>
    <w:rsid w:val="003F6ED7"/>
    <w:rsid w:val="00401C84"/>
    <w:rsid w:val="00403210"/>
    <w:rsid w:val="004035BB"/>
    <w:rsid w:val="004035EB"/>
    <w:rsid w:val="00407332"/>
    <w:rsid w:val="00407828"/>
    <w:rsid w:val="00413D8E"/>
    <w:rsid w:val="004140F2"/>
    <w:rsid w:val="00417B22"/>
    <w:rsid w:val="00421085"/>
    <w:rsid w:val="0042465E"/>
    <w:rsid w:val="00424DF7"/>
    <w:rsid w:val="00432B76"/>
    <w:rsid w:val="00434D01"/>
    <w:rsid w:val="00435D26"/>
    <w:rsid w:val="00440C99"/>
    <w:rsid w:val="0044175C"/>
    <w:rsid w:val="00445F4D"/>
    <w:rsid w:val="004504C0"/>
    <w:rsid w:val="004550FB"/>
    <w:rsid w:val="004557CE"/>
    <w:rsid w:val="0046111A"/>
    <w:rsid w:val="00462946"/>
    <w:rsid w:val="00463F43"/>
    <w:rsid w:val="00464B94"/>
    <w:rsid w:val="004653A8"/>
    <w:rsid w:val="00465A0B"/>
    <w:rsid w:val="0047077C"/>
    <w:rsid w:val="004707D6"/>
    <w:rsid w:val="00470B05"/>
    <w:rsid w:val="0047207C"/>
    <w:rsid w:val="00472CD6"/>
    <w:rsid w:val="00474E3C"/>
    <w:rsid w:val="00480A58"/>
    <w:rsid w:val="00482151"/>
    <w:rsid w:val="00485FAD"/>
    <w:rsid w:val="00487AED"/>
    <w:rsid w:val="00491EDF"/>
    <w:rsid w:val="00491F07"/>
    <w:rsid w:val="004921BA"/>
    <w:rsid w:val="00492A3F"/>
    <w:rsid w:val="004931F5"/>
    <w:rsid w:val="00494F62"/>
    <w:rsid w:val="004A2001"/>
    <w:rsid w:val="004A3590"/>
    <w:rsid w:val="004B00A7"/>
    <w:rsid w:val="004B25E2"/>
    <w:rsid w:val="004B34D7"/>
    <w:rsid w:val="004B5037"/>
    <w:rsid w:val="004B5B2F"/>
    <w:rsid w:val="004B626A"/>
    <w:rsid w:val="004B660E"/>
    <w:rsid w:val="004C05BD"/>
    <w:rsid w:val="004C3B06"/>
    <w:rsid w:val="004C3F97"/>
    <w:rsid w:val="004C7EE7"/>
    <w:rsid w:val="004D2DEE"/>
    <w:rsid w:val="004D2E1F"/>
    <w:rsid w:val="004D7FD9"/>
    <w:rsid w:val="004E0D1E"/>
    <w:rsid w:val="004E1324"/>
    <w:rsid w:val="004E19A5"/>
    <w:rsid w:val="004E37E5"/>
    <w:rsid w:val="004E3FDB"/>
    <w:rsid w:val="004F1F4A"/>
    <w:rsid w:val="004F296D"/>
    <w:rsid w:val="004F508B"/>
    <w:rsid w:val="004F695F"/>
    <w:rsid w:val="004F6CA4"/>
    <w:rsid w:val="00500752"/>
    <w:rsid w:val="00501A50"/>
    <w:rsid w:val="0050222D"/>
    <w:rsid w:val="00503AF3"/>
    <w:rsid w:val="0050696D"/>
    <w:rsid w:val="0051094B"/>
    <w:rsid w:val="005110D7"/>
    <w:rsid w:val="00511D99"/>
    <w:rsid w:val="005128D3"/>
    <w:rsid w:val="005147E8"/>
    <w:rsid w:val="005158F2"/>
    <w:rsid w:val="00526DFC"/>
    <w:rsid w:val="00526F43"/>
    <w:rsid w:val="00527651"/>
    <w:rsid w:val="005363AB"/>
    <w:rsid w:val="00544EF4"/>
    <w:rsid w:val="00545E53"/>
    <w:rsid w:val="005479D9"/>
    <w:rsid w:val="005572BD"/>
    <w:rsid w:val="00557A12"/>
    <w:rsid w:val="00560AC7"/>
    <w:rsid w:val="00561AFB"/>
    <w:rsid w:val="00561FA8"/>
    <w:rsid w:val="005635ED"/>
    <w:rsid w:val="00565253"/>
    <w:rsid w:val="00570191"/>
    <w:rsid w:val="00570570"/>
    <w:rsid w:val="00572512"/>
    <w:rsid w:val="00573EE6"/>
    <w:rsid w:val="0057547F"/>
    <w:rsid w:val="005754EE"/>
    <w:rsid w:val="0057617E"/>
    <w:rsid w:val="00576497"/>
    <w:rsid w:val="005835E7"/>
    <w:rsid w:val="0058397F"/>
    <w:rsid w:val="00583BF8"/>
    <w:rsid w:val="00585F33"/>
    <w:rsid w:val="00591124"/>
    <w:rsid w:val="00597024"/>
    <w:rsid w:val="005A0274"/>
    <w:rsid w:val="005A095C"/>
    <w:rsid w:val="005A669D"/>
    <w:rsid w:val="005A75D8"/>
    <w:rsid w:val="005B0385"/>
    <w:rsid w:val="005B713E"/>
    <w:rsid w:val="005C03B6"/>
    <w:rsid w:val="005C348E"/>
    <w:rsid w:val="005C68E1"/>
    <w:rsid w:val="005D3763"/>
    <w:rsid w:val="005D55E1"/>
    <w:rsid w:val="005E19F7"/>
    <w:rsid w:val="005E4F04"/>
    <w:rsid w:val="005E62C2"/>
    <w:rsid w:val="005E6C71"/>
    <w:rsid w:val="005F0963"/>
    <w:rsid w:val="005F2824"/>
    <w:rsid w:val="005F2EBA"/>
    <w:rsid w:val="005F35ED"/>
    <w:rsid w:val="005F7812"/>
    <w:rsid w:val="005F7A88"/>
    <w:rsid w:val="00603A1A"/>
    <w:rsid w:val="006041EE"/>
    <w:rsid w:val="006046D5"/>
    <w:rsid w:val="00607A93"/>
    <w:rsid w:val="00610C08"/>
    <w:rsid w:val="00611F74"/>
    <w:rsid w:val="00615772"/>
    <w:rsid w:val="00621256"/>
    <w:rsid w:val="00621FCC"/>
    <w:rsid w:val="00622E4B"/>
    <w:rsid w:val="006333DA"/>
    <w:rsid w:val="00635134"/>
    <w:rsid w:val="006356E2"/>
    <w:rsid w:val="00642A65"/>
    <w:rsid w:val="006448A6"/>
    <w:rsid w:val="00645DCE"/>
    <w:rsid w:val="006465AC"/>
    <w:rsid w:val="006465BF"/>
    <w:rsid w:val="00651076"/>
    <w:rsid w:val="00653B22"/>
    <w:rsid w:val="00657BF4"/>
    <w:rsid w:val="006603FB"/>
    <w:rsid w:val="006608DF"/>
    <w:rsid w:val="006623AC"/>
    <w:rsid w:val="006678AF"/>
    <w:rsid w:val="006701EF"/>
    <w:rsid w:val="00673BA5"/>
    <w:rsid w:val="00680058"/>
    <w:rsid w:val="00681F9F"/>
    <w:rsid w:val="006840EA"/>
    <w:rsid w:val="006844E2"/>
    <w:rsid w:val="00685267"/>
    <w:rsid w:val="006872AE"/>
    <w:rsid w:val="00690082"/>
    <w:rsid w:val="00690252"/>
    <w:rsid w:val="006946BB"/>
    <w:rsid w:val="006969FA"/>
    <w:rsid w:val="006A35D5"/>
    <w:rsid w:val="006A5A73"/>
    <w:rsid w:val="006A748A"/>
    <w:rsid w:val="006C419E"/>
    <w:rsid w:val="006C4A31"/>
    <w:rsid w:val="006C5AC2"/>
    <w:rsid w:val="006C6AFB"/>
    <w:rsid w:val="006D2735"/>
    <w:rsid w:val="006D45B2"/>
    <w:rsid w:val="006E0FCC"/>
    <w:rsid w:val="006E1E96"/>
    <w:rsid w:val="006E5E21"/>
    <w:rsid w:val="006F2648"/>
    <w:rsid w:val="006F2F10"/>
    <w:rsid w:val="006F482B"/>
    <w:rsid w:val="006F6311"/>
    <w:rsid w:val="00701952"/>
    <w:rsid w:val="00702556"/>
    <w:rsid w:val="0070277E"/>
    <w:rsid w:val="007034DF"/>
    <w:rsid w:val="00704156"/>
    <w:rsid w:val="007069FC"/>
    <w:rsid w:val="00711221"/>
    <w:rsid w:val="00712675"/>
    <w:rsid w:val="007136DE"/>
    <w:rsid w:val="00713808"/>
    <w:rsid w:val="007151B6"/>
    <w:rsid w:val="0071520D"/>
    <w:rsid w:val="00715EDB"/>
    <w:rsid w:val="007160D5"/>
    <w:rsid w:val="007163FB"/>
    <w:rsid w:val="00717C2E"/>
    <w:rsid w:val="007204FA"/>
    <w:rsid w:val="007213B3"/>
    <w:rsid w:val="0072457F"/>
    <w:rsid w:val="00725406"/>
    <w:rsid w:val="0072621B"/>
    <w:rsid w:val="00726D8F"/>
    <w:rsid w:val="00730555"/>
    <w:rsid w:val="007312CC"/>
    <w:rsid w:val="00736A64"/>
    <w:rsid w:val="00737F6A"/>
    <w:rsid w:val="007410B6"/>
    <w:rsid w:val="00744C6F"/>
    <w:rsid w:val="007457F6"/>
    <w:rsid w:val="00745ABB"/>
    <w:rsid w:val="00746E38"/>
    <w:rsid w:val="00747CD5"/>
    <w:rsid w:val="00753B51"/>
    <w:rsid w:val="00756629"/>
    <w:rsid w:val="007575D2"/>
    <w:rsid w:val="00757B4F"/>
    <w:rsid w:val="00757B6A"/>
    <w:rsid w:val="007610E0"/>
    <w:rsid w:val="007621AA"/>
    <w:rsid w:val="0076260A"/>
    <w:rsid w:val="00764A67"/>
    <w:rsid w:val="00770F6B"/>
    <w:rsid w:val="00771883"/>
    <w:rsid w:val="00776DC2"/>
    <w:rsid w:val="00780122"/>
    <w:rsid w:val="0078214B"/>
    <w:rsid w:val="0078498A"/>
    <w:rsid w:val="00792207"/>
    <w:rsid w:val="00792B64"/>
    <w:rsid w:val="00792E29"/>
    <w:rsid w:val="0079379A"/>
    <w:rsid w:val="00794953"/>
    <w:rsid w:val="0079761A"/>
    <w:rsid w:val="007A1F2F"/>
    <w:rsid w:val="007A2A5C"/>
    <w:rsid w:val="007A5150"/>
    <w:rsid w:val="007A5373"/>
    <w:rsid w:val="007A789F"/>
    <w:rsid w:val="007B75BC"/>
    <w:rsid w:val="007C0BD6"/>
    <w:rsid w:val="007C3806"/>
    <w:rsid w:val="007C5BB7"/>
    <w:rsid w:val="007D07D5"/>
    <w:rsid w:val="007D1C64"/>
    <w:rsid w:val="007D32DD"/>
    <w:rsid w:val="007D6DCE"/>
    <w:rsid w:val="007D72C4"/>
    <w:rsid w:val="007E2CFE"/>
    <w:rsid w:val="007E59C9"/>
    <w:rsid w:val="007F0072"/>
    <w:rsid w:val="007F2EB6"/>
    <w:rsid w:val="007F54C3"/>
    <w:rsid w:val="00802949"/>
    <w:rsid w:val="0080301E"/>
    <w:rsid w:val="0080365F"/>
    <w:rsid w:val="00812BE5"/>
    <w:rsid w:val="00817429"/>
    <w:rsid w:val="00821514"/>
    <w:rsid w:val="00821E35"/>
    <w:rsid w:val="00824591"/>
    <w:rsid w:val="00824AED"/>
    <w:rsid w:val="00827820"/>
    <w:rsid w:val="00831B8B"/>
    <w:rsid w:val="0083405D"/>
    <w:rsid w:val="008352D4"/>
    <w:rsid w:val="00836DB9"/>
    <w:rsid w:val="00837C67"/>
    <w:rsid w:val="008415B0"/>
    <w:rsid w:val="00842028"/>
    <w:rsid w:val="008436B8"/>
    <w:rsid w:val="008460B6"/>
    <w:rsid w:val="00850C9D"/>
    <w:rsid w:val="00852B59"/>
    <w:rsid w:val="00856272"/>
    <w:rsid w:val="008563FF"/>
    <w:rsid w:val="0086018B"/>
    <w:rsid w:val="008611DD"/>
    <w:rsid w:val="008620DE"/>
    <w:rsid w:val="00866867"/>
    <w:rsid w:val="00872257"/>
    <w:rsid w:val="008753E6"/>
    <w:rsid w:val="0087738C"/>
    <w:rsid w:val="008802AF"/>
    <w:rsid w:val="00881926"/>
    <w:rsid w:val="0088318F"/>
    <w:rsid w:val="0088331D"/>
    <w:rsid w:val="008852B0"/>
    <w:rsid w:val="0088551F"/>
    <w:rsid w:val="00885AE7"/>
    <w:rsid w:val="00886B60"/>
    <w:rsid w:val="00887889"/>
    <w:rsid w:val="008920FF"/>
    <w:rsid w:val="008926E8"/>
    <w:rsid w:val="00894F19"/>
    <w:rsid w:val="00896A10"/>
    <w:rsid w:val="008971B5"/>
    <w:rsid w:val="008A5D26"/>
    <w:rsid w:val="008A6B13"/>
    <w:rsid w:val="008A6ECB"/>
    <w:rsid w:val="008B0BF9"/>
    <w:rsid w:val="008B2289"/>
    <w:rsid w:val="008B2866"/>
    <w:rsid w:val="008B3859"/>
    <w:rsid w:val="008B436D"/>
    <w:rsid w:val="008B4E49"/>
    <w:rsid w:val="008B7712"/>
    <w:rsid w:val="008B7B26"/>
    <w:rsid w:val="008C3524"/>
    <w:rsid w:val="008C4061"/>
    <w:rsid w:val="008C4229"/>
    <w:rsid w:val="008C5BE0"/>
    <w:rsid w:val="008C7233"/>
    <w:rsid w:val="008C7DE5"/>
    <w:rsid w:val="008D2434"/>
    <w:rsid w:val="008E171D"/>
    <w:rsid w:val="008E2785"/>
    <w:rsid w:val="008E78A3"/>
    <w:rsid w:val="008F0654"/>
    <w:rsid w:val="008F06CB"/>
    <w:rsid w:val="008F2E83"/>
    <w:rsid w:val="008F612A"/>
    <w:rsid w:val="0090293D"/>
    <w:rsid w:val="009034DE"/>
    <w:rsid w:val="00905396"/>
    <w:rsid w:val="0090605D"/>
    <w:rsid w:val="00906419"/>
    <w:rsid w:val="00912889"/>
    <w:rsid w:val="00913A42"/>
    <w:rsid w:val="00914167"/>
    <w:rsid w:val="009143DB"/>
    <w:rsid w:val="00915065"/>
    <w:rsid w:val="00917CE5"/>
    <w:rsid w:val="009217C0"/>
    <w:rsid w:val="00925241"/>
    <w:rsid w:val="00925CEC"/>
    <w:rsid w:val="00926A3F"/>
    <w:rsid w:val="0092794E"/>
    <w:rsid w:val="00930D30"/>
    <w:rsid w:val="009332A2"/>
    <w:rsid w:val="00937598"/>
    <w:rsid w:val="0093790B"/>
    <w:rsid w:val="0094222B"/>
    <w:rsid w:val="00943751"/>
    <w:rsid w:val="00946DD0"/>
    <w:rsid w:val="009509E6"/>
    <w:rsid w:val="00952018"/>
    <w:rsid w:val="00952800"/>
    <w:rsid w:val="0095300D"/>
    <w:rsid w:val="00956812"/>
    <w:rsid w:val="0095719A"/>
    <w:rsid w:val="009623E9"/>
    <w:rsid w:val="00963EEB"/>
    <w:rsid w:val="009648BC"/>
    <w:rsid w:val="00964C2F"/>
    <w:rsid w:val="00965F88"/>
    <w:rsid w:val="00977D5C"/>
    <w:rsid w:val="00984E03"/>
    <w:rsid w:val="00987E85"/>
    <w:rsid w:val="009A0D12"/>
    <w:rsid w:val="009A1987"/>
    <w:rsid w:val="009A2BEE"/>
    <w:rsid w:val="009A5289"/>
    <w:rsid w:val="009A7A53"/>
    <w:rsid w:val="009B0402"/>
    <w:rsid w:val="009B0B75"/>
    <w:rsid w:val="009B16DF"/>
    <w:rsid w:val="009B4CB2"/>
    <w:rsid w:val="009B6701"/>
    <w:rsid w:val="009B6EF7"/>
    <w:rsid w:val="009B7000"/>
    <w:rsid w:val="009B739C"/>
    <w:rsid w:val="009C04EC"/>
    <w:rsid w:val="009C328C"/>
    <w:rsid w:val="009C4444"/>
    <w:rsid w:val="009C79AD"/>
    <w:rsid w:val="009C7CA6"/>
    <w:rsid w:val="009D3316"/>
    <w:rsid w:val="009D55AA"/>
    <w:rsid w:val="009E3E77"/>
    <w:rsid w:val="009E3FAB"/>
    <w:rsid w:val="009E5B3F"/>
    <w:rsid w:val="009E7D90"/>
    <w:rsid w:val="009F1AB0"/>
    <w:rsid w:val="009F501D"/>
    <w:rsid w:val="00A039D5"/>
    <w:rsid w:val="00A046AD"/>
    <w:rsid w:val="00A079C1"/>
    <w:rsid w:val="00A12520"/>
    <w:rsid w:val="00A130FD"/>
    <w:rsid w:val="00A13D6D"/>
    <w:rsid w:val="00A14769"/>
    <w:rsid w:val="00A16151"/>
    <w:rsid w:val="00A16EC6"/>
    <w:rsid w:val="00A17C06"/>
    <w:rsid w:val="00A2126E"/>
    <w:rsid w:val="00A21706"/>
    <w:rsid w:val="00A24FCC"/>
    <w:rsid w:val="00A26A90"/>
    <w:rsid w:val="00A26B27"/>
    <w:rsid w:val="00A30E4F"/>
    <w:rsid w:val="00A32253"/>
    <w:rsid w:val="00A3310E"/>
    <w:rsid w:val="00A333A0"/>
    <w:rsid w:val="00A37E70"/>
    <w:rsid w:val="00A437E1"/>
    <w:rsid w:val="00A4685E"/>
    <w:rsid w:val="00A50CD4"/>
    <w:rsid w:val="00A51191"/>
    <w:rsid w:val="00A56D62"/>
    <w:rsid w:val="00A56F07"/>
    <w:rsid w:val="00A5762C"/>
    <w:rsid w:val="00A600FC"/>
    <w:rsid w:val="00A60BCA"/>
    <w:rsid w:val="00A638DA"/>
    <w:rsid w:val="00A65B41"/>
    <w:rsid w:val="00A65E00"/>
    <w:rsid w:val="00A66A78"/>
    <w:rsid w:val="00A7436E"/>
    <w:rsid w:val="00A74E96"/>
    <w:rsid w:val="00A75A8E"/>
    <w:rsid w:val="00A824DD"/>
    <w:rsid w:val="00A83676"/>
    <w:rsid w:val="00A83B7B"/>
    <w:rsid w:val="00A84274"/>
    <w:rsid w:val="00A850F3"/>
    <w:rsid w:val="00A864E3"/>
    <w:rsid w:val="00A94574"/>
    <w:rsid w:val="00A95936"/>
    <w:rsid w:val="00A96265"/>
    <w:rsid w:val="00A97084"/>
    <w:rsid w:val="00AA1C2C"/>
    <w:rsid w:val="00AA35F6"/>
    <w:rsid w:val="00AA667C"/>
    <w:rsid w:val="00AA6E91"/>
    <w:rsid w:val="00AA7439"/>
    <w:rsid w:val="00AB047E"/>
    <w:rsid w:val="00AB0B0A"/>
    <w:rsid w:val="00AB0BB7"/>
    <w:rsid w:val="00AB22C6"/>
    <w:rsid w:val="00AB2AD0"/>
    <w:rsid w:val="00AB67FC"/>
    <w:rsid w:val="00AC00F2"/>
    <w:rsid w:val="00AC31B5"/>
    <w:rsid w:val="00AC4EA1"/>
    <w:rsid w:val="00AC5381"/>
    <w:rsid w:val="00AC5920"/>
    <w:rsid w:val="00AC6567"/>
    <w:rsid w:val="00AD0E65"/>
    <w:rsid w:val="00AD27F0"/>
    <w:rsid w:val="00AD2BF2"/>
    <w:rsid w:val="00AD4E90"/>
    <w:rsid w:val="00AD5422"/>
    <w:rsid w:val="00AE4179"/>
    <w:rsid w:val="00AE4425"/>
    <w:rsid w:val="00AE4FBE"/>
    <w:rsid w:val="00AE650F"/>
    <w:rsid w:val="00AE6555"/>
    <w:rsid w:val="00AE7D16"/>
    <w:rsid w:val="00AF4CAA"/>
    <w:rsid w:val="00AF571A"/>
    <w:rsid w:val="00AF5756"/>
    <w:rsid w:val="00AF60A0"/>
    <w:rsid w:val="00AF67FC"/>
    <w:rsid w:val="00AF7DF5"/>
    <w:rsid w:val="00B006E5"/>
    <w:rsid w:val="00B024C2"/>
    <w:rsid w:val="00B07700"/>
    <w:rsid w:val="00B13921"/>
    <w:rsid w:val="00B1528C"/>
    <w:rsid w:val="00B16ACD"/>
    <w:rsid w:val="00B21487"/>
    <w:rsid w:val="00B232D1"/>
    <w:rsid w:val="00B24DB5"/>
    <w:rsid w:val="00B31F9E"/>
    <w:rsid w:val="00B3268F"/>
    <w:rsid w:val="00B32C2C"/>
    <w:rsid w:val="00B33A1A"/>
    <w:rsid w:val="00B33E6C"/>
    <w:rsid w:val="00B371CC"/>
    <w:rsid w:val="00B41CD9"/>
    <w:rsid w:val="00B427E6"/>
    <w:rsid w:val="00B428A6"/>
    <w:rsid w:val="00B43E1F"/>
    <w:rsid w:val="00B45FBC"/>
    <w:rsid w:val="00B51A7D"/>
    <w:rsid w:val="00B535C2"/>
    <w:rsid w:val="00B55544"/>
    <w:rsid w:val="00B642FC"/>
    <w:rsid w:val="00B64D26"/>
    <w:rsid w:val="00B64FBB"/>
    <w:rsid w:val="00B70E22"/>
    <w:rsid w:val="00B774CB"/>
    <w:rsid w:val="00B80402"/>
    <w:rsid w:val="00B80B9A"/>
    <w:rsid w:val="00B830B7"/>
    <w:rsid w:val="00B848EA"/>
    <w:rsid w:val="00B84B2B"/>
    <w:rsid w:val="00B90500"/>
    <w:rsid w:val="00B9176C"/>
    <w:rsid w:val="00B935A4"/>
    <w:rsid w:val="00BA561A"/>
    <w:rsid w:val="00BB0DC6"/>
    <w:rsid w:val="00BB15E4"/>
    <w:rsid w:val="00BB1E19"/>
    <w:rsid w:val="00BB21D1"/>
    <w:rsid w:val="00BB32F2"/>
    <w:rsid w:val="00BB4338"/>
    <w:rsid w:val="00BB6C0E"/>
    <w:rsid w:val="00BB7B38"/>
    <w:rsid w:val="00BC11E5"/>
    <w:rsid w:val="00BC4314"/>
    <w:rsid w:val="00BC4BC6"/>
    <w:rsid w:val="00BC52FD"/>
    <w:rsid w:val="00BC6E62"/>
    <w:rsid w:val="00BC7443"/>
    <w:rsid w:val="00BD0648"/>
    <w:rsid w:val="00BD1040"/>
    <w:rsid w:val="00BD34AA"/>
    <w:rsid w:val="00BE0C44"/>
    <w:rsid w:val="00BE1B8B"/>
    <w:rsid w:val="00BE2A18"/>
    <w:rsid w:val="00BE2C01"/>
    <w:rsid w:val="00BE41EC"/>
    <w:rsid w:val="00BE56FB"/>
    <w:rsid w:val="00BF3DDE"/>
    <w:rsid w:val="00BF6589"/>
    <w:rsid w:val="00BF6F7F"/>
    <w:rsid w:val="00C00647"/>
    <w:rsid w:val="00C02764"/>
    <w:rsid w:val="00C04CEF"/>
    <w:rsid w:val="00C0662F"/>
    <w:rsid w:val="00C11943"/>
    <w:rsid w:val="00C12E96"/>
    <w:rsid w:val="00C14763"/>
    <w:rsid w:val="00C16141"/>
    <w:rsid w:val="00C2363F"/>
    <w:rsid w:val="00C236C8"/>
    <w:rsid w:val="00C260B1"/>
    <w:rsid w:val="00C26E56"/>
    <w:rsid w:val="00C31406"/>
    <w:rsid w:val="00C337EC"/>
    <w:rsid w:val="00C37194"/>
    <w:rsid w:val="00C405AE"/>
    <w:rsid w:val="00C40637"/>
    <w:rsid w:val="00C40F6C"/>
    <w:rsid w:val="00C44426"/>
    <w:rsid w:val="00C445F3"/>
    <w:rsid w:val="00C451F4"/>
    <w:rsid w:val="00C45EB1"/>
    <w:rsid w:val="00C54A3A"/>
    <w:rsid w:val="00C55566"/>
    <w:rsid w:val="00C56448"/>
    <w:rsid w:val="00C667BE"/>
    <w:rsid w:val="00C6766B"/>
    <w:rsid w:val="00C72223"/>
    <w:rsid w:val="00C76417"/>
    <w:rsid w:val="00C7726F"/>
    <w:rsid w:val="00C823DA"/>
    <w:rsid w:val="00C8259F"/>
    <w:rsid w:val="00C82746"/>
    <w:rsid w:val="00C8312F"/>
    <w:rsid w:val="00C84C47"/>
    <w:rsid w:val="00C858A4"/>
    <w:rsid w:val="00C86AFA"/>
    <w:rsid w:val="00CA768A"/>
    <w:rsid w:val="00CB18D0"/>
    <w:rsid w:val="00CB1C8A"/>
    <w:rsid w:val="00CB24F5"/>
    <w:rsid w:val="00CB2663"/>
    <w:rsid w:val="00CB3BBE"/>
    <w:rsid w:val="00CB59E9"/>
    <w:rsid w:val="00CC0D6A"/>
    <w:rsid w:val="00CC3831"/>
    <w:rsid w:val="00CC3E3D"/>
    <w:rsid w:val="00CC519B"/>
    <w:rsid w:val="00CD12C1"/>
    <w:rsid w:val="00CD214E"/>
    <w:rsid w:val="00CD46FA"/>
    <w:rsid w:val="00CD5973"/>
    <w:rsid w:val="00CE31A6"/>
    <w:rsid w:val="00CF00A6"/>
    <w:rsid w:val="00CF09AA"/>
    <w:rsid w:val="00CF4813"/>
    <w:rsid w:val="00CF5233"/>
    <w:rsid w:val="00D029B8"/>
    <w:rsid w:val="00D02F60"/>
    <w:rsid w:val="00D0464E"/>
    <w:rsid w:val="00D04A96"/>
    <w:rsid w:val="00D07A7B"/>
    <w:rsid w:val="00D10E06"/>
    <w:rsid w:val="00D15197"/>
    <w:rsid w:val="00D16820"/>
    <w:rsid w:val="00D169C8"/>
    <w:rsid w:val="00D1793F"/>
    <w:rsid w:val="00D207ED"/>
    <w:rsid w:val="00D22AF5"/>
    <w:rsid w:val="00D235EA"/>
    <w:rsid w:val="00D247A9"/>
    <w:rsid w:val="00D32721"/>
    <w:rsid w:val="00D328DC"/>
    <w:rsid w:val="00D33387"/>
    <w:rsid w:val="00D402FB"/>
    <w:rsid w:val="00D47D7A"/>
    <w:rsid w:val="00D50ABD"/>
    <w:rsid w:val="00D55290"/>
    <w:rsid w:val="00D57791"/>
    <w:rsid w:val="00D6046A"/>
    <w:rsid w:val="00D62870"/>
    <w:rsid w:val="00D655D9"/>
    <w:rsid w:val="00D65872"/>
    <w:rsid w:val="00D676F3"/>
    <w:rsid w:val="00D70EF5"/>
    <w:rsid w:val="00D71024"/>
    <w:rsid w:val="00D71A25"/>
    <w:rsid w:val="00D71FCF"/>
    <w:rsid w:val="00D72A54"/>
    <w:rsid w:val="00D72CC1"/>
    <w:rsid w:val="00D76EC9"/>
    <w:rsid w:val="00D80E7D"/>
    <w:rsid w:val="00D81397"/>
    <w:rsid w:val="00D82095"/>
    <w:rsid w:val="00D848B9"/>
    <w:rsid w:val="00D86047"/>
    <w:rsid w:val="00D90E69"/>
    <w:rsid w:val="00D91368"/>
    <w:rsid w:val="00D91F00"/>
    <w:rsid w:val="00D93106"/>
    <w:rsid w:val="00D933E9"/>
    <w:rsid w:val="00D9505D"/>
    <w:rsid w:val="00D953D0"/>
    <w:rsid w:val="00D959F5"/>
    <w:rsid w:val="00D96884"/>
    <w:rsid w:val="00DA3FDD"/>
    <w:rsid w:val="00DA7017"/>
    <w:rsid w:val="00DA7028"/>
    <w:rsid w:val="00DB1AD2"/>
    <w:rsid w:val="00DB2B58"/>
    <w:rsid w:val="00DB5206"/>
    <w:rsid w:val="00DB6276"/>
    <w:rsid w:val="00DB63F5"/>
    <w:rsid w:val="00DC1C6B"/>
    <w:rsid w:val="00DC2C2E"/>
    <w:rsid w:val="00DC4AF0"/>
    <w:rsid w:val="00DC7886"/>
    <w:rsid w:val="00DD0CF2"/>
    <w:rsid w:val="00DD2F87"/>
    <w:rsid w:val="00DE1554"/>
    <w:rsid w:val="00DE2901"/>
    <w:rsid w:val="00DE590F"/>
    <w:rsid w:val="00DE7DC1"/>
    <w:rsid w:val="00DF3F7E"/>
    <w:rsid w:val="00DF7648"/>
    <w:rsid w:val="00E00E29"/>
    <w:rsid w:val="00E02BAB"/>
    <w:rsid w:val="00E04CEB"/>
    <w:rsid w:val="00E060BC"/>
    <w:rsid w:val="00E11420"/>
    <w:rsid w:val="00E132FB"/>
    <w:rsid w:val="00E170B7"/>
    <w:rsid w:val="00E177DD"/>
    <w:rsid w:val="00E20900"/>
    <w:rsid w:val="00E20C7F"/>
    <w:rsid w:val="00E2396E"/>
    <w:rsid w:val="00E24728"/>
    <w:rsid w:val="00E276AC"/>
    <w:rsid w:val="00E34A35"/>
    <w:rsid w:val="00E36282"/>
    <w:rsid w:val="00E37C2F"/>
    <w:rsid w:val="00E41C28"/>
    <w:rsid w:val="00E46308"/>
    <w:rsid w:val="00E51E17"/>
    <w:rsid w:val="00E52DAB"/>
    <w:rsid w:val="00E539B0"/>
    <w:rsid w:val="00E55994"/>
    <w:rsid w:val="00E60606"/>
    <w:rsid w:val="00E60C66"/>
    <w:rsid w:val="00E6164D"/>
    <w:rsid w:val="00E618C9"/>
    <w:rsid w:val="00E62774"/>
    <w:rsid w:val="00E6307C"/>
    <w:rsid w:val="00E636FA"/>
    <w:rsid w:val="00E66C50"/>
    <w:rsid w:val="00E679D3"/>
    <w:rsid w:val="00E71208"/>
    <w:rsid w:val="00E71444"/>
    <w:rsid w:val="00E71C91"/>
    <w:rsid w:val="00E720A1"/>
    <w:rsid w:val="00E75DDA"/>
    <w:rsid w:val="00E7639A"/>
    <w:rsid w:val="00E773E8"/>
    <w:rsid w:val="00E83ADD"/>
    <w:rsid w:val="00E84F38"/>
    <w:rsid w:val="00E85623"/>
    <w:rsid w:val="00E87441"/>
    <w:rsid w:val="00E91FAE"/>
    <w:rsid w:val="00E96E3F"/>
    <w:rsid w:val="00EA270C"/>
    <w:rsid w:val="00EA4974"/>
    <w:rsid w:val="00EA532E"/>
    <w:rsid w:val="00EB06D9"/>
    <w:rsid w:val="00EB192B"/>
    <w:rsid w:val="00EB19ED"/>
    <w:rsid w:val="00EB1CAB"/>
    <w:rsid w:val="00EC0F5A"/>
    <w:rsid w:val="00EC4265"/>
    <w:rsid w:val="00EC4CEB"/>
    <w:rsid w:val="00EC659E"/>
    <w:rsid w:val="00ED2072"/>
    <w:rsid w:val="00ED2AE0"/>
    <w:rsid w:val="00ED5553"/>
    <w:rsid w:val="00ED5E36"/>
    <w:rsid w:val="00ED6961"/>
    <w:rsid w:val="00EF0B96"/>
    <w:rsid w:val="00EF3486"/>
    <w:rsid w:val="00EF47AF"/>
    <w:rsid w:val="00EF53B6"/>
    <w:rsid w:val="00F00B73"/>
    <w:rsid w:val="00F115CA"/>
    <w:rsid w:val="00F14817"/>
    <w:rsid w:val="00F14EBA"/>
    <w:rsid w:val="00F1510F"/>
    <w:rsid w:val="00F1533A"/>
    <w:rsid w:val="00F15E5A"/>
    <w:rsid w:val="00F17F0A"/>
    <w:rsid w:val="00F2668F"/>
    <w:rsid w:val="00F2742F"/>
    <w:rsid w:val="00F2753B"/>
    <w:rsid w:val="00F33F8B"/>
    <w:rsid w:val="00F340B2"/>
    <w:rsid w:val="00F43390"/>
    <w:rsid w:val="00F443B2"/>
    <w:rsid w:val="00F458D8"/>
    <w:rsid w:val="00F50237"/>
    <w:rsid w:val="00F53596"/>
    <w:rsid w:val="00F55BA8"/>
    <w:rsid w:val="00F55DB1"/>
    <w:rsid w:val="00F56ACA"/>
    <w:rsid w:val="00F600FE"/>
    <w:rsid w:val="00F62E4D"/>
    <w:rsid w:val="00F66B34"/>
    <w:rsid w:val="00F675B9"/>
    <w:rsid w:val="00F711C9"/>
    <w:rsid w:val="00F74C59"/>
    <w:rsid w:val="00F75C3A"/>
    <w:rsid w:val="00F82E30"/>
    <w:rsid w:val="00F831CB"/>
    <w:rsid w:val="00F848A3"/>
    <w:rsid w:val="00F84ACF"/>
    <w:rsid w:val="00F85742"/>
    <w:rsid w:val="00F85BF8"/>
    <w:rsid w:val="00F86B2A"/>
    <w:rsid w:val="00F871CE"/>
    <w:rsid w:val="00F87802"/>
    <w:rsid w:val="00F92C0A"/>
    <w:rsid w:val="00F9415B"/>
    <w:rsid w:val="00F97384"/>
    <w:rsid w:val="00FA13C2"/>
    <w:rsid w:val="00FA272E"/>
    <w:rsid w:val="00FA7F91"/>
    <w:rsid w:val="00FB121C"/>
    <w:rsid w:val="00FB1CDD"/>
    <w:rsid w:val="00FB2C2F"/>
    <w:rsid w:val="00FB305C"/>
    <w:rsid w:val="00FC2E3D"/>
    <w:rsid w:val="00FC32FE"/>
    <w:rsid w:val="00FC3BDE"/>
    <w:rsid w:val="00FD1DBE"/>
    <w:rsid w:val="00FD25A7"/>
    <w:rsid w:val="00FD27B6"/>
    <w:rsid w:val="00FD3689"/>
    <w:rsid w:val="00FD42A3"/>
    <w:rsid w:val="00FD7468"/>
    <w:rsid w:val="00FD7CE0"/>
    <w:rsid w:val="00FE0B3B"/>
    <w:rsid w:val="00FE1BE2"/>
    <w:rsid w:val="00FE730A"/>
    <w:rsid w:val="00FF1DD7"/>
    <w:rsid w:val="00FF445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D06FC5"/>
  <w15:docId w15:val="{E855BC60-2066-48B5-8D51-511ADFB77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qFormat="1"/>
    <w:lsdException w:name="No List" w:semiHidden="1" w:unhideWhenUsed="1"/>
    <w:lsdException w:name="Outline List 1" w:locked="1" w:semiHidden="1" w:uiPriority="0" w:unhideWhenUsed="1"/>
    <w:lsdException w:name="Outline List 2" w:locked="1" w:semiHidden="1" w:uiPriority="0" w:unhideWhenUsed="1"/>
    <w:lsdException w:name="Outline List 3"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qFormat="1"/>
    <w:lsdException w:name="Table Grid" w:locked="1" w:uiPriority="0"/>
    <w:lsdException w:name="Table Theme" w:locked="1" w:semiHidden="1" w:uiPriority="0" w:unhideWhenUsed="1"/>
    <w:lsdException w:name="Placeholder Text" w:semiHidden="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qFormat="1"/>
    <w:lsdException w:name="List Paragraph" w:semiHidden="1" w:uiPriority="34" w:qFormat="1"/>
    <w:lsdException w:name="Quote" w:semiHidden="1" w:qFormat="1"/>
    <w:lsdException w:name="Intense Quote" w:semiHidden="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A272E"/>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uiPriority w:val="9"/>
    <w:qFormat/>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paragraph" w:styleId="Nagwek2">
    <w:name w:val="heading 2"/>
    <w:basedOn w:val="Normalny"/>
    <w:link w:val="Nagwek2Znak"/>
    <w:uiPriority w:val="9"/>
    <w:qFormat/>
    <w:rsid w:val="001561A8"/>
    <w:pPr>
      <w:widowControl/>
      <w:autoSpaceDE/>
      <w:autoSpaceDN/>
      <w:adjustRightInd/>
      <w:spacing w:before="100" w:beforeAutospacing="1" w:after="100" w:afterAutospacing="1" w:line="240" w:lineRule="auto"/>
      <w:outlineLvl w:val="1"/>
    </w:pPr>
    <w:rPr>
      <w:rFonts w:eastAsia="Times New Roman" w:cs="Times New Roman"/>
      <w:b/>
      <w:bCs/>
      <w:sz w:val="36"/>
      <w:szCs w:val="36"/>
    </w:rPr>
  </w:style>
  <w:style w:type="paragraph" w:styleId="Nagwek3">
    <w:name w:val="heading 3"/>
    <w:basedOn w:val="Normalny"/>
    <w:next w:val="Normalny"/>
    <w:link w:val="Nagwek3Znak"/>
    <w:uiPriority w:val="9"/>
    <w:semiHidden/>
    <w:unhideWhenUsed/>
    <w:qFormat/>
    <w:rsid w:val="001561A8"/>
    <w:pPr>
      <w:keepNext/>
      <w:keepLines/>
      <w:spacing w:before="40"/>
      <w:outlineLvl w:val="2"/>
    </w:pPr>
    <w:rPr>
      <w:rFonts w:ascii="Calibri Light" w:eastAsia="Calibri Light" w:hAnsi="Calibri Light" w:cs="Calibri Light"/>
      <w:color w:val="1F4D78"/>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uiPriority w:val="99"/>
    <w:semiHidden/>
    <w:rsid w:val="004C3F97"/>
    <w:rPr>
      <w:rFonts w:cs="Times New Roman"/>
      <w:vertAlign w:val="superscript"/>
    </w:rPr>
  </w:style>
  <w:style w:type="paragraph" w:styleId="Nagwek">
    <w:name w:val="header"/>
    <w:basedOn w:val="Normalny"/>
    <w:link w:val="NagwekZnak"/>
    <w:uiPriority w:val="99"/>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qFormat/>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rsid w:val="004C3F97"/>
    <w:pPr>
      <w:widowControl w:val="0"/>
      <w:suppressAutoHyphens/>
    </w:pPr>
    <w:rPr>
      <w:kern w:val="1"/>
      <w:lang w:eastAsia="ar-SA"/>
    </w:rPr>
  </w:style>
  <w:style w:type="paragraph" w:customStyle="1" w:styleId="ZPKTzmpktartykuempunktem">
    <w:name w:val="Z/PKT – zm. pkt artykułem (punktem)"/>
    <w:basedOn w:val="PKTpunkt"/>
    <w:uiPriority w:val="99"/>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semiHidden/>
    <w:qFormat/>
    <w:rsid w:val="00023F13"/>
    <w:rPr>
      <w:sz w:val="16"/>
      <w:szCs w:val="16"/>
    </w:rPr>
  </w:style>
  <w:style w:type="paragraph" w:styleId="Tekstkomentarza">
    <w:name w:val="annotation text"/>
    <w:basedOn w:val="Normalny"/>
    <w:link w:val="TekstkomentarzaZnak"/>
    <w:uiPriority w:val="99"/>
    <w:qFormat/>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qFormat/>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character" w:customStyle="1" w:styleId="Nagwek2Znak">
    <w:name w:val="Nagłówek 2 Znak"/>
    <w:basedOn w:val="Domylnaczcionkaakapitu"/>
    <w:link w:val="Nagwek2"/>
    <w:uiPriority w:val="9"/>
    <w:rsid w:val="001561A8"/>
    <w:rPr>
      <w:rFonts w:ascii="Times New Roman" w:hAnsi="Times New Roman"/>
      <w:b/>
      <w:bCs/>
      <w:sz w:val="36"/>
      <w:szCs w:val="36"/>
    </w:rPr>
  </w:style>
  <w:style w:type="character" w:customStyle="1" w:styleId="Nagwek3Znak">
    <w:name w:val="Nagłówek 3 Znak"/>
    <w:basedOn w:val="Domylnaczcionkaakapitu"/>
    <w:link w:val="Nagwek3"/>
    <w:uiPriority w:val="9"/>
    <w:semiHidden/>
    <w:rsid w:val="001561A8"/>
    <w:rPr>
      <w:rFonts w:ascii="Calibri Light" w:eastAsia="Calibri Light" w:hAnsi="Calibri Light" w:cs="Calibri Light"/>
      <w:color w:val="1F4D78"/>
    </w:rPr>
  </w:style>
  <w:style w:type="paragraph" w:styleId="Tekstpodstawowy">
    <w:name w:val="Body Text"/>
    <w:basedOn w:val="Normalny"/>
    <w:link w:val="TekstpodstawowyZnak"/>
    <w:rsid w:val="001561A8"/>
    <w:pPr>
      <w:widowControl/>
      <w:suppressAutoHyphens/>
      <w:autoSpaceDE/>
      <w:autoSpaceDN/>
      <w:adjustRightInd/>
      <w:spacing w:after="140" w:line="276" w:lineRule="auto"/>
    </w:pPr>
    <w:rPr>
      <w:rFonts w:ascii="Calibri" w:eastAsia="Calibri" w:hAnsi="Calibri" w:cs="Calibri"/>
      <w:sz w:val="22"/>
      <w:szCs w:val="22"/>
      <w:lang w:eastAsia="en-US"/>
    </w:rPr>
  </w:style>
  <w:style w:type="character" w:customStyle="1" w:styleId="TekstpodstawowyZnak">
    <w:name w:val="Tekst podstawowy Znak"/>
    <w:basedOn w:val="Domylnaczcionkaakapitu"/>
    <w:link w:val="Tekstpodstawowy"/>
    <w:rsid w:val="001561A8"/>
    <w:rPr>
      <w:rFonts w:ascii="Calibri" w:eastAsia="Calibri" w:hAnsi="Calibri" w:cs="Calibri"/>
      <w:sz w:val="22"/>
      <w:szCs w:val="22"/>
      <w:lang w:eastAsia="en-US"/>
    </w:rPr>
  </w:style>
  <w:style w:type="paragraph" w:styleId="Lista">
    <w:name w:val="List"/>
    <w:basedOn w:val="Tekstpodstawowy"/>
    <w:rsid w:val="001561A8"/>
    <w:rPr>
      <w:rFonts w:cs="Lohit Devanagari"/>
    </w:rPr>
  </w:style>
  <w:style w:type="paragraph" w:styleId="Legenda">
    <w:name w:val="caption"/>
    <w:basedOn w:val="Normalny"/>
    <w:qFormat/>
    <w:rsid w:val="001561A8"/>
    <w:pPr>
      <w:widowControl/>
      <w:suppressLineNumbers/>
      <w:suppressAutoHyphens/>
      <w:autoSpaceDE/>
      <w:autoSpaceDN/>
      <w:adjustRightInd/>
      <w:spacing w:before="120" w:after="120" w:line="259" w:lineRule="auto"/>
    </w:pPr>
    <w:rPr>
      <w:rFonts w:ascii="Calibri" w:eastAsia="Calibri" w:hAnsi="Calibri" w:cs="Lohit Devanagari"/>
      <w:i/>
      <w:iCs/>
      <w:szCs w:val="24"/>
      <w:lang w:eastAsia="en-US"/>
    </w:rPr>
  </w:style>
  <w:style w:type="paragraph" w:styleId="Tekstprzypisukocowego">
    <w:name w:val="endnote text"/>
    <w:basedOn w:val="Normalny"/>
    <w:link w:val="TekstprzypisukocowegoZnak"/>
    <w:uiPriority w:val="99"/>
    <w:semiHidden/>
    <w:unhideWhenUsed/>
    <w:rsid w:val="001561A8"/>
    <w:pPr>
      <w:widowControl/>
      <w:suppressAutoHyphens/>
      <w:autoSpaceDE/>
      <w:autoSpaceDN/>
      <w:adjustRightInd/>
      <w:spacing w:line="240" w:lineRule="auto"/>
    </w:pPr>
    <w:rPr>
      <w:rFonts w:ascii="Times" w:eastAsia="Times New Roman" w:hAnsi="Times" w:cs="Times New Roman"/>
      <w:sz w:val="20"/>
    </w:rPr>
  </w:style>
  <w:style w:type="character" w:customStyle="1" w:styleId="TekstprzypisukocowegoZnak">
    <w:name w:val="Tekst przypisu końcowego Znak"/>
    <w:basedOn w:val="Domylnaczcionkaakapitu"/>
    <w:link w:val="Tekstprzypisukocowego"/>
    <w:uiPriority w:val="99"/>
    <w:semiHidden/>
    <w:rsid w:val="001561A8"/>
    <w:rPr>
      <w:sz w:val="20"/>
      <w:szCs w:val="20"/>
    </w:rPr>
  </w:style>
  <w:style w:type="paragraph" w:styleId="Poprawka">
    <w:name w:val="Revision"/>
    <w:uiPriority w:val="99"/>
    <w:semiHidden/>
    <w:qFormat/>
    <w:rsid w:val="001561A8"/>
    <w:pPr>
      <w:suppressAutoHyphens/>
      <w:spacing w:line="240" w:lineRule="auto"/>
    </w:pPr>
    <w:rPr>
      <w:rFonts w:ascii="Calibri" w:eastAsia="Calibri" w:hAnsi="Calibri" w:cs="Calibri"/>
      <w:sz w:val="22"/>
      <w:szCs w:val="22"/>
      <w:lang w:eastAsia="en-US"/>
    </w:rPr>
  </w:style>
  <w:style w:type="paragraph" w:styleId="Akapitzlist">
    <w:name w:val="List Paragraph"/>
    <w:aliases w:val="Numerowanie,Akapit z listą BS,Kolorowa lista — akcent 11,Dot pt,F5 List Paragraph,Recommendation,List Paragraph11,lp1,Preambuła"/>
    <w:basedOn w:val="Normalny"/>
    <w:uiPriority w:val="34"/>
    <w:qFormat/>
    <w:rsid w:val="001561A8"/>
    <w:pPr>
      <w:ind w:left="720"/>
      <w:contextualSpacing/>
    </w:pPr>
  </w:style>
  <w:style w:type="character" w:styleId="Hipercze">
    <w:name w:val="Hyperlink"/>
    <w:basedOn w:val="Domylnaczcionkaakapitu"/>
    <w:uiPriority w:val="99"/>
    <w:unhideWhenUsed/>
    <w:rsid w:val="001561A8"/>
    <w:rPr>
      <w:color w:val="0000FF" w:themeColor="hyperlink"/>
      <w:u w:val="single"/>
    </w:rPr>
  </w:style>
  <w:style w:type="character" w:styleId="UyteHipercze">
    <w:name w:val="FollowedHyperlink"/>
    <w:basedOn w:val="Domylnaczcionkaakapitu"/>
    <w:uiPriority w:val="99"/>
    <w:semiHidden/>
    <w:unhideWhenUsed/>
    <w:rsid w:val="001561A8"/>
    <w:rPr>
      <w:color w:val="800080" w:themeColor="followedHyperlink"/>
      <w:u w:val="single"/>
    </w:rPr>
  </w:style>
  <w:style w:type="paragraph" w:styleId="NormalnyWeb">
    <w:name w:val="Normal (Web)"/>
    <w:basedOn w:val="Normalny"/>
    <w:uiPriority w:val="99"/>
    <w:unhideWhenUsed/>
    <w:rsid w:val="001561A8"/>
    <w:pPr>
      <w:widowControl/>
      <w:autoSpaceDE/>
      <w:autoSpaceDN/>
      <w:adjustRightInd/>
      <w:spacing w:before="100" w:beforeAutospacing="1" w:after="100" w:afterAutospacing="1" w:line="240" w:lineRule="auto"/>
    </w:pPr>
    <w:rPr>
      <w:rFonts w:eastAsia="Times New Roman" w:cs="Times New Roman"/>
      <w:szCs w:val="24"/>
    </w:rPr>
  </w:style>
  <w:style w:type="character" w:styleId="Odwoanieprzypisukocowego">
    <w:name w:val="endnote reference"/>
    <w:basedOn w:val="Domylnaczcionkaakapitu"/>
    <w:uiPriority w:val="99"/>
    <w:semiHidden/>
    <w:unhideWhenUsed/>
    <w:rsid w:val="001561A8"/>
    <w:rPr>
      <w:vertAlign w:val="superscript"/>
    </w:rPr>
  </w:style>
  <w:style w:type="character" w:styleId="Uwydatnienie">
    <w:name w:val="Emphasis"/>
    <w:basedOn w:val="Domylnaczcionkaakapitu"/>
    <w:uiPriority w:val="20"/>
    <w:qFormat/>
    <w:rsid w:val="001561A8"/>
    <w:rPr>
      <w:i/>
      <w:iCs/>
    </w:rPr>
  </w:style>
  <w:style w:type="paragraph" w:styleId="Listapunktowana">
    <w:name w:val="List Bullet"/>
    <w:basedOn w:val="Normalny"/>
    <w:uiPriority w:val="99"/>
    <w:unhideWhenUsed/>
    <w:rsid w:val="00111634"/>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wojcik\AppData\Roaming\Microsoft\Szablony\Szablon%20aktu%20prawn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FE14835-3ED3-47B4-915C-6A88A4C0B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aktu prawnego 4_0.dotm</Template>
  <TotalTime>3</TotalTime>
  <Pages>47</Pages>
  <Words>13941</Words>
  <Characters>79766</Characters>
  <Application>Microsoft Office Word</Application>
  <DocSecurity>0</DocSecurity>
  <Lines>664</Lines>
  <Paragraphs>187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Manager/>
  <Company>&lt;nazwa organu&gt;</Company>
  <LinksUpToDate>false</LinksUpToDate>
  <CharactersWithSpaces>93520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subject/>
  <dc:creator>Trafisz Kinga</dc:creator>
  <cp:lastModifiedBy>Wójcik Aleksandra</cp:lastModifiedBy>
  <cp:revision>5</cp:revision>
  <cp:lastPrinted>2012-04-23T06:39:00Z</cp:lastPrinted>
  <dcterms:created xsi:type="dcterms:W3CDTF">2023-03-02T13:01:00Z</dcterms:created>
  <dcterms:modified xsi:type="dcterms:W3CDTF">2023-03-02T13:05:00Z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ies>
</file>